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4F2B" w14:textId="77777777" w:rsidR="00147065" w:rsidRDefault="00147065">
      <w:pPr>
        <w:spacing w:line="220" w:lineRule="exact"/>
        <w:rPr>
          <w:sz w:val="36"/>
          <w:szCs w:val="36"/>
        </w:rPr>
      </w:pPr>
    </w:p>
    <w:p w14:paraId="36311204" w14:textId="77777777" w:rsidR="00147065" w:rsidRDefault="00147065">
      <w:pPr>
        <w:spacing w:line="220" w:lineRule="exact"/>
        <w:rPr>
          <w:sz w:val="36"/>
          <w:szCs w:val="36"/>
        </w:rPr>
      </w:pPr>
    </w:p>
    <w:p w14:paraId="138D04CA" w14:textId="77777777" w:rsidR="00147065" w:rsidRDefault="00147065">
      <w:pPr>
        <w:spacing w:before="29" w:line="271" w:lineRule="exact"/>
        <w:ind w:right="-20"/>
        <w:rPr>
          <w:sz w:val="36"/>
          <w:szCs w:val="36"/>
        </w:rPr>
      </w:pPr>
    </w:p>
    <w:p w14:paraId="23FD6AFD" w14:textId="77777777" w:rsidR="00147065" w:rsidRDefault="00000000">
      <w:pPr>
        <w:spacing w:before="2" w:line="2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Standard Joint Living Trust Form</w:t>
      </w:r>
    </w:p>
    <w:p w14:paraId="4BFE28D4" w14:textId="77777777" w:rsidR="00147065" w:rsidRDefault="00147065">
      <w:pPr>
        <w:sectPr w:rsidR="00147065">
          <w:pgSz w:w="12240" w:h="15840"/>
          <w:pgMar w:top="1480" w:right="1320" w:bottom="280" w:left="1340" w:header="0" w:footer="0" w:gutter="0"/>
          <w:cols w:space="720"/>
          <w:formProt w:val="0"/>
        </w:sectPr>
      </w:pPr>
    </w:p>
    <w:p w14:paraId="70711A57" w14:textId="77777777" w:rsidR="00147065" w:rsidRDefault="00000000">
      <w:pPr>
        <w:spacing w:before="29" w:line="271" w:lineRule="exact"/>
        <w:ind w:left="100" w:right="-76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3"/>
        </w:rPr>
        <w:t>Thi</w:t>
      </w:r>
      <w:r>
        <w:rPr>
          <w:rFonts w:ascii="Times New Roman" w:hAnsi="Times New Roman"/>
        </w:rPr>
        <w:t xml:space="preserve">s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Join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Livin</w:t>
      </w:r>
      <w:r>
        <w:rPr>
          <w:rFonts w:ascii="Times New Roman" w:hAnsi="Times New Roman"/>
        </w:rPr>
        <w:t xml:space="preserve">g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>t</w:t>
      </w:r>
      <w:proofErr w:type="gramStart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(</w:t>
      </w:r>
      <w:proofErr w:type="gramEnd"/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 xml:space="preserve">s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"Agreement"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mad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this</w:t>
      </w:r>
    </w:p>
    <w:p w14:paraId="3E0C66D4" w14:textId="77777777" w:rsidR="00147065" w:rsidRDefault="00000000">
      <w:pPr>
        <w:spacing w:before="29" w:line="271" w:lineRule="exact"/>
        <w:ind w:right="-20"/>
        <w:rPr>
          <w:rFonts w:ascii="Times New Roman" w:hAnsi="Times New Roman"/>
          <w:spacing w:val="-2"/>
        </w:rPr>
      </w:pPr>
      <w:r>
        <w:br w:type="column"/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 xml:space="preserve">y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of</w:t>
      </w:r>
    </w:p>
    <w:p w14:paraId="7CD1AA27" w14:textId="77777777" w:rsidR="00147065" w:rsidRDefault="00147065">
      <w:pPr>
        <w:sectPr w:rsidR="00147065">
          <w:type w:val="continuous"/>
          <w:pgSz w:w="12240" w:h="15840"/>
          <w:pgMar w:top="1480" w:right="1320" w:bottom="280" w:left="1340" w:header="0" w:footer="0" w:gutter="0"/>
          <w:cols w:num="2" w:space="720" w:equalWidth="0">
            <w:col w:w="7629" w:space="1094"/>
            <w:col w:w="856"/>
          </w:cols>
          <w:formProt w:val="0"/>
          <w:docGrid w:linePitch="312" w:charSpace="-6145"/>
        </w:sectPr>
      </w:pPr>
    </w:p>
    <w:p w14:paraId="1279A3E4" w14:textId="77777777" w:rsidR="00147065" w:rsidRDefault="00000000">
      <w:pPr>
        <w:tabs>
          <w:tab w:val="left" w:pos="4640"/>
        </w:tabs>
        <w:spacing w:before="12"/>
        <w:ind w:left="2736" w:right="-20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between</w:t>
      </w:r>
    </w:p>
    <w:p w14:paraId="5F910FE8" w14:textId="77777777" w:rsidR="00147065" w:rsidRDefault="00000000">
      <w:pPr>
        <w:spacing w:before="7" w:line="244" w:lineRule="auto"/>
        <w:ind w:left="6519" w:right="-61" w:hanging="325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(th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"Grantor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Beneficiaries"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 xml:space="preserve">of </w:t>
      </w:r>
      <w:proofErr w:type="spellStart"/>
      <w:r>
        <w:rPr>
          <w:rFonts w:ascii="Times New Roman" w:hAnsi="Times New Roman"/>
        </w:rPr>
        <w:t>of</w:t>
      </w:r>
      <w:proofErr w:type="spellEnd"/>
    </w:p>
    <w:p w14:paraId="5B1C2C51" w14:textId="77777777" w:rsidR="00147065" w:rsidRDefault="00147065">
      <w:pPr>
        <w:spacing w:before="15" w:line="280" w:lineRule="exact"/>
        <w:rPr>
          <w:rFonts w:ascii="Times New Roman" w:hAnsi="Times New Roman"/>
          <w:sz w:val="28"/>
        </w:rPr>
      </w:pPr>
    </w:p>
    <w:p w14:paraId="62DD14FD" w14:textId="77777777" w:rsidR="00147065" w:rsidRDefault="00000000">
      <w:pPr>
        <w:tabs>
          <w:tab w:val="left" w:pos="780"/>
        </w:tabs>
        <w:ind w:right="-76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nd</w:t>
      </w:r>
    </w:p>
    <w:p w14:paraId="567B0786" w14:textId="77777777" w:rsidR="00147065" w:rsidRDefault="00000000">
      <w:pPr>
        <w:spacing w:before="12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and</w:t>
      </w:r>
    </w:p>
    <w:p w14:paraId="48DC82CF" w14:textId="77777777" w:rsidR="00147065" w:rsidRDefault="00147065">
      <w:pPr>
        <w:sectPr w:rsidR="00147065">
          <w:type w:val="continuous"/>
          <w:pgSz w:w="12240" w:h="15840"/>
          <w:pgMar w:top="1480" w:right="1320" w:bottom="280" w:left="1340" w:header="0" w:footer="0" w:gutter="0"/>
          <w:cols w:num="3" w:space="720" w:equalWidth="0">
            <w:col w:w="6720" w:space="832"/>
            <w:col w:w="1126" w:space="434"/>
            <w:col w:w="467"/>
          </w:cols>
          <w:formProt w:val="0"/>
          <w:docGrid w:linePitch="312" w:charSpace="-6145"/>
        </w:sectPr>
      </w:pPr>
    </w:p>
    <w:p w14:paraId="4E9324F4" w14:textId="77777777" w:rsidR="00147065" w:rsidRDefault="00000000">
      <w:pPr>
        <w:ind w:left="5219" w:right="379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</w:p>
    <w:p w14:paraId="7DFD71BD" w14:textId="77777777" w:rsidR="00147065" w:rsidRDefault="00000000">
      <w:pPr>
        <w:spacing w:before="7" w:line="271" w:lineRule="exact"/>
        <w:ind w:right="28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of</w:t>
      </w:r>
    </w:p>
    <w:p w14:paraId="7F015C56" w14:textId="77777777" w:rsidR="00147065" w:rsidRDefault="00000000">
      <w:pPr>
        <w:spacing w:before="12" w:line="244" w:lineRule="auto"/>
        <w:ind w:left="100" w:right="49" w:firstLine="5166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(</w:t>
      </w:r>
      <w:proofErr w:type="gramStart"/>
      <w:r>
        <w:rPr>
          <w:rFonts w:ascii="Times New Roman" w:hAnsi="Times New Roman"/>
          <w:spacing w:val="-1"/>
        </w:rPr>
        <w:t>collectively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Trustee")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considerati</w:t>
      </w:r>
      <w:r>
        <w:rPr>
          <w:rFonts w:ascii="Times New Roman" w:hAnsi="Times New Roman"/>
          <w:spacing w:val="4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mutua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covenant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promise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fort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Agreement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 xml:space="preserve">agree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follows:</w:t>
      </w:r>
    </w:p>
    <w:p w14:paraId="72405908" w14:textId="77777777" w:rsidR="00147065" w:rsidRDefault="00000000">
      <w:pPr>
        <w:spacing w:line="244" w:lineRule="auto"/>
        <w:ind w:left="100" w:right="56" w:firstLine="25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PURPOSE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purpos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establis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receiv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manag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 xml:space="preserve">assets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benefi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durin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 xml:space="preserve">' </w:t>
      </w:r>
      <w:r>
        <w:rPr>
          <w:rFonts w:ascii="Times New Roman" w:hAnsi="Times New Roman"/>
          <w:spacing w:val="-1"/>
        </w:rPr>
        <w:t>lives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furthe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manag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distribut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the 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survivin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Grantor.</w:t>
      </w:r>
    </w:p>
    <w:p w14:paraId="29A4899C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283FE955" w14:textId="77777777" w:rsidR="00147065" w:rsidRDefault="00000000">
      <w:pPr>
        <w:spacing w:line="244" w:lineRule="auto"/>
        <w:ind w:left="100" w:right="50" w:firstLine="271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II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FUNDIN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TRUST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funde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wit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"/>
        </w:rPr>
        <w:t>asset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transferre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 xml:space="preserve">by </w:t>
      </w:r>
      <w:r>
        <w:rPr>
          <w:rFonts w:ascii="Times New Roman" w:hAnsi="Times New Roman"/>
        </w:rPr>
        <w:t>either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both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Grantors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creatin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Trust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late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time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 xml:space="preserve">also </w:t>
      </w:r>
      <w:r>
        <w:rPr>
          <w:rFonts w:ascii="Times New Roman" w:hAnsi="Times New Roman"/>
          <w:spacing w:val="-1"/>
        </w:rPr>
        <w:t>receiv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propert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entit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wh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actin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authorit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grante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person 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entit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als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expecte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receiv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7"/>
        </w:rPr>
        <w:t>u</w:t>
      </w:r>
      <w:r>
        <w:rPr>
          <w:rFonts w:ascii="Times New Roman" w:hAnsi="Times New Roman"/>
        </w:rPr>
        <w:t>rsuant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terms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eithe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Testament.</w:t>
      </w:r>
    </w:p>
    <w:p w14:paraId="36E73C8B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600A7217" w14:textId="77777777" w:rsidR="00147065" w:rsidRDefault="00000000">
      <w:pPr>
        <w:spacing w:line="244" w:lineRule="auto"/>
        <w:ind w:left="100" w:right="66" w:firstLine="24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III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MANAGEMEN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ASSETS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manag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distribut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 xml:space="preserve">trust </w:t>
      </w:r>
      <w:r>
        <w:rPr>
          <w:rFonts w:ascii="Times New Roman" w:hAnsi="Times New Roman"/>
          <w:spacing w:val="-2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benefi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Beneficiarie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accordanc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term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Agreement.</w:t>
      </w:r>
    </w:p>
    <w:p w14:paraId="0BC7D525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0C48986E" w14:textId="77777777" w:rsidR="00147065" w:rsidRDefault="00000000">
      <w:pPr>
        <w:spacing w:line="244" w:lineRule="auto"/>
        <w:ind w:left="100" w:right="50" w:firstLine="27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DISTRIBUTIONS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DURING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JOINT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LIVES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GRANTORS.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During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lives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distribut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benefi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survivo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of them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designate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muc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ne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incom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and/</w:t>
      </w:r>
      <w:r>
        <w:rPr>
          <w:rFonts w:ascii="Times New Roman" w:hAnsi="Times New Roman"/>
          <w:spacing w:val="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principa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 xml:space="preserve">(in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Trustee'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sol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discretion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determin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necessar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health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support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 xml:space="preserve">and </w:t>
      </w:r>
      <w:r>
        <w:rPr>
          <w:rFonts w:ascii="Times New Roman" w:hAnsi="Times New Roman"/>
          <w:spacing w:val="-2"/>
        </w:rPr>
        <w:t>maintenanc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manne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becom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accustome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living</w:t>
      </w:r>
    </w:p>
    <w:p w14:paraId="580C58F9" w14:textId="77777777" w:rsidR="00147065" w:rsidRDefault="00000000">
      <w:pPr>
        <w:tabs>
          <w:tab w:val="left" w:pos="9400"/>
        </w:tabs>
        <w:spacing w:line="271" w:lineRule="exact"/>
        <w:ind w:left="100" w:right="-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tim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establishin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4"/>
        </w:rPr>
        <w:t xml:space="preserve"> </w:t>
      </w:r>
      <w:proofErr w:type="gram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3"/>
        </w:rPr>
        <w:t>hi</w:t>
      </w:r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Trust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3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distribution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mad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leas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"/>
        </w:rPr>
        <w:t>.</w:t>
      </w:r>
    </w:p>
    <w:p w14:paraId="6CBE3E51" w14:textId="77777777" w:rsidR="00147065" w:rsidRDefault="00000000">
      <w:pPr>
        <w:spacing w:before="12" w:line="244" w:lineRule="auto"/>
        <w:ind w:left="100" w:right="49" w:firstLine="53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chang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distributio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tim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providin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notic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 xml:space="preserve">Trustee.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exces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retaine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adde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principa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6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discretio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 xml:space="preserve">the </w:t>
      </w:r>
      <w:r>
        <w:rPr>
          <w:rFonts w:ascii="Times New Roman" w:hAnsi="Times New Roman"/>
          <w:spacing w:val="1"/>
        </w:rPr>
        <w:t>Trustee.</w:t>
      </w:r>
    </w:p>
    <w:p w14:paraId="59699EEA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440249A7" w14:textId="77777777" w:rsidR="00147065" w:rsidRDefault="00000000">
      <w:pPr>
        <w:spacing w:line="244" w:lineRule="auto"/>
        <w:ind w:left="100" w:right="60" w:firstLine="52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Payment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Durin</w:t>
      </w:r>
      <w:r>
        <w:rPr>
          <w:rFonts w:ascii="Times New Roman" w:hAnsi="Times New Roman"/>
        </w:rPr>
        <w:t xml:space="preserve">g a </w:t>
      </w:r>
      <w:r>
        <w:rPr>
          <w:rFonts w:ascii="Times New Roman" w:hAnsi="Times New Roman"/>
          <w:spacing w:val="-2"/>
        </w:rPr>
        <w:t>"Disability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a </w:t>
      </w:r>
      <w:r>
        <w:rPr>
          <w:rFonts w:ascii="Times New Roman" w:hAnsi="Times New Roman"/>
          <w:spacing w:val="-2"/>
        </w:rPr>
        <w:t>Grantor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Durin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perio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 xml:space="preserve">t a </w:t>
      </w:r>
      <w:r>
        <w:rPr>
          <w:rFonts w:ascii="Times New Roman" w:hAnsi="Times New Roman"/>
          <w:spacing w:val="-2"/>
        </w:rPr>
        <w:t>"Grantor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 xml:space="preserve">s a </w:t>
      </w:r>
      <w:r>
        <w:rPr>
          <w:rFonts w:ascii="Times New Roman" w:hAnsi="Times New Roman"/>
          <w:spacing w:val="-2"/>
        </w:rPr>
        <w:t>"disability"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ma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pa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benefi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Granto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amount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incom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and principa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bel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eve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Trustee'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sol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discretio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require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Grantor's support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comfort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welfare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(ii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Grantor'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accustome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manne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living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(iii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purpose 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believe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interes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Grantor.</w:t>
      </w:r>
    </w:p>
    <w:p w14:paraId="26D072EC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25D586C0" w14:textId="77777777" w:rsidR="00147065" w:rsidRDefault="00000000">
      <w:pPr>
        <w:spacing w:line="244" w:lineRule="auto"/>
        <w:ind w:left="100" w:right="49" w:firstLine="43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3"/>
        </w:rPr>
        <w:t>Disabilit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Defined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3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purpose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Trust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"disability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mea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disabilit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3"/>
        </w:rPr>
        <w:t>or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inabilit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provid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promp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intelligen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consideratio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financia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matter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reaso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illnes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or menta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physica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disability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determinat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whethe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disabilit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mad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 xml:space="preserve">by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Grantor'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mos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recen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attendin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physician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entitle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rel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writte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notice</w:t>
      </w:r>
    </w:p>
    <w:p w14:paraId="0B9F4460" w14:textId="77777777" w:rsidR="00147065" w:rsidRDefault="00000000">
      <w:pPr>
        <w:spacing w:before="61"/>
        <w:ind w:left="120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determination.</w:t>
      </w:r>
    </w:p>
    <w:p w14:paraId="780EDB6E" w14:textId="77777777" w:rsidR="00147065" w:rsidRDefault="00000000">
      <w:pPr>
        <w:spacing w:before="7" w:line="244" w:lineRule="auto"/>
        <w:ind w:left="120" w:right="49" w:firstLine="271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FIRS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firs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Grantors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(the </w:t>
      </w:r>
      <w:r>
        <w:rPr>
          <w:rFonts w:ascii="Times New Roman" w:hAnsi="Times New Roman"/>
          <w:spacing w:val="-1"/>
        </w:rPr>
        <w:lastRenderedPageBreak/>
        <w:t>"Firs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Grantor")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continu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benefi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survivin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1"/>
        </w:rPr>
        <w:t>Granto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(th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"Surviving Grantor")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subjec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distribution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(i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any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require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(</w:t>
      </w:r>
      <w:proofErr w:type="spellStart"/>
      <w:r>
        <w:rPr>
          <w:rFonts w:ascii="Times New Roman" w:hAnsi="Times New Roman"/>
          <w:spacing w:val="-1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Agreement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(ii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pay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jus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debts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funera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  <w:spacing w:val="-2"/>
        </w:rPr>
        <w:t>penses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expense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las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illnes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Firs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Grantor.</w:t>
      </w:r>
    </w:p>
    <w:p w14:paraId="6D0512E1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76B22EC2" w14:textId="77777777" w:rsidR="00147065" w:rsidRDefault="00000000">
      <w:pPr>
        <w:spacing w:line="244" w:lineRule="auto"/>
        <w:ind w:left="120" w:right="52" w:firstLine="43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Distribution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Specifi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1"/>
        </w:rPr>
        <w:t>Amount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Item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Persona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Property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Distribution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 xml:space="preserve">the </w:t>
      </w:r>
      <w:r>
        <w:rPr>
          <w:rFonts w:ascii="Times New Roman" w:hAnsi="Times New Roman"/>
          <w:spacing w:val="-2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specifi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amount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item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persona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propert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mad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Trust. </w:t>
      </w:r>
      <w:r>
        <w:rPr>
          <w:rFonts w:ascii="Times New Roman" w:hAnsi="Times New Roman"/>
          <w:spacing w:val="-2"/>
        </w:rPr>
        <w:t>Eac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amoun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ite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-2"/>
        </w:rPr>
        <w:t>liste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distribute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correspondin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"Primar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Beneficiary"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the Primar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livin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designate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time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ite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the correspondin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"Contingen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Beneficiary"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Contingen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livin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 xml:space="preserve">designated </w:t>
      </w:r>
      <w:r>
        <w:rPr>
          <w:rFonts w:ascii="Times New Roman" w:hAnsi="Times New Roman"/>
          <w:spacing w:val="-1"/>
        </w:rPr>
        <w:t>time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adde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residuar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Trust.</w:t>
      </w:r>
    </w:p>
    <w:p w14:paraId="2CB8AD68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43E13C08" w14:textId="77777777" w:rsidR="00147065" w:rsidRDefault="00000000">
      <w:pPr>
        <w:spacing w:line="244" w:lineRule="auto"/>
        <w:ind w:left="744" w:right="6806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Amount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Item: </w:t>
      </w:r>
      <w:r>
        <w:rPr>
          <w:rFonts w:ascii="Times New Roman" w:hAnsi="Times New Roman"/>
          <w:spacing w:val="-2"/>
        </w:rPr>
        <w:t>Primar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Beneficiary:</w:t>
      </w:r>
    </w:p>
    <w:p w14:paraId="32C8E329" w14:textId="77777777" w:rsidR="00147065" w:rsidRDefault="00000000">
      <w:pPr>
        <w:tabs>
          <w:tab w:val="left" w:pos="6420"/>
        </w:tabs>
        <w:spacing w:line="244" w:lineRule="auto"/>
        <w:ind w:left="744" w:right="1822"/>
        <w:rPr>
          <w:rFonts w:ascii="Times New Roman" w:hAnsi="Times New Roman"/>
          <w:u w:val="single"/>
        </w:rPr>
      </w:pP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bot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Grantors. Contingen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Beneficiary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BF7715" w14:textId="77777777" w:rsidR="00147065" w:rsidRDefault="00147065">
      <w:pPr>
        <w:spacing w:before="14" w:line="240" w:lineRule="exact"/>
        <w:rPr>
          <w:rFonts w:ascii="Times New Roman" w:hAnsi="Times New Roman"/>
        </w:rPr>
      </w:pPr>
    </w:p>
    <w:p w14:paraId="4F483CA4" w14:textId="77777777" w:rsidR="00147065" w:rsidRDefault="00000000">
      <w:pPr>
        <w:spacing w:before="29" w:line="244" w:lineRule="auto"/>
        <w:ind w:left="744" w:right="6832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Amount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Item: </w:t>
      </w:r>
      <w:r>
        <w:rPr>
          <w:rFonts w:ascii="Times New Roman" w:hAnsi="Times New Roman"/>
          <w:spacing w:val="-3"/>
        </w:rPr>
        <w:t>Primar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3"/>
        </w:rPr>
        <w:t>Beneficiary:</w:t>
      </w:r>
    </w:p>
    <w:p w14:paraId="214B3B84" w14:textId="77777777" w:rsidR="00147065" w:rsidRDefault="00000000">
      <w:pPr>
        <w:tabs>
          <w:tab w:val="left" w:pos="6540"/>
        </w:tabs>
        <w:spacing w:line="244" w:lineRule="auto"/>
        <w:ind w:left="744" w:right="1822"/>
        <w:rPr>
          <w:rFonts w:ascii="Times New Roman" w:hAnsi="Times New Roman"/>
          <w:u w:val="single"/>
        </w:rPr>
      </w:pP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bot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Grantors. Contingen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Beneficiary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E370BEC" w14:textId="77777777" w:rsidR="00147065" w:rsidRDefault="00147065">
      <w:pPr>
        <w:spacing w:before="14" w:line="240" w:lineRule="exact"/>
        <w:rPr>
          <w:rFonts w:ascii="Times New Roman" w:hAnsi="Times New Roman"/>
        </w:rPr>
      </w:pPr>
    </w:p>
    <w:p w14:paraId="00D135D4" w14:textId="77777777" w:rsidR="00147065" w:rsidRDefault="00000000">
      <w:pPr>
        <w:spacing w:before="29" w:line="244" w:lineRule="auto"/>
        <w:ind w:left="120" w:right="57" w:firstLine="31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>VI</w:t>
      </w:r>
      <w:r>
        <w:rPr>
          <w:rFonts w:ascii="Times New Roman" w:hAnsi="Times New Roman"/>
        </w:rPr>
        <w:t xml:space="preserve">.       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DISTRIBUTION     OF     RESIDUARY     TRUSTS     ASSETS     UPON     THE SURVIVING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GRANTOR'S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DEATH.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Upon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death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second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Grantors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(the </w:t>
      </w:r>
      <w:r>
        <w:rPr>
          <w:rFonts w:ascii="Times New Roman" w:hAnsi="Times New Roman"/>
          <w:spacing w:val="-1"/>
        </w:rPr>
        <w:t>Survivin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Grantor")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residuar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 xml:space="preserve">child(ren)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equa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shares.</w:t>
      </w:r>
    </w:p>
    <w:p w14:paraId="750AB85D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374FCA63" w14:textId="77777777" w:rsidR="00147065" w:rsidRDefault="00000000">
      <w:pPr>
        <w:spacing w:line="244" w:lineRule="auto"/>
        <w:ind w:left="120" w:right="5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chil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doe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surviv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5"/>
        </w:rPr>
        <w:t>ease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child'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shar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equa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 xml:space="preserve">shares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childre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decease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chil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wh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surviv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Grantors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righ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representation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 xml:space="preserve">child </w:t>
      </w:r>
      <w:r>
        <w:rPr>
          <w:rFonts w:ascii="Times New Roman" w:hAnsi="Times New Roman"/>
          <w:spacing w:val="-1"/>
        </w:rPr>
        <w:t>doe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surviv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ha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childre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wh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surviv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"/>
        </w:rPr>
        <w:t>decease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chi</w:t>
      </w:r>
      <w:r>
        <w:rPr>
          <w:rFonts w:ascii="Times New Roman" w:hAnsi="Times New Roman"/>
          <w:spacing w:val="6"/>
        </w:rPr>
        <w:t>l</w:t>
      </w:r>
      <w:r>
        <w:rPr>
          <w:rFonts w:ascii="Times New Roman" w:hAnsi="Times New Roman"/>
          <w:spacing w:val="-2"/>
        </w:rPr>
        <w:t xml:space="preserve">d's </w:t>
      </w:r>
      <w:r>
        <w:rPr>
          <w:rFonts w:ascii="Times New Roman" w:hAnsi="Times New Roman"/>
          <w:spacing w:val="-1"/>
        </w:rPr>
        <w:t>shar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equa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share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children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any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thei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 xml:space="preserve">respective </w:t>
      </w:r>
      <w:r>
        <w:rPr>
          <w:rFonts w:ascii="Times New Roman" w:hAnsi="Times New Roman"/>
          <w:spacing w:val="-2"/>
        </w:rPr>
        <w:t>childre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righ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representation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chil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survive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Grantors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non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 xml:space="preserve">of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Grantors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decease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childre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surv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children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residuar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asset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 xml:space="preserve">be </w:t>
      </w:r>
      <w:r>
        <w:rPr>
          <w:rFonts w:ascii="Times New Roman" w:hAnsi="Times New Roman"/>
        </w:rPr>
        <w:t>distributed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to</w:t>
      </w:r>
    </w:p>
    <w:p w14:paraId="0B140E10" w14:textId="77777777" w:rsidR="00147065" w:rsidRDefault="00000000">
      <w:pPr>
        <w:spacing w:line="271" w:lineRule="exact"/>
        <w:ind w:left="120" w:right="252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</w:rPr>
        <w:t>,</w:t>
      </w:r>
    </w:p>
    <w:p w14:paraId="1B6C23FA" w14:textId="77777777" w:rsidR="00147065" w:rsidRDefault="00147065">
      <w:pPr>
        <w:spacing w:before="6" w:line="260" w:lineRule="exact"/>
        <w:rPr>
          <w:rFonts w:ascii="Times New Roman" w:hAnsi="Times New Roman"/>
          <w:sz w:val="26"/>
        </w:rPr>
      </w:pPr>
    </w:p>
    <w:p w14:paraId="1EACEF16" w14:textId="77777777" w:rsidR="00147065" w:rsidRDefault="00000000">
      <w:pPr>
        <w:spacing w:before="29" w:line="271" w:lineRule="exact"/>
        <w:ind w:left="2521" w:right="-20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14:paraId="6B5CDA7C" w14:textId="77777777" w:rsidR="00147065" w:rsidRDefault="00147065">
      <w:pPr>
        <w:spacing w:before="6" w:line="260" w:lineRule="exact"/>
        <w:rPr>
          <w:rFonts w:ascii="Times New Roman" w:hAnsi="Times New Roman"/>
          <w:sz w:val="26"/>
        </w:rPr>
      </w:pPr>
    </w:p>
    <w:p w14:paraId="6436A96D" w14:textId="77777777" w:rsidR="00147065" w:rsidRDefault="00000000">
      <w:pPr>
        <w:spacing w:before="29" w:line="244" w:lineRule="auto"/>
        <w:ind w:left="120" w:right="5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doe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surviv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Grantors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residuar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divide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int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tw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 xml:space="preserve">equal </w:t>
      </w:r>
      <w:r>
        <w:rPr>
          <w:rFonts w:ascii="Times New Roman" w:hAnsi="Times New Roman"/>
          <w:spacing w:val="-1"/>
        </w:rPr>
        <w:t>shares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shar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heir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2"/>
        </w:rPr>
        <w:t>-a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shar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distribute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 xml:space="preserve">the </w:t>
      </w:r>
      <w:r>
        <w:rPr>
          <w:rFonts w:ascii="Times New Roman" w:hAnsi="Times New Roman"/>
          <w:spacing w:val="-3"/>
        </w:rPr>
        <w:t>heirs</w:t>
      </w:r>
      <w:r>
        <w:rPr>
          <w:rFonts w:ascii="Times New Roman" w:hAnsi="Times New Roman"/>
          <w:spacing w:val="2"/>
        </w:rPr>
        <w:t>-a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Heirshi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determine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of</w:t>
      </w:r>
    </w:p>
    <w:p w14:paraId="200EA779" w14:textId="77777777" w:rsidR="00147065" w:rsidRDefault="00000000">
      <w:pPr>
        <w:ind w:left="120" w:right="80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</w:rPr>
        <w:t>.</w:t>
      </w:r>
    </w:p>
    <w:p w14:paraId="6D3B7D82" w14:textId="77777777" w:rsidR="00147065" w:rsidRDefault="00147065">
      <w:pPr>
        <w:spacing w:before="16" w:line="200" w:lineRule="exact"/>
        <w:rPr>
          <w:rFonts w:ascii="Times New Roman" w:hAnsi="Times New Roman"/>
          <w:sz w:val="20"/>
        </w:rPr>
      </w:pPr>
    </w:p>
    <w:p w14:paraId="1E4AD90B" w14:textId="77777777" w:rsidR="00147065" w:rsidRDefault="00000000">
      <w:pPr>
        <w:spacing w:before="29" w:line="244" w:lineRule="auto"/>
        <w:ind w:left="120" w:right="50" w:firstLine="2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VII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POWERS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Trustee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additio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power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authorit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grante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the la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necessar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appropriat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prope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administratio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Trust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  <w:spacing w:val="6"/>
        </w:rPr>
        <w:t>l</w:t>
      </w:r>
      <w:r>
        <w:rPr>
          <w:rFonts w:ascii="Times New Roman" w:hAnsi="Times New Roman"/>
          <w:spacing w:val="-7"/>
        </w:rPr>
        <w:t>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7"/>
        </w:rPr>
        <w:t xml:space="preserve">rights, </w:t>
      </w:r>
      <w:r>
        <w:rPr>
          <w:rFonts w:ascii="Times New Roman" w:hAnsi="Times New Roman"/>
        </w:rPr>
        <w:t>powers,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authority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without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court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without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notice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anyone.</w:t>
      </w:r>
    </w:p>
    <w:p w14:paraId="3875355E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038D1DBC" w14:textId="77777777" w:rsidR="00147065" w:rsidRDefault="00000000">
      <w:pPr>
        <w:spacing w:line="244" w:lineRule="auto"/>
        <w:ind w:left="120" w:right="69" w:firstLine="43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Receiv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Assets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receive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hold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maintain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administer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collect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appl</w:t>
      </w:r>
      <w:r>
        <w:rPr>
          <w:rFonts w:ascii="Times New Roman" w:hAnsi="Times New Roman"/>
        </w:rPr>
        <w:t>y</w:t>
      </w:r>
      <w:proofErr w:type="gramEnd"/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 xml:space="preserve">income, </w:t>
      </w:r>
      <w:r>
        <w:rPr>
          <w:rFonts w:ascii="Times New Roman" w:hAnsi="Times New Roman"/>
          <w:spacing w:val="-1"/>
        </w:rPr>
        <w:t>profits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principal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accordanc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term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instrument.</w:t>
      </w:r>
    </w:p>
    <w:p w14:paraId="57BA6CD1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25ED7E9F" w14:textId="77777777" w:rsidR="00147065" w:rsidRDefault="00000000">
      <w:pPr>
        <w:spacing w:line="244" w:lineRule="auto"/>
        <w:ind w:left="120" w:right="59" w:firstLine="373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Receiv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Additiona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Assets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receiv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additiona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sources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includin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 xml:space="preserve">assets </w:t>
      </w:r>
      <w:r>
        <w:rPr>
          <w:rFonts w:ascii="Times New Roman" w:hAnsi="Times New Roman"/>
          <w:spacing w:val="-2"/>
        </w:rPr>
        <w:lastRenderedPageBreak/>
        <w:t>receive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bequest.</w:t>
      </w:r>
    </w:p>
    <w:p w14:paraId="231F546F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03F6E26C" w14:textId="77777777" w:rsidR="00147065" w:rsidRDefault="00000000">
      <w:pPr>
        <w:spacing w:line="244" w:lineRule="auto"/>
        <w:ind w:left="120" w:right="49" w:firstLine="37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Standar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acquire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invest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reinvest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exchange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retain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sell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manag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estat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 xml:space="preserve">and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assets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exercisin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judgemen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care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circumstance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prevailing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 xml:space="preserve">persons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prudence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 xml:space="preserve"> </w:t>
      </w:r>
      <w:proofErr w:type="gramStart"/>
      <w:r>
        <w:rPr>
          <w:rFonts w:ascii="Times New Roman" w:hAnsi="Times New Roman"/>
          <w:spacing w:val="-3"/>
        </w:rPr>
        <w:t>discretio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intelligenc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exercis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managemen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thei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affairs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 xml:space="preserve">regard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speculatio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regar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permanen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dispos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5"/>
        </w:rPr>
        <w:t>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thei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funds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considerin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probabl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 xml:space="preserve">income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wel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probabl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safet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thei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capital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  <w:spacing w:val="-2"/>
        </w:rPr>
        <w:t>Withi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limitation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standard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 xml:space="preserve">is </w:t>
      </w:r>
      <w:r>
        <w:rPr>
          <w:rFonts w:ascii="Times New Roman" w:hAnsi="Times New Roman"/>
          <w:spacing w:val="-1"/>
        </w:rPr>
        <w:t>authorize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acquir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retai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ever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typ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proofErr w:type="spellStart"/>
      <w:r>
        <w:rPr>
          <w:rFonts w:ascii="Times New Roman" w:hAnsi="Times New Roman"/>
          <w:spacing w:val="-1"/>
        </w:rPr>
        <w:t>property,real,persona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mixed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ever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kin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 xml:space="preserve">of </w:t>
      </w:r>
      <w:r>
        <w:rPr>
          <w:rFonts w:ascii="Times New Roman" w:hAnsi="Times New Roman"/>
          <w:spacing w:val="-2"/>
        </w:rPr>
        <w:t>investment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specificall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including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bu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wa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limitations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bonds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debenture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 xml:space="preserve">other </w:t>
      </w:r>
      <w:r>
        <w:rPr>
          <w:rFonts w:ascii="Times New Roman" w:hAnsi="Times New Roman"/>
          <w:spacing w:val="-1"/>
        </w:rPr>
        <w:t>corporat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obligations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stocks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preferre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common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person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prudence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discretio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and intelligenc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acquir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retai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thei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account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eve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tho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otherwis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investmen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 xml:space="preserve">for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fund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statute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Unite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State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instrumen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 xml:space="preserve">is </w:t>
      </w:r>
      <w:r>
        <w:rPr>
          <w:rFonts w:ascii="Times New Roman" w:hAnsi="Times New Roman"/>
          <w:spacing w:val="-2"/>
        </w:rPr>
        <w:t>administered.</w:t>
      </w:r>
    </w:p>
    <w:p w14:paraId="3158F046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3C067942" w14:textId="77777777" w:rsidR="00147065" w:rsidRDefault="00000000">
      <w:pPr>
        <w:spacing w:line="244" w:lineRule="auto"/>
        <w:ind w:left="120" w:right="59" w:firstLine="43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Retai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Assets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retai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asset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includin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uninveste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cas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origina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investme</w:t>
      </w:r>
      <w:r>
        <w:rPr>
          <w:rFonts w:ascii="Times New Roman" w:hAnsi="Times New Roman"/>
          <w:spacing w:val="6"/>
        </w:rPr>
        <w:t>n</w:t>
      </w:r>
      <w:r>
        <w:rPr>
          <w:rFonts w:ascii="Times New Roman" w:hAnsi="Times New Roman"/>
          <w:spacing w:val="2"/>
        </w:rPr>
        <w:t xml:space="preserve">ts, </w:t>
      </w:r>
      <w:r>
        <w:rPr>
          <w:rFonts w:ascii="Times New Roman" w:hAnsi="Times New Roman"/>
          <w:spacing w:val="-2"/>
        </w:rPr>
        <w:t>regardles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whethe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kin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authorize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instrumen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investmen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whethe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 xml:space="preserve">it </w:t>
      </w:r>
      <w:r>
        <w:rPr>
          <w:rFonts w:ascii="Times New Roman" w:hAnsi="Times New Roman"/>
          <w:spacing w:val="-1"/>
        </w:rPr>
        <w:t>leave</w:t>
      </w:r>
      <w:r>
        <w:rPr>
          <w:rFonts w:ascii="Times New Roman" w:hAnsi="Times New Roman"/>
        </w:rPr>
        <w:t xml:space="preserve">s a </w:t>
      </w:r>
      <w:r>
        <w:rPr>
          <w:rFonts w:ascii="Times New Roman" w:hAnsi="Times New Roman"/>
          <w:spacing w:val="-1"/>
        </w:rPr>
        <w:t>disproportionatel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larg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par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estat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investe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typ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property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 xml:space="preserve">as </w:t>
      </w:r>
      <w:r>
        <w:rPr>
          <w:rFonts w:ascii="Times New Roman" w:hAnsi="Times New Roman"/>
          <w:spacing w:val="-2"/>
        </w:rPr>
        <w:t>lon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deem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advisable.</w:t>
      </w:r>
    </w:p>
    <w:p w14:paraId="5F66ABEC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00DE5980" w14:textId="77777777" w:rsidR="00147065" w:rsidRDefault="00000000">
      <w:pPr>
        <w:spacing w:line="244" w:lineRule="auto"/>
        <w:ind w:left="120" w:right="54" w:firstLine="43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Dispos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Encumbe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Assets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sell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option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mortgage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pledge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leas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conve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rea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or persona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property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publicl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privately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term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condition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appea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proper, 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execut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instrument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necessar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effec</w:t>
      </w:r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authori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y.</w:t>
      </w:r>
    </w:p>
    <w:p w14:paraId="6D1C3207" w14:textId="77777777" w:rsidR="00147065" w:rsidRDefault="00000000">
      <w:pPr>
        <w:spacing w:before="54" w:line="566" w:lineRule="exact"/>
        <w:ind w:left="578" w:right="69" w:hanging="21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Settl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Claims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compromise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settle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abando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claim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favo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agains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Trust. 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Manag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Property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manag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rea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estat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persona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property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borro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money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exercise</w:t>
      </w:r>
    </w:p>
    <w:p w14:paraId="6DB82F07" w14:textId="77777777" w:rsidR="00147065" w:rsidRDefault="00000000">
      <w:pPr>
        <w:spacing w:line="222" w:lineRule="exact"/>
        <w:ind w:left="120" w:right="-20"/>
        <w:rPr>
          <w:rFonts w:ascii="Times New Roman" w:hAnsi="Times New Roman"/>
          <w:position w:val="1"/>
        </w:rPr>
      </w:pPr>
      <w:r>
        <w:rPr>
          <w:rFonts w:ascii="Times New Roman" w:hAnsi="Times New Roman"/>
          <w:spacing w:val="-2"/>
          <w:position w:val="1"/>
        </w:rPr>
        <w:t>options</w:t>
      </w:r>
      <w:r>
        <w:rPr>
          <w:rFonts w:ascii="Times New Roman" w:hAnsi="Times New Roman"/>
          <w:position w:val="1"/>
        </w:rPr>
        <w:t>,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bu</w:t>
      </w:r>
      <w:r>
        <w:rPr>
          <w:rFonts w:ascii="Times New Roman" w:hAnsi="Times New Roman"/>
          <w:position w:val="1"/>
        </w:rPr>
        <w:t>y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insurance</w:t>
      </w:r>
      <w:r>
        <w:rPr>
          <w:rFonts w:ascii="Times New Roman" w:hAnsi="Times New Roman"/>
          <w:position w:val="1"/>
        </w:rPr>
        <w:t>,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an</w:t>
      </w:r>
      <w:r>
        <w:rPr>
          <w:rFonts w:ascii="Times New Roman" w:hAnsi="Times New Roman"/>
          <w:position w:val="1"/>
        </w:rPr>
        <w:t>d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registe</w:t>
      </w:r>
      <w:r>
        <w:rPr>
          <w:rFonts w:ascii="Times New Roman" w:hAnsi="Times New Roman"/>
          <w:position w:val="1"/>
        </w:rPr>
        <w:t>r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securitie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spacing w:val="-2"/>
          <w:position w:val="1"/>
        </w:rPr>
        <w:t>a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Times New Roman" w:hAnsi="Times New Roman"/>
          <w:spacing w:val="3"/>
          <w:position w:val="1"/>
        </w:rPr>
        <w:t>m</w:t>
      </w:r>
      <w:r>
        <w:rPr>
          <w:rFonts w:ascii="Times New Roman" w:hAnsi="Times New Roman"/>
          <w:position w:val="1"/>
        </w:rPr>
        <w:t>ay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rFonts w:ascii="Times New Roman" w:hAnsi="Times New Roman"/>
          <w:position w:val="1"/>
        </w:rPr>
        <w:t>appear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rFonts w:ascii="Times New Roman" w:hAnsi="Times New Roman"/>
          <w:position w:val="1"/>
        </w:rPr>
        <w:t>to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rFonts w:ascii="Times New Roman" w:hAnsi="Times New Roman"/>
          <w:position w:val="1"/>
        </w:rPr>
        <w:t>be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rFonts w:ascii="Times New Roman" w:hAnsi="Times New Roman"/>
          <w:position w:val="1"/>
        </w:rPr>
        <w:t>proper.</w:t>
      </w:r>
    </w:p>
    <w:p w14:paraId="4DF107EB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32C99D43" w14:textId="77777777" w:rsidR="00147065" w:rsidRDefault="00000000">
      <w:pPr>
        <w:spacing w:line="244" w:lineRule="auto"/>
        <w:ind w:left="120" w:right="80" w:firstLine="52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Allocat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Betwee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Principa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Income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mak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allocation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charge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credit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 xml:space="preserve">as </w:t>
      </w:r>
      <w:r>
        <w:rPr>
          <w:rFonts w:ascii="Times New Roman" w:hAnsi="Times New Roman"/>
          <w:spacing w:val="-1"/>
        </w:rPr>
        <w:t>betwee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principa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incom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sol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discretio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Trustee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appea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proper.</w:t>
      </w:r>
    </w:p>
    <w:p w14:paraId="7BA2D37A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3097DBBE" w14:textId="77777777" w:rsidR="00147065" w:rsidRDefault="00000000">
      <w:pPr>
        <w:spacing w:line="244" w:lineRule="auto"/>
        <w:ind w:left="120" w:right="64" w:firstLine="43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3"/>
        </w:rPr>
        <w:t>Emplo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>Professiona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>Assis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ance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emplo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compensat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counse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persons deeme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necessar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prope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administratio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delegat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authorit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whe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"/>
        </w:rPr>
        <w:t>delegatio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 xml:space="preserve">is </w:t>
      </w:r>
      <w:r>
        <w:rPr>
          <w:rFonts w:ascii="Times New Roman" w:hAnsi="Times New Roman"/>
          <w:spacing w:val="1"/>
        </w:rPr>
        <w:t>advantageou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trust.</w:t>
      </w:r>
    </w:p>
    <w:p w14:paraId="4CD5DB91" w14:textId="77777777" w:rsidR="00147065" w:rsidRDefault="00147065">
      <w:pPr>
        <w:spacing w:before="16" w:line="200" w:lineRule="exact"/>
        <w:rPr>
          <w:rFonts w:ascii="Times New Roman" w:hAnsi="Times New Roman"/>
          <w:sz w:val="20"/>
        </w:rPr>
      </w:pPr>
    </w:p>
    <w:p w14:paraId="435537D2" w14:textId="77777777" w:rsidR="00147065" w:rsidRDefault="00000000">
      <w:pPr>
        <w:spacing w:before="29" w:line="244" w:lineRule="auto"/>
        <w:ind w:left="120" w:right="50" w:firstLine="39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Distribut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Property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mak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divisio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distributio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mone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kind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partl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either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 xml:space="preserve">at </w:t>
      </w:r>
      <w:r>
        <w:rPr>
          <w:rFonts w:ascii="Times New Roman" w:hAnsi="Times New Roman"/>
          <w:spacing w:val="-2"/>
        </w:rPr>
        <w:t>value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determine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Trustee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Trustee'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judgemen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bindin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upo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 xml:space="preserve">all </w:t>
      </w:r>
      <w:r>
        <w:rPr>
          <w:rFonts w:ascii="Times New Roman" w:hAnsi="Times New Roman"/>
          <w:spacing w:val="-1"/>
        </w:rPr>
        <w:t>intereste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parties.</w:t>
      </w:r>
    </w:p>
    <w:p w14:paraId="374B4D94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5EEBFBE2" w14:textId="77777777" w:rsidR="00147065" w:rsidRDefault="00000000">
      <w:pPr>
        <w:spacing w:line="244" w:lineRule="auto"/>
        <w:ind w:left="120" w:right="63" w:firstLine="411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  <w:spacing w:val="-1"/>
        </w:rPr>
        <w:t>Ente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Contracts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bin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contact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agreement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withou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assumin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 xml:space="preserve">individual </w:t>
      </w:r>
      <w:r>
        <w:rPr>
          <w:rFonts w:ascii="Times New Roman" w:hAnsi="Times New Roman"/>
          <w:spacing w:val="-7"/>
        </w:rPr>
        <w:t>liabi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contracts.</w:t>
      </w:r>
    </w:p>
    <w:p w14:paraId="1E2AF421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70E46675" w14:textId="77777777" w:rsidR="00147065" w:rsidRDefault="00000000">
      <w:pPr>
        <w:spacing w:line="244" w:lineRule="auto"/>
        <w:ind w:left="120" w:right="56" w:firstLine="363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Exercis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Stoc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Ownershi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Rights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vote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execut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proxie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vote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joi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oppos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 xml:space="preserve">plans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reorganization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exercis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othe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right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inciden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ownershi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stocks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bonds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 xml:space="preserve">or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properties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ust.</w:t>
      </w:r>
    </w:p>
    <w:p w14:paraId="053B99DB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5A8A2A11" w14:textId="77777777" w:rsidR="00147065" w:rsidRDefault="00000000">
      <w:pPr>
        <w:spacing w:line="244" w:lineRule="auto"/>
        <w:ind w:left="120" w:right="64" w:firstLine="421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Duratio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Powers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continu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exercis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power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provide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Agreemen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after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terminatio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unti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distributed.</w:t>
      </w:r>
    </w:p>
    <w:p w14:paraId="017CC145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2A0F278B" w14:textId="77777777" w:rsidR="00147065" w:rsidRDefault="00000000">
      <w:pPr>
        <w:spacing w:line="244" w:lineRule="auto"/>
        <w:ind w:left="120" w:right="51"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Hol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Singl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Fund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hol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assets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Trust,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shares,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proportions </w:t>
      </w:r>
      <w:r>
        <w:rPr>
          <w:rFonts w:ascii="Times New Roman" w:hAnsi="Times New Roman"/>
          <w:spacing w:val="-2"/>
        </w:rPr>
        <w:lastRenderedPageBreak/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create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instrumen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s a </w:t>
      </w:r>
      <w:r>
        <w:rPr>
          <w:rFonts w:ascii="Times New Roman" w:hAnsi="Times New Roman"/>
          <w:spacing w:val="-2"/>
        </w:rPr>
        <w:t>singl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fun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 xml:space="preserve">r a </w:t>
      </w:r>
      <w:r>
        <w:rPr>
          <w:rFonts w:ascii="Times New Roman" w:hAnsi="Times New Roman"/>
          <w:spacing w:val="-2"/>
        </w:rPr>
        <w:t>join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investmen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management, withou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nee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physica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segregation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dividin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incom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proportionatel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amon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 xml:space="preserve">them. </w:t>
      </w:r>
      <w:r>
        <w:rPr>
          <w:rFonts w:ascii="Times New Roman" w:hAnsi="Times New Roman"/>
          <w:spacing w:val="-1"/>
        </w:rPr>
        <w:t>Segregatio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vari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share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nee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onl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mad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book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 xml:space="preserve">accounting </w:t>
      </w:r>
      <w:r>
        <w:rPr>
          <w:rFonts w:ascii="Times New Roman" w:hAnsi="Times New Roman"/>
        </w:rPr>
        <w:t>purposes.</w:t>
      </w:r>
    </w:p>
    <w:p w14:paraId="226CD12C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43A14383" w14:textId="77777777" w:rsidR="00147065" w:rsidRDefault="00000000">
      <w:pPr>
        <w:tabs>
          <w:tab w:val="left" w:pos="2480"/>
        </w:tabs>
        <w:ind w:left="476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Compensation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receiv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reasonabl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compensatio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Trustee'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service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this</w:t>
      </w:r>
    </w:p>
    <w:p w14:paraId="1CA7D577" w14:textId="77777777" w:rsidR="00147065" w:rsidRDefault="00000000">
      <w:pPr>
        <w:spacing w:before="7"/>
        <w:ind w:left="120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exonerate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reasonabl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expense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charge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trust.</w:t>
      </w:r>
    </w:p>
    <w:p w14:paraId="6DB5025B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54284BE0" w14:textId="77777777" w:rsidR="00147065" w:rsidRDefault="00000000">
      <w:pPr>
        <w:spacing w:line="244" w:lineRule="auto"/>
        <w:ind w:left="120" w:right="59" w:firstLine="331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Loan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purpos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providin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fund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necessar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 xml:space="preserve">to </w:t>
      </w:r>
      <w:r>
        <w:rPr>
          <w:rFonts w:ascii="Times New Roman" w:hAnsi="Times New Roman"/>
          <w:spacing w:val="-1"/>
        </w:rPr>
        <w:t>tak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advantag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exceptiona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busines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opportunities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mak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loan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beneficiarie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provide 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need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beneficiarie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thei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families.</w:t>
      </w:r>
    </w:p>
    <w:p w14:paraId="28F3C318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2A9026B8" w14:textId="77777777" w:rsidR="00147065" w:rsidRDefault="00000000">
      <w:pPr>
        <w:spacing w:line="244" w:lineRule="auto"/>
        <w:ind w:left="120" w:right="56" w:firstLine="25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Q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2"/>
        </w:rPr>
        <w:t>Method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Distribution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mak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payment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benefi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 xml:space="preserve">beneficiary </w:t>
      </w:r>
      <w:r>
        <w:rPr>
          <w:rFonts w:ascii="Times New Roman" w:hAnsi="Times New Roman"/>
          <w:spacing w:val="-4"/>
        </w:rPr>
        <w:t>(specificall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includin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beneficiar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unde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lega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4"/>
        </w:rPr>
        <w:t>disability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4"/>
        </w:rPr>
        <w:t>followin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4"/>
        </w:rPr>
        <w:t>ways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(</w:t>
      </w:r>
      <w:proofErr w:type="gramEnd"/>
      <w:r>
        <w:rPr>
          <w:rFonts w:ascii="Times New Roman" w:hAnsi="Times New Roman"/>
          <w:spacing w:val="-4"/>
        </w:rPr>
        <w:t xml:space="preserve">a) </w:t>
      </w:r>
      <w:r>
        <w:rPr>
          <w:rFonts w:ascii="Times New Roman" w:hAnsi="Times New Roman"/>
          <w:spacing w:val="-2"/>
        </w:rPr>
        <w:t>directl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beneficia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(b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directl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maintenance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welfar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educatio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 xml:space="preserve">beneficiary; </w:t>
      </w:r>
      <w:r>
        <w:rPr>
          <w:rFonts w:ascii="Times New Roman" w:hAnsi="Times New Roman"/>
          <w:spacing w:val="-1"/>
        </w:rPr>
        <w:t>(c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lega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natura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guardia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beneficiary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(d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anyon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tim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 xml:space="preserve">custody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car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beneficiary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 xml:space="preserve"> 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ob</w:t>
      </w:r>
      <w:r>
        <w:rPr>
          <w:rFonts w:ascii="Times New Roman" w:hAnsi="Times New Roman"/>
          <w:spacing w:val="5"/>
        </w:rPr>
        <w:t>l</w:t>
      </w:r>
      <w:r>
        <w:rPr>
          <w:rFonts w:ascii="Times New Roman" w:hAnsi="Times New Roman"/>
          <w:spacing w:val="-1"/>
        </w:rPr>
        <w:t>ige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applicatio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of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fund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paid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receip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perso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who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fund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wer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pai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ful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 xml:space="preserve">acquittance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Trustee.</w:t>
      </w:r>
    </w:p>
    <w:p w14:paraId="772A20C1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263789FF" w14:textId="77777777" w:rsidR="00147065" w:rsidRDefault="00000000">
      <w:pPr>
        <w:spacing w:line="244" w:lineRule="auto"/>
        <w:ind w:left="120" w:right="54" w:firstLine="256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Continu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Operatio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Business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carr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busines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owne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whic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 xml:space="preserve">the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interes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 xml:space="preserve">h </w:t>
      </w:r>
      <w:proofErr w:type="gramStart"/>
      <w:r>
        <w:rPr>
          <w:rFonts w:ascii="Times New Roman" w:hAnsi="Times New Roman"/>
          <w:spacing w:val="-1"/>
        </w:rPr>
        <w:t>perio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tim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deem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advisable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sel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 xml:space="preserve">or </w:t>
      </w:r>
      <w:r>
        <w:rPr>
          <w:rFonts w:ascii="Times New Roman" w:hAnsi="Times New Roman"/>
          <w:spacing w:val="-2"/>
        </w:rPr>
        <w:t>liquidat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busines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interest.</w:t>
      </w:r>
    </w:p>
    <w:p w14:paraId="3BB5B51B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44F1B2DC" w14:textId="77777777" w:rsidR="00147065" w:rsidRDefault="00000000">
      <w:pPr>
        <w:spacing w:line="244" w:lineRule="auto"/>
        <w:ind w:left="120" w:right="52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-1"/>
        </w:rPr>
        <w:t>VIII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ADDITIONA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PROVISIONS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Thes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additiona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provision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appl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 xml:space="preserve">regarding </w:t>
      </w:r>
      <w:r>
        <w:rPr>
          <w:rFonts w:ascii="Times New Roman" w:hAnsi="Times New Roman"/>
          <w:spacing w:val="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Trustee.</w:t>
      </w:r>
    </w:p>
    <w:p w14:paraId="07678AE6" w14:textId="77777777" w:rsidR="00147065" w:rsidRDefault="00000000">
      <w:pPr>
        <w:spacing w:line="244" w:lineRule="auto"/>
        <w:ind w:left="120" w:right="63" w:firstLine="720"/>
        <w:jc w:val="both"/>
        <w:rPr>
          <w:rFonts w:ascii="Times New Roman" w:hAnsi="Times New Roman"/>
          <w:spacing w:val="-1"/>
        </w:rPr>
        <w:sectPr w:rsidR="00147065">
          <w:type w:val="continuous"/>
          <w:pgSz w:w="12240" w:h="15840"/>
          <w:pgMar w:top="1480" w:right="1320" w:bottom="280" w:left="1340" w:header="0" w:footer="0" w:gutter="0"/>
          <w:cols w:space="720"/>
          <w:formProt w:val="0"/>
          <w:docGrid w:linePitch="312" w:charSpace="-6145"/>
        </w:sect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Grantor(s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Trustee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tim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eithe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bot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"Trustee"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successo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ma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designate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Granto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Trustee(s)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designatio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mad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 xml:space="preserve">in </w:t>
      </w:r>
      <w:r>
        <w:rPr>
          <w:rFonts w:ascii="Times New Roman" w:hAnsi="Times New Roman"/>
          <w:spacing w:val="-1"/>
        </w:rPr>
        <w:t>writing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designe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becom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acceptanc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term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and</w:t>
      </w:r>
    </w:p>
    <w:p w14:paraId="2A485F64" w14:textId="77777777" w:rsidR="00147065" w:rsidRDefault="00000000">
      <w:pPr>
        <w:spacing w:before="61"/>
        <w:ind w:left="120" w:right="-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condition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Agreement.</w:t>
      </w:r>
    </w:p>
    <w:p w14:paraId="35803DE5" w14:textId="77777777" w:rsidR="00147065" w:rsidRDefault="00000000">
      <w:pPr>
        <w:spacing w:before="7"/>
        <w:ind w:left="840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Disabilit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Trustee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tim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6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serv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as</w:t>
      </w:r>
    </w:p>
    <w:p w14:paraId="13D3475F" w14:textId="77777777" w:rsidR="00147065" w:rsidRDefault="00000000">
      <w:pPr>
        <w:spacing w:before="7"/>
        <w:ind w:left="120" w:right="-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becaus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f a </w:t>
      </w:r>
      <w:r>
        <w:rPr>
          <w:rFonts w:ascii="Times New Roman" w:hAnsi="Times New Roman"/>
          <w:spacing w:val="-2"/>
        </w:rPr>
        <w:t>disabilit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(a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previousl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defined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>death,</w:t>
      </w:r>
    </w:p>
    <w:p w14:paraId="2B65BE70" w14:textId="77777777" w:rsidR="00147065" w:rsidRDefault="00000000">
      <w:pPr>
        <w:spacing w:before="7"/>
        <w:ind w:left="5722" w:right="34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</w:t>
      </w:r>
    </w:p>
    <w:p w14:paraId="794787A1" w14:textId="77777777" w:rsidR="00147065" w:rsidRDefault="00000000">
      <w:pPr>
        <w:spacing w:before="7" w:line="244" w:lineRule="auto"/>
        <w:ind w:left="120" w:right="2526" w:firstLine="4787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designate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the 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trustee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designe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unabl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serv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yo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reason,</w:t>
      </w:r>
    </w:p>
    <w:p w14:paraId="482B2D7D" w14:textId="77777777" w:rsidR="00147065" w:rsidRDefault="00000000">
      <w:pPr>
        <w:spacing w:line="271" w:lineRule="exact"/>
        <w:ind w:left="5722" w:right="34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</w:t>
      </w:r>
    </w:p>
    <w:p w14:paraId="3B7CF3F2" w14:textId="77777777" w:rsidR="00147065" w:rsidRDefault="00000000">
      <w:pPr>
        <w:tabs>
          <w:tab w:val="left" w:pos="5200"/>
        </w:tabs>
        <w:spacing w:before="12" w:line="271" w:lineRule="exact"/>
        <w:ind w:left="2995" w:right="-20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designated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alternate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trustee.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2"/>
        </w:rPr>
        <w:t>uch</w:t>
      </w:r>
    </w:p>
    <w:p w14:paraId="43A75518" w14:textId="77777777" w:rsidR="00147065" w:rsidRDefault="00000000">
      <w:pPr>
        <w:spacing w:before="12"/>
        <w:ind w:left="120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designe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becom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acceptanc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term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condition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this</w:t>
      </w:r>
    </w:p>
    <w:p w14:paraId="05784CD1" w14:textId="77777777" w:rsidR="00147065" w:rsidRDefault="00000000">
      <w:pPr>
        <w:spacing w:before="7" w:line="271" w:lineRule="exact"/>
        <w:ind w:left="120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Agreement.</w:t>
      </w:r>
    </w:p>
    <w:p w14:paraId="7327B242" w14:textId="77777777" w:rsidR="00147065" w:rsidRDefault="00147065">
      <w:pPr>
        <w:spacing w:before="6" w:line="260" w:lineRule="exact"/>
        <w:rPr>
          <w:rFonts w:ascii="Times New Roman" w:hAnsi="Times New Roman"/>
          <w:sz w:val="26"/>
        </w:rPr>
      </w:pPr>
    </w:p>
    <w:p w14:paraId="54EE80FE" w14:textId="77777777" w:rsidR="00147065" w:rsidRDefault="00147065">
      <w:pPr>
        <w:sectPr w:rsidR="00147065">
          <w:pgSz w:w="12240" w:h="15840"/>
          <w:pgMar w:top="1380" w:right="1320" w:bottom="280" w:left="1320" w:header="0" w:footer="0" w:gutter="0"/>
          <w:cols w:space="720"/>
          <w:formProt w:val="0"/>
          <w:docGrid w:linePitch="240" w:charSpace="-6145"/>
        </w:sectPr>
      </w:pPr>
    </w:p>
    <w:p w14:paraId="5CD76338" w14:textId="77777777" w:rsidR="00147065" w:rsidRDefault="00147065">
      <w:pPr>
        <w:spacing w:before="2" w:line="110" w:lineRule="exact"/>
        <w:rPr>
          <w:rFonts w:ascii="Times New Roman" w:hAnsi="Times New Roman"/>
          <w:sz w:val="11"/>
        </w:rPr>
      </w:pPr>
    </w:p>
    <w:p w14:paraId="4E06381B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5FA338B3" w14:textId="77777777" w:rsidR="00147065" w:rsidRDefault="00000000">
      <w:pPr>
        <w:spacing w:line="271" w:lineRule="exact"/>
        <w:ind w:left="120" w:right="-76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giving</w:t>
      </w:r>
    </w:p>
    <w:p w14:paraId="13C32384" w14:textId="77777777" w:rsidR="00147065" w:rsidRDefault="00000000">
      <w:pPr>
        <w:spacing w:before="29" w:line="244" w:lineRule="auto"/>
        <w:ind w:left="1726" w:right="47" w:hanging="1726"/>
        <w:rPr>
          <w:rFonts w:ascii="Times New Roman" w:hAnsi="Times New Roman"/>
          <w:spacing w:val="-4"/>
        </w:rPr>
      </w:pPr>
      <w:r>
        <w:br w:type="column"/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Resignatio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Trustee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Trustee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resig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tim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by day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writte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notic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bot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4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4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4"/>
        </w:rPr>
        <w:t>deceased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4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4"/>
        </w:rPr>
        <w:t>notice</w:t>
      </w:r>
    </w:p>
    <w:p w14:paraId="4036356D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num="2" w:space="720" w:equalWidth="0">
            <w:col w:w="728" w:space="112"/>
            <w:col w:w="8759"/>
          </w:cols>
          <w:formProt w:val="0"/>
          <w:docGrid w:linePitch="240" w:charSpace="-6145"/>
        </w:sectPr>
      </w:pPr>
    </w:p>
    <w:p w14:paraId="7AAC7275" w14:textId="77777777" w:rsidR="00147065" w:rsidRDefault="00000000">
      <w:pPr>
        <w:ind w:left="120" w:right="-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give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adul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beneficiaries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paren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guardian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any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eac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mino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beneficiary.</w:t>
      </w:r>
    </w:p>
    <w:p w14:paraId="44AFE6DE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2B38AFF0" w14:textId="77777777" w:rsidR="00147065" w:rsidRDefault="00000000">
      <w:pPr>
        <w:spacing w:line="271" w:lineRule="exact"/>
        <w:ind w:left="840" w:right="-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Trustee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beneficiarie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who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notic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resignatio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give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shall</w:t>
      </w:r>
    </w:p>
    <w:p w14:paraId="38C24322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space="720"/>
          <w:formProt w:val="0"/>
          <w:docGrid w:linePitch="240" w:charSpace="-6145"/>
        </w:sectPr>
      </w:pPr>
    </w:p>
    <w:p w14:paraId="0F964AFE" w14:textId="77777777" w:rsidR="00147065" w:rsidRDefault="00000000">
      <w:pPr>
        <w:spacing w:before="12" w:line="271" w:lineRule="exact"/>
        <w:ind w:left="120" w:right="-76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designat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su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writte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notic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resignin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within</w:t>
      </w:r>
    </w:p>
    <w:p w14:paraId="13C7AB5F" w14:textId="77777777" w:rsidR="00147065" w:rsidRDefault="00000000">
      <w:pPr>
        <w:spacing w:before="12" w:line="271" w:lineRule="exact"/>
        <w:ind w:right="-20"/>
        <w:rPr>
          <w:rFonts w:ascii="Times New Roman" w:hAnsi="Times New Roman"/>
          <w:spacing w:val="-2"/>
        </w:rPr>
      </w:pPr>
      <w:r>
        <w:br w:type="column"/>
      </w:r>
      <w:r>
        <w:rPr>
          <w:rFonts w:ascii="Times New Roman" w:hAnsi="Times New Roman"/>
          <w:spacing w:val="-2"/>
        </w:rPr>
        <w:t>day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afte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the</w:t>
      </w:r>
    </w:p>
    <w:p w14:paraId="6E061EB8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num="2" w:space="720" w:equalWidth="0">
            <w:col w:w="7243" w:space="994"/>
            <w:col w:w="1362"/>
          </w:cols>
          <w:formProt w:val="0"/>
          <w:docGrid w:linePitch="240" w:charSpace="-6145"/>
        </w:sectPr>
      </w:pPr>
    </w:p>
    <w:p w14:paraId="7BD5766C" w14:textId="77777777" w:rsidR="00147065" w:rsidRDefault="00000000">
      <w:pPr>
        <w:spacing w:before="12" w:line="244" w:lineRule="auto"/>
        <w:ind w:left="120" w:right="6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receip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notic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resignation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designated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resignin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trustee 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righ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secur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appointmen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trustee by a court of competent </w:t>
      </w:r>
      <w:r>
        <w:rPr>
          <w:rFonts w:ascii="Times New Roman" w:hAnsi="Times New Roman"/>
          <w:spacing w:val="-1"/>
        </w:rPr>
        <w:t>jurisdiction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expens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trust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successo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appointed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be boun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subjec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provision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trust.</w:t>
      </w:r>
    </w:p>
    <w:p w14:paraId="472CF78F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2321F933" w14:textId="77777777" w:rsidR="00147065" w:rsidRDefault="00000000">
      <w:pPr>
        <w:spacing w:line="271" w:lineRule="exact"/>
        <w:ind w:left="840" w:right="-2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Accounting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provid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accountin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(o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beneficiaries)</w:t>
      </w:r>
    </w:p>
    <w:p w14:paraId="6961E19B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space="720"/>
          <w:formProt w:val="0"/>
          <w:docGrid w:linePitch="240" w:charSpace="-6145"/>
        </w:sectPr>
      </w:pPr>
    </w:p>
    <w:p w14:paraId="6B18ED78" w14:textId="77777777" w:rsidR="00147065" w:rsidRDefault="00000000">
      <w:pPr>
        <w:spacing w:before="12" w:line="271" w:lineRule="exact"/>
        <w:ind w:left="120" w:right="-76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leas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</w:p>
    <w:p w14:paraId="365AFF98" w14:textId="77777777" w:rsidR="00147065" w:rsidRDefault="00000000">
      <w:pPr>
        <w:spacing w:before="12" w:line="271" w:lineRule="exact"/>
        <w:ind w:right="-20"/>
        <w:rPr>
          <w:rFonts w:ascii="Times New Roman" w:hAnsi="Times New Roman"/>
          <w:spacing w:val="-2"/>
        </w:rPr>
      </w:pPr>
      <w:r>
        <w:br w:type="column"/>
      </w:r>
      <w:r>
        <w:rPr>
          <w:rFonts w:ascii="Times New Roman" w:hAnsi="Times New Roman"/>
          <w:spacing w:val="-2"/>
        </w:rPr>
        <w:t>basis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"disability"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provid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the</w:t>
      </w:r>
    </w:p>
    <w:p w14:paraId="5C0C2C61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num="2" w:space="720" w:equalWidth="0">
            <w:col w:w="1309" w:space="1342"/>
            <w:col w:w="6948"/>
          </w:cols>
          <w:formProt w:val="0"/>
          <w:docGrid w:linePitch="240" w:charSpace="-6145"/>
        </w:sectPr>
      </w:pPr>
    </w:p>
    <w:p w14:paraId="5A0F6DFD" w14:textId="77777777" w:rsidR="00147065" w:rsidRDefault="00000000">
      <w:pPr>
        <w:spacing w:before="12"/>
        <w:ind w:left="120" w:right="490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accountin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guardia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conservator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any.</w:t>
      </w:r>
    </w:p>
    <w:p w14:paraId="1CFB5A34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71C047D1" w14:textId="77777777" w:rsidR="00147065" w:rsidRDefault="00000000">
      <w:pPr>
        <w:ind w:left="840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Bond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servin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unde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Agreement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excep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(i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4"/>
        </w:rPr>
        <w:t>s</w:t>
      </w:r>
      <w:r>
        <w:rPr>
          <w:rFonts w:ascii="Times New Roman" w:hAnsi="Times New Roman"/>
          <w:spacing w:val="-1"/>
        </w:rPr>
        <w:t>ervin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Trustee)</w:t>
      </w:r>
    </w:p>
    <w:p w14:paraId="78900F57" w14:textId="77777777" w:rsidR="00147065" w:rsidRDefault="00000000">
      <w:pPr>
        <w:spacing w:before="7"/>
        <w:ind w:left="120" w:right="116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provid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bon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sufficien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protec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incom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Trust.</w:t>
      </w:r>
    </w:p>
    <w:p w14:paraId="49A96488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02828CDA" w14:textId="77777777" w:rsidR="00147065" w:rsidRDefault="00000000">
      <w:pPr>
        <w:spacing w:line="244" w:lineRule="auto"/>
        <w:ind w:left="120" w:right="48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IX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RIGH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DIREC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INVESTMENTS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tim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ha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investments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and provide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doe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hav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"disability"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Gran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direc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 xml:space="preserve">purchase, </w:t>
      </w:r>
      <w:r>
        <w:rPr>
          <w:rFonts w:ascii="Times New Roman" w:hAnsi="Times New Roman"/>
          <w:spacing w:val="-2"/>
        </w:rPr>
        <w:t>sell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retai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investment.</w:t>
      </w:r>
    </w:p>
    <w:p w14:paraId="656239B2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044C4BD8" w14:textId="77777777" w:rsidR="00147065" w:rsidRDefault="00000000">
      <w:pPr>
        <w:spacing w:line="244" w:lineRule="auto"/>
        <w:ind w:left="120" w:right="51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REVOCATIO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AMENDMENT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Eithe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ma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revok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(i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whol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 xml:space="preserve">in </w:t>
      </w:r>
      <w:r>
        <w:rPr>
          <w:rFonts w:ascii="Times New Roman" w:hAnsi="Times New Roman"/>
          <w:spacing w:val="-1"/>
        </w:rPr>
        <w:t>part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prio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firs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di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(th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"Firs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Grantor"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deliverin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appropriate </w:t>
      </w:r>
      <w:r>
        <w:rPr>
          <w:rFonts w:ascii="Times New Roman" w:hAnsi="Times New Roman"/>
          <w:spacing w:val="-1"/>
        </w:rPr>
        <w:t>writte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revocatio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amendment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signe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Grantor.</w:t>
      </w:r>
    </w:p>
    <w:p w14:paraId="7E065057" w14:textId="77777777" w:rsidR="00147065" w:rsidRDefault="00147065">
      <w:pPr>
        <w:spacing w:before="4" w:line="280" w:lineRule="exact"/>
        <w:rPr>
          <w:rFonts w:ascii="Times New Roman" w:hAnsi="Times New Roman"/>
          <w:sz w:val="28"/>
        </w:rPr>
      </w:pPr>
    </w:p>
    <w:p w14:paraId="5345269F" w14:textId="77777777" w:rsidR="00147065" w:rsidRDefault="00000000">
      <w:pPr>
        <w:ind w:left="120" w:right="2725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Upo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firs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Grantor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remai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irrevocable.</w:t>
      </w:r>
    </w:p>
    <w:p w14:paraId="1EE775E9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30A31E72" w14:textId="77777777" w:rsidR="00147065" w:rsidRDefault="00000000">
      <w:pPr>
        <w:ind w:left="120" w:right="7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XI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GOVERNIN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construe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accordanc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law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the</w:t>
      </w:r>
    </w:p>
    <w:p w14:paraId="7CD3DB18" w14:textId="77777777" w:rsidR="00147065" w:rsidRDefault="00000000">
      <w:pPr>
        <w:spacing w:before="7"/>
        <w:ind w:left="120" w:right="6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u w:val="single"/>
        </w:rPr>
        <w:t xml:space="preserve">                                     </w:t>
      </w:r>
      <w:proofErr w:type="gramStart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50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14:paraId="66892632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368B3D62" w14:textId="77777777" w:rsidR="00147065" w:rsidRDefault="00000000">
      <w:pPr>
        <w:spacing w:line="244" w:lineRule="auto"/>
        <w:ind w:left="120" w:right="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XII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PERPETUITIE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SAVING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CLAUSE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Despit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othe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1"/>
        </w:rPr>
        <w:t>provisio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Agreemen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the contrary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create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terminat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late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year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afte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deat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of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las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di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clas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person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includ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4"/>
        </w:rPr>
        <w:t>G</w:t>
      </w:r>
      <w:r>
        <w:rPr>
          <w:rFonts w:ascii="Times New Roman" w:hAnsi="Times New Roman"/>
          <w:spacing w:val="-2"/>
        </w:rPr>
        <w:t>rantor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beneficiar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this</w:t>
      </w:r>
    </w:p>
    <w:p w14:paraId="16BE9DB0" w14:textId="77777777" w:rsidR="00147065" w:rsidRDefault="00000000">
      <w:pPr>
        <w:spacing w:before="61"/>
        <w:ind w:left="120" w:right="309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wh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livin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dat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tha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Agreemen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signed.</w:t>
      </w:r>
    </w:p>
    <w:p w14:paraId="29B42E8C" w14:textId="77777777" w:rsidR="00147065" w:rsidRDefault="00000000">
      <w:pPr>
        <w:spacing w:before="7" w:line="244" w:lineRule="auto"/>
        <w:ind w:left="120" w:right="53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3"/>
        </w:rPr>
        <w:t>XIII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SEVERABILITY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portio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hel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invali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unenforceable fo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3"/>
        </w:rPr>
        <w:t>reason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remainin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3"/>
        </w:rPr>
        <w:t>provision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continu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vali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enforceable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cour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 xml:space="preserve">finds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an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provisio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Agreemen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invali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unenforceable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limitin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provision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 xml:space="preserve">it </w:t>
      </w:r>
      <w:r>
        <w:rPr>
          <w:rFonts w:ascii="Times New Roman" w:hAnsi="Times New Roman"/>
          <w:spacing w:val="-2"/>
        </w:rPr>
        <w:lastRenderedPageBreak/>
        <w:t>woul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becom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vali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enforceable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the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provisio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shal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deeme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written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constr</w:t>
      </w:r>
      <w:r>
        <w:rPr>
          <w:rFonts w:ascii="Times New Roman" w:hAnsi="Times New Roman"/>
          <w:spacing w:val="7"/>
        </w:rPr>
        <w:t>u</w:t>
      </w:r>
      <w:r>
        <w:rPr>
          <w:rFonts w:ascii="Times New Roman" w:hAnsi="Times New Roman"/>
        </w:rPr>
        <w:t xml:space="preserve">ed,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enforce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limited.</w:t>
      </w:r>
    </w:p>
    <w:p w14:paraId="006A80E3" w14:textId="77777777" w:rsidR="00147065" w:rsidRDefault="00147065">
      <w:pPr>
        <w:spacing w:before="4" w:line="100" w:lineRule="exact"/>
        <w:rPr>
          <w:rFonts w:ascii="Times New Roman" w:hAnsi="Times New Roman"/>
          <w:sz w:val="10"/>
        </w:rPr>
      </w:pPr>
    </w:p>
    <w:p w14:paraId="10DF37A5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5E666ABD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1A19CA0A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6A6896AE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49698221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6FB1FB8F" w14:textId="77777777" w:rsidR="00147065" w:rsidRDefault="00000000">
      <w:pPr>
        <w:spacing w:before="29" w:line="271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Signatur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</w:p>
    <w:p w14:paraId="1A0C9968" w14:textId="77777777" w:rsidR="00147065" w:rsidRDefault="00147065">
      <w:pPr>
        <w:spacing w:before="6" w:line="260" w:lineRule="exact"/>
        <w:rPr>
          <w:rFonts w:ascii="Times New Roman" w:hAnsi="Times New Roman"/>
          <w:sz w:val="26"/>
        </w:rPr>
      </w:pPr>
    </w:p>
    <w:p w14:paraId="7065F961" w14:textId="77777777" w:rsidR="00147065" w:rsidRDefault="00000000">
      <w:pPr>
        <w:spacing w:before="29" w:line="271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</w:p>
    <w:p w14:paraId="131CECD6" w14:textId="77777777" w:rsidR="00147065" w:rsidRDefault="00147065">
      <w:pPr>
        <w:spacing w:before="10" w:line="140" w:lineRule="exact"/>
        <w:rPr>
          <w:rFonts w:ascii="Times New Roman" w:hAnsi="Times New Roman"/>
          <w:sz w:val="14"/>
        </w:rPr>
      </w:pPr>
    </w:p>
    <w:p w14:paraId="57B6851D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101D8C4B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589BDC28" w14:textId="77777777" w:rsidR="00147065" w:rsidRDefault="00000000">
      <w:pPr>
        <w:spacing w:before="29" w:line="271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Signatur</w:t>
      </w:r>
      <w:r>
        <w:rPr>
          <w:rFonts w:ascii="Times New Roman" w:hAnsi="Times New Roman"/>
        </w:rPr>
        <w:t>e-</w:t>
      </w:r>
    </w:p>
    <w:p w14:paraId="6E59CC3C" w14:textId="77777777" w:rsidR="00147065" w:rsidRDefault="00147065">
      <w:pPr>
        <w:spacing w:before="6" w:line="260" w:lineRule="exact"/>
        <w:rPr>
          <w:rFonts w:ascii="Times New Roman" w:hAnsi="Times New Roman"/>
          <w:sz w:val="26"/>
        </w:rPr>
      </w:pPr>
    </w:p>
    <w:p w14:paraId="05FD149C" w14:textId="77777777" w:rsidR="00147065" w:rsidRDefault="00000000">
      <w:pPr>
        <w:spacing w:before="29" w:line="271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Granto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</w:t>
      </w:r>
    </w:p>
    <w:p w14:paraId="590C4D0F" w14:textId="77777777" w:rsidR="00147065" w:rsidRDefault="00147065">
      <w:pPr>
        <w:spacing w:before="10" w:line="140" w:lineRule="exact"/>
        <w:rPr>
          <w:rFonts w:ascii="Times New Roman" w:hAnsi="Times New Roman"/>
          <w:sz w:val="14"/>
        </w:rPr>
      </w:pPr>
    </w:p>
    <w:p w14:paraId="47F50E9E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1F3E98E5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3F7C4655" w14:textId="77777777" w:rsidR="00147065" w:rsidRDefault="00000000">
      <w:pPr>
        <w:spacing w:before="29"/>
        <w:ind w:left="120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Signature</w:t>
      </w:r>
    </w:p>
    <w:p w14:paraId="1DA30D1D" w14:textId="77777777" w:rsidR="00147065" w:rsidRDefault="00000000">
      <w:pPr>
        <w:tabs>
          <w:tab w:val="left" w:pos="4560"/>
        </w:tabs>
        <w:spacing w:before="7" w:line="271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</w:p>
    <w:p w14:paraId="133ACA09" w14:textId="77777777" w:rsidR="00147065" w:rsidRDefault="00147065">
      <w:pPr>
        <w:spacing w:before="10" w:line="140" w:lineRule="exact"/>
        <w:rPr>
          <w:rFonts w:ascii="Times New Roman" w:hAnsi="Times New Roman"/>
          <w:sz w:val="14"/>
        </w:rPr>
      </w:pPr>
    </w:p>
    <w:p w14:paraId="51656D19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3B1729E8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02AF6A40" w14:textId="77777777" w:rsidR="00147065" w:rsidRDefault="00000000">
      <w:pPr>
        <w:spacing w:before="29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Signatur</w:t>
      </w:r>
      <w:r>
        <w:rPr>
          <w:rFonts w:ascii="Times New Roman" w:hAnsi="Times New Roman"/>
        </w:rPr>
        <w:t>e-</w:t>
      </w:r>
    </w:p>
    <w:p w14:paraId="1E8BB8DF" w14:textId="77777777" w:rsidR="00147065" w:rsidRDefault="00000000">
      <w:pPr>
        <w:tabs>
          <w:tab w:val="left" w:pos="4560"/>
        </w:tabs>
        <w:spacing w:before="7" w:line="271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1"/>
        </w:rPr>
        <w:t>Truste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</w:t>
      </w:r>
    </w:p>
    <w:p w14:paraId="71400F83" w14:textId="77777777" w:rsidR="00147065" w:rsidRDefault="00147065">
      <w:pPr>
        <w:spacing w:before="10" w:line="140" w:lineRule="exact"/>
        <w:rPr>
          <w:rFonts w:ascii="Times New Roman" w:hAnsi="Times New Roman"/>
          <w:sz w:val="14"/>
        </w:rPr>
      </w:pPr>
    </w:p>
    <w:p w14:paraId="41A016E4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359AFDDF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160A3413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space="720"/>
          <w:formProt w:val="0"/>
          <w:docGrid w:linePitch="240" w:charSpace="-6145"/>
        </w:sectPr>
      </w:pPr>
    </w:p>
    <w:p w14:paraId="207C6B23" w14:textId="77777777" w:rsidR="00147065" w:rsidRDefault="00000000">
      <w:pPr>
        <w:spacing w:before="29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State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</w:p>
    <w:p w14:paraId="6026D3F6" w14:textId="77777777" w:rsidR="00147065" w:rsidRDefault="00147065">
      <w:pPr>
        <w:spacing w:before="10" w:line="280" w:lineRule="exact"/>
        <w:rPr>
          <w:rFonts w:ascii="Times New Roman" w:hAnsi="Times New Roman"/>
          <w:sz w:val="28"/>
        </w:rPr>
      </w:pPr>
    </w:p>
    <w:p w14:paraId="4C9E71B0" w14:textId="77777777" w:rsidR="00147065" w:rsidRDefault="00000000">
      <w:pPr>
        <w:tabs>
          <w:tab w:val="left" w:pos="3240"/>
        </w:tabs>
        <w:spacing w:line="271" w:lineRule="exact"/>
        <w:ind w:left="120" w:right="-7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County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7C474C" w14:textId="77777777" w:rsidR="00147065" w:rsidRDefault="00000000">
      <w:pPr>
        <w:spacing w:before="29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)</w:t>
      </w:r>
    </w:p>
    <w:p w14:paraId="3BC8310F" w14:textId="77777777" w:rsidR="00147065" w:rsidRDefault="00000000">
      <w:pPr>
        <w:spacing w:before="7"/>
        <w:ind w:left="9" w:right="-20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ss</w:t>
      </w:r>
      <w:proofErr w:type="gramEnd"/>
      <w:r>
        <w:rPr>
          <w:rFonts w:ascii="Times New Roman" w:hAnsi="Times New Roman"/>
          <w:spacing w:val="-1"/>
        </w:rPr>
        <w:t>:</w:t>
      </w:r>
    </w:p>
    <w:p w14:paraId="0A0EEF6F" w14:textId="77777777" w:rsidR="00147065" w:rsidRDefault="00000000">
      <w:pPr>
        <w:spacing w:before="7" w:line="271" w:lineRule="exact"/>
        <w:ind w:left="34"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14:paraId="7A0426C6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num="2" w:space="720" w:equalWidth="0">
            <w:col w:w="3241" w:space="340"/>
            <w:col w:w="6018"/>
          </w:cols>
          <w:formProt w:val="0"/>
          <w:docGrid w:linePitch="240" w:charSpace="-6145"/>
        </w:sectPr>
      </w:pPr>
    </w:p>
    <w:p w14:paraId="0C5075A4" w14:textId="77777777" w:rsidR="00147065" w:rsidRDefault="00147065">
      <w:pPr>
        <w:spacing w:before="6" w:line="260" w:lineRule="exact"/>
        <w:rPr>
          <w:rFonts w:ascii="Times New Roman" w:hAnsi="Times New Roman"/>
          <w:sz w:val="26"/>
        </w:rPr>
      </w:pPr>
    </w:p>
    <w:p w14:paraId="05BDC3DD" w14:textId="77777777" w:rsidR="00147065" w:rsidRDefault="00000000">
      <w:pPr>
        <w:spacing w:before="29" w:line="271" w:lineRule="exact"/>
        <w:ind w:left="120" w:right="-20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precedin</w:t>
      </w:r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Trus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agreemen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wa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subscribed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swor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acknowledge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befor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by</w:t>
      </w:r>
    </w:p>
    <w:p w14:paraId="5C0F9A00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space="720"/>
          <w:formProt w:val="0"/>
          <w:docGrid w:linePitch="240" w:charSpace="-6145"/>
        </w:sectPr>
      </w:pPr>
    </w:p>
    <w:p w14:paraId="5D93CBFD" w14:textId="77777777" w:rsidR="00147065" w:rsidRDefault="00000000">
      <w:pPr>
        <w:spacing w:before="12"/>
        <w:ind w:left="2728" w:right="-20"/>
        <w:rPr>
          <w:rFonts w:ascii="Times New Roman" w:hAnsi="Times New Roman"/>
        </w:rPr>
      </w:pPr>
      <w:r>
        <w:rPr>
          <w:rFonts w:ascii="Times New Roman" w:hAnsi="Times New Roman"/>
        </w:rPr>
        <w:t>and</w:t>
      </w:r>
    </w:p>
    <w:p w14:paraId="0A058886" w14:textId="77777777" w:rsidR="00147065" w:rsidRDefault="00000000">
      <w:pPr>
        <w:tabs>
          <w:tab w:val="left" w:pos="580"/>
        </w:tabs>
        <w:spacing w:before="7" w:line="271" w:lineRule="exact"/>
        <w:ind w:left="120" w:right="-76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voluntar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suc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persons.</w:t>
      </w:r>
    </w:p>
    <w:p w14:paraId="11532778" w14:textId="77777777" w:rsidR="00147065" w:rsidRDefault="00000000">
      <w:pPr>
        <w:spacing w:before="12"/>
        <w:ind w:right="-76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Grantors,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this</w:t>
      </w:r>
    </w:p>
    <w:p w14:paraId="3E1DCF35" w14:textId="77777777" w:rsidR="00147065" w:rsidRDefault="00000000">
      <w:pPr>
        <w:tabs>
          <w:tab w:val="left" w:pos="2060"/>
        </w:tabs>
        <w:spacing w:before="12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day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</w:rPr>
        <w:tab/>
        <w:t>,</w:t>
      </w:r>
    </w:p>
    <w:p w14:paraId="18A2E8F7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num="3" w:space="720" w:equalWidth="0">
            <w:col w:w="4193" w:space="650"/>
            <w:col w:w="1781" w:space="718"/>
            <w:col w:w="2257"/>
          </w:cols>
          <w:formProt w:val="0"/>
          <w:docGrid w:linePitch="240" w:charSpace="-6145"/>
        </w:sectPr>
      </w:pPr>
    </w:p>
    <w:p w14:paraId="3CD014DC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15BD208E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139698E4" w14:textId="77777777" w:rsidR="00147065" w:rsidRDefault="00147065">
      <w:pPr>
        <w:spacing w:line="200" w:lineRule="exact"/>
        <w:rPr>
          <w:rFonts w:ascii="Times New Roman" w:hAnsi="Times New Roman"/>
          <w:sz w:val="20"/>
        </w:rPr>
      </w:pPr>
    </w:p>
    <w:p w14:paraId="13742A3D" w14:textId="77777777" w:rsidR="00147065" w:rsidRDefault="00147065">
      <w:pPr>
        <w:spacing w:before="13" w:line="220" w:lineRule="exact"/>
        <w:rPr>
          <w:rFonts w:ascii="Times New Roman" w:hAnsi="Times New Roman"/>
          <w:sz w:val="22"/>
        </w:rPr>
      </w:pPr>
    </w:p>
    <w:p w14:paraId="6A851D9B" w14:textId="77777777" w:rsidR="00147065" w:rsidRDefault="00000000">
      <w:pPr>
        <w:spacing w:before="29" w:line="244" w:lineRule="auto"/>
        <w:ind w:left="4440" w:right="1838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Notary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Public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othe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officer authorize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tak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 xml:space="preserve">certify </w:t>
      </w:r>
      <w:r>
        <w:rPr>
          <w:rFonts w:ascii="Times New Roman" w:hAnsi="Times New Roman"/>
          <w:spacing w:val="-2"/>
        </w:rPr>
        <w:t>acknowledgement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 xml:space="preserve">administer </w:t>
      </w:r>
      <w:r>
        <w:rPr>
          <w:rFonts w:ascii="Times New Roman" w:hAnsi="Times New Roman"/>
          <w:spacing w:val="1"/>
        </w:rPr>
        <w:t>oaths.</w:t>
      </w:r>
    </w:p>
    <w:p w14:paraId="0FCDAD09" w14:textId="77777777" w:rsidR="00147065" w:rsidRDefault="00147065">
      <w:pPr>
        <w:sectPr w:rsidR="00147065">
          <w:type w:val="continuous"/>
          <w:pgSz w:w="12240" w:h="15840"/>
          <w:pgMar w:top="1380" w:right="1320" w:bottom="280" w:left="1320" w:header="0" w:footer="0" w:gutter="0"/>
          <w:cols w:space="720"/>
          <w:formProt w:val="0"/>
          <w:docGrid w:linePitch="240" w:charSpace="-6145"/>
        </w:sectPr>
      </w:pPr>
    </w:p>
    <w:p w14:paraId="6073F10F" w14:textId="77777777" w:rsidR="003B6F37" w:rsidRDefault="003B6F37"/>
    <w:sectPr w:rsidR="003B6F37">
      <w:type w:val="continuous"/>
      <w:pgSz w:w="12240" w:h="15840"/>
      <w:pgMar w:top="1380" w:right="1320" w:bottom="280" w:left="13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65"/>
    <w:rsid w:val="00147065"/>
    <w:rsid w:val="003B6F37"/>
    <w:rsid w:val="00B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6854"/>
  <w15:docId w15:val="{9F431C35-3A40-4FAE-BC0E-5AD1DF2C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joint trust living</cp:keywords>
  <cp:lastModifiedBy>7785</cp:lastModifiedBy>
  <cp:revision>1</cp:revision>
  <dcterms:created xsi:type="dcterms:W3CDTF">2012-12-30T01:37:00Z</dcterms:created>
  <dcterms:modified xsi:type="dcterms:W3CDTF">2022-11-27T17:21:00Z</dcterms:modified>
  <dc:language>en-IN</dc:language>
</cp:coreProperties>
</file>