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906E" w14:textId="77777777" w:rsidR="00175D64" w:rsidRDefault="00000000">
      <w:pPr>
        <w:spacing w:before="67"/>
        <w:ind w:left="870"/>
        <w:rPr>
          <w:b/>
          <w:sz w:val="36"/>
        </w:rPr>
      </w:pPr>
      <w:r>
        <w:rPr>
          <w:b/>
          <w:sz w:val="36"/>
        </w:rPr>
        <w:t>CONSTRUCTION AGREEMENT</w:t>
      </w:r>
    </w:p>
    <w:p w14:paraId="410F9DA2" w14:textId="77777777" w:rsidR="00175D64" w:rsidRDefault="00000000">
      <w:pPr>
        <w:spacing w:before="8"/>
        <w:ind w:left="1234"/>
        <w:rPr>
          <w:b/>
          <w:sz w:val="36"/>
        </w:rPr>
      </w:pPr>
      <w:r>
        <w:rPr>
          <w:b/>
          <w:sz w:val="36"/>
        </w:rPr>
        <w:t>(Cost Plus A Fee Basis</w:t>
      </w:r>
    </w:p>
    <w:p w14:paraId="0F1F293F" w14:textId="77777777" w:rsidR="00175D64" w:rsidRDefault="00000000">
      <w:pPr>
        <w:spacing w:before="9"/>
        <w:ind w:left="870"/>
        <w:rPr>
          <w:b/>
          <w:sz w:val="36"/>
        </w:rPr>
      </w:pPr>
      <w:r>
        <w:rPr>
          <w:b/>
          <w:sz w:val="36"/>
        </w:rPr>
        <w:t>For Construction on Owner’s Land)</w:t>
      </w:r>
    </w:p>
    <w:p w14:paraId="397DFDC0" w14:textId="77777777" w:rsidR="00175D64" w:rsidRDefault="00000000">
      <w:pPr>
        <w:pStyle w:val="BodyText"/>
        <w:tabs>
          <w:tab w:val="left" w:pos="8250"/>
        </w:tabs>
        <w:spacing w:before="286"/>
        <w:ind w:left="140"/>
      </w:pPr>
      <w:r>
        <w:t>Owner and Contractor make this agreement</w:t>
      </w:r>
      <w:r>
        <w:rPr>
          <w:spacing w:val="-20"/>
        </w:rPr>
        <w:t xml:space="preserve"> </w:t>
      </w:r>
      <w:r>
        <w:t>(“Agreement”)</w:t>
      </w:r>
      <w:r>
        <w:rPr>
          <w:spacing w:val="-3"/>
        </w:rPr>
        <w:t xml:space="preserve"> </w:t>
      </w:r>
      <w:r>
        <w:t>dated</w:t>
      </w:r>
      <w:r>
        <w:rPr>
          <w:u w:val="single"/>
        </w:rPr>
        <w:t xml:space="preserve"> </w:t>
      </w:r>
      <w:r>
        <w:rPr>
          <w:u w:val="single"/>
        </w:rPr>
        <w:tab/>
      </w:r>
      <w:r>
        <w:t>, 20</w:t>
      </w:r>
      <w:r>
        <w:rPr>
          <w:u w:val="single"/>
        </w:rPr>
        <w:t xml:space="preserve"> </w:t>
      </w:r>
      <w:r>
        <w:t>.</w:t>
      </w:r>
    </w:p>
    <w:p w14:paraId="317C7A81" w14:textId="77777777" w:rsidR="00175D64" w:rsidRDefault="00175D64">
      <w:pPr>
        <w:pStyle w:val="BodyText"/>
        <w:rPr>
          <w:sz w:val="26"/>
        </w:rPr>
      </w:pPr>
    </w:p>
    <w:p w14:paraId="0F7472D8" w14:textId="77777777" w:rsidR="00175D64" w:rsidRDefault="00175D64">
      <w:pPr>
        <w:pStyle w:val="BodyText"/>
        <w:spacing w:before="3"/>
      </w:pPr>
    </w:p>
    <w:p w14:paraId="016682FE" w14:textId="77777777" w:rsidR="00175D64" w:rsidRDefault="00000000">
      <w:pPr>
        <w:pStyle w:val="Heading1"/>
        <w:tabs>
          <w:tab w:val="left" w:pos="5900"/>
        </w:tabs>
        <w:spacing w:before="1"/>
        <w:ind w:left="140" w:firstLine="0"/>
      </w:pPr>
      <w:r>
        <w:t>OWNER</w:t>
      </w:r>
      <w:r>
        <w:tab/>
        <w:t>CONTRACTOR</w:t>
      </w:r>
    </w:p>
    <w:p w14:paraId="54BBF86E" w14:textId="77777777" w:rsidR="00175D64" w:rsidRDefault="00175D64">
      <w:pPr>
        <w:pStyle w:val="BodyText"/>
        <w:rPr>
          <w:b/>
          <w:sz w:val="20"/>
        </w:rPr>
      </w:pPr>
    </w:p>
    <w:p w14:paraId="4A36699B" w14:textId="77777777" w:rsidR="00175D64" w:rsidRDefault="00000000">
      <w:pPr>
        <w:pStyle w:val="BodyText"/>
        <w:spacing w:before="2"/>
        <w:rPr>
          <w:b/>
          <w:sz w:val="23"/>
        </w:rPr>
      </w:pPr>
      <w:r>
        <w:pict w14:anchorId="47C78527">
          <v:rect id="_x0000_s1053" style="position:absolute;margin-left:36pt;margin-top:15.3pt;width:252.05pt;height:.6pt;z-index:-15728640;mso-wrap-distance-left:0;mso-wrap-distance-right:0;mso-position-horizontal-relative:page" fillcolor="black" stroked="f">
            <w10:wrap type="topAndBottom" anchorx="page"/>
          </v:rect>
        </w:pict>
      </w:r>
      <w:r>
        <w:pict w14:anchorId="4C4BFC90">
          <v:rect id="_x0000_s1052" style="position:absolute;margin-left:324.05pt;margin-top:15.3pt;width:252.05pt;height:.6pt;z-index:-15728128;mso-wrap-distance-left:0;mso-wrap-distance-right:0;mso-position-horizontal-relative:page" fillcolor="black" stroked="f">
            <w10:wrap type="topAndBottom" anchorx="page"/>
          </v:rect>
        </w:pict>
      </w:r>
    </w:p>
    <w:p w14:paraId="247E35DA" w14:textId="77777777" w:rsidR="00175D64" w:rsidRDefault="00000000">
      <w:pPr>
        <w:pStyle w:val="BodyText"/>
        <w:tabs>
          <w:tab w:val="left" w:pos="5900"/>
        </w:tabs>
        <w:spacing w:line="268" w:lineRule="exact"/>
        <w:ind w:left="140"/>
      </w:pPr>
      <w:r>
        <w:t>Name</w:t>
      </w:r>
      <w:r>
        <w:tab/>
        <w:t>Full Company</w:t>
      </w:r>
      <w:r>
        <w:rPr>
          <w:spacing w:val="-8"/>
        </w:rPr>
        <w:t xml:space="preserve"> </w:t>
      </w:r>
      <w:r>
        <w:t>Name</w:t>
      </w:r>
    </w:p>
    <w:p w14:paraId="18E4BE2B" w14:textId="77777777" w:rsidR="00175D64" w:rsidRDefault="00000000">
      <w:pPr>
        <w:pStyle w:val="BodyText"/>
        <w:rPr>
          <w:sz w:val="19"/>
        </w:rPr>
      </w:pPr>
      <w:r>
        <w:pict w14:anchorId="1A250086">
          <v:rect id="_x0000_s1051" style="position:absolute;margin-left:36pt;margin-top:12.9pt;width:252.05pt;height:.6pt;z-index:-15727616;mso-wrap-distance-left:0;mso-wrap-distance-right:0;mso-position-horizontal-relative:page" fillcolor="black" stroked="f">
            <w10:wrap type="topAndBottom" anchorx="page"/>
          </v:rect>
        </w:pict>
      </w:r>
      <w:r>
        <w:pict w14:anchorId="1891D0DA">
          <v:rect id="_x0000_s1050" style="position:absolute;margin-left:324.05pt;margin-top:12.9pt;width:252.05pt;height:.6pt;z-index:-15727104;mso-wrap-distance-left:0;mso-wrap-distance-right:0;mso-position-horizontal-relative:page" fillcolor="black" stroked="f">
            <w10:wrap type="topAndBottom" anchorx="page"/>
          </v:rect>
        </w:pict>
      </w:r>
    </w:p>
    <w:p w14:paraId="1A604686" w14:textId="77777777" w:rsidR="00175D64" w:rsidRDefault="00000000">
      <w:pPr>
        <w:pStyle w:val="BodyText"/>
        <w:tabs>
          <w:tab w:val="left" w:pos="5900"/>
        </w:tabs>
        <w:spacing w:line="268" w:lineRule="exact"/>
        <w:ind w:left="140"/>
      </w:pPr>
      <w:r>
        <w:t>Address</w:t>
      </w:r>
      <w:r>
        <w:tab/>
        <w:t>Address</w:t>
      </w:r>
    </w:p>
    <w:p w14:paraId="7A7E406B" w14:textId="77777777" w:rsidR="00175D64" w:rsidRDefault="00000000">
      <w:pPr>
        <w:pStyle w:val="BodyText"/>
        <w:rPr>
          <w:sz w:val="19"/>
        </w:rPr>
      </w:pPr>
      <w:r>
        <w:pict w14:anchorId="2D05E934">
          <v:rect id="_x0000_s1049" style="position:absolute;margin-left:36pt;margin-top:12.9pt;width:252.05pt;height:.6pt;z-index:-15726592;mso-wrap-distance-left:0;mso-wrap-distance-right:0;mso-position-horizontal-relative:page" fillcolor="black" stroked="f">
            <w10:wrap type="topAndBottom" anchorx="page"/>
          </v:rect>
        </w:pict>
      </w:r>
      <w:r>
        <w:pict w14:anchorId="56D03799">
          <v:rect id="_x0000_s1048" style="position:absolute;margin-left:324.05pt;margin-top:12.9pt;width:252.05pt;height:.6pt;z-index:-15726080;mso-wrap-distance-left:0;mso-wrap-distance-right:0;mso-position-horizontal-relative:page" fillcolor="black" stroked="f">
            <w10:wrap type="topAndBottom" anchorx="page"/>
          </v:rect>
        </w:pict>
      </w:r>
    </w:p>
    <w:p w14:paraId="587A3C7C" w14:textId="77777777" w:rsidR="00175D64" w:rsidRDefault="00000000">
      <w:pPr>
        <w:pStyle w:val="BodyText"/>
        <w:tabs>
          <w:tab w:val="left" w:pos="5900"/>
        </w:tabs>
        <w:spacing w:line="268" w:lineRule="exact"/>
        <w:ind w:left="140"/>
      </w:pPr>
      <w:r>
        <w:t>City,</w:t>
      </w:r>
      <w:r>
        <w:rPr>
          <w:spacing w:val="-3"/>
        </w:rPr>
        <w:t xml:space="preserve"> </w:t>
      </w:r>
      <w:r>
        <w:t>State,</w:t>
      </w:r>
      <w:r>
        <w:rPr>
          <w:spacing w:val="-3"/>
        </w:rPr>
        <w:t xml:space="preserve"> </w:t>
      </w:r>
      <w:r>
        <w:t>Zip</w:t>
      </w:r>
      <w:r>
        <w:tab/>
        <w:t>City, State, Zip</w:t>
      </w:r>
    </w:p>
    <w:p w14:paraId="646F4560" w14:textId="77777777" w:rsidR="00175D64" w:rsidRDefault="00000000">
      <w:pPr>
        <w:pStyle w:val="BodyText"/>
        <w:rPr>
          <w:sz w:val="19"/>
        </w:rPr>
      </w:pPr>
      <w:r>
        <w:pict w14:anchorId="0CF1BBE8">
          <v:rect id="_x0000_s1047" style="position:absolute;margin-left:36pt;margin-top:12.9pt;width:252.05pt;height:.6pt;z-index:-15725568;mso-wrap-distance-left:0;mso-wrap-distance-right:0;mso-position-horizontal-relative:page" fillcolor="black" stroked="f">
            <w10:wrap type="topAndBottom" anchorx="page"/>
          </v:rect>
        </w:pict>
      </w:r>
      <w:r>
        <w:pict w14:anchorId="30C26629">
          <v:rect id="_x0000_s1046" style="position:absolute;margin-left:324.05pt;margin-top:12.9pt;width:252.05pt;height:.6pt;z-index:-15725056;mso-wrap-distance-left:0;mso-wrap-distance-right:0;mso-position-horizontal-relative:page" fillcolor="black" stroked="f">
            <w10:wrap type="topAndBottom" anchorx="page"/>
          </v:rect>
        </w:pict>
      </w:r>
    </w:p>
    <w:p w14:paraId="1BC55609" w14:textId="77777777" w:rsidR="00175D64" w:rsidRDefault="00000000">
      <w:pPr>
        <w:pStyle w:val="BodyText"/>
        <w:tabs>
          <w:tab w:val="left" w:pos="5900"/>
        </w:tabs>
        <w:spacing w:line="268" w:lineRule="exact"/>
        <w:ind w:left="140"/>
        <w:jc w:val="both"/>
      </w:pPr>
      <w:r>
        <w:t>Phone</w:t>
      </w:r>
      <w:r>
        <w:tab/>
        <w:t>Phone</w:t>
      </w:r>
    </w:p>
    <w:p w14:paraId="7C8248CB" w14:textId="77777777" w:rsidR="00175D64" w:rsidRDefault="00175D64">
      <w:pPr>
        <w:pStyle w:val="BodyText"/>
        <w:rPr>
          <w:sz w:val="26"/>
        </w:rPr>
      </w:pPr>
    </w:p>
    <w:p w14:paraId="2D2F966C" w14:textId="77777777" w:rsidR="00175D64" w:rsidRDefault="00175D64">
      <w:pPr>
        <w:pStyle w:val="BodyText"/>
        <w:spacing w:before="3"/>
      </w:pPr>
    </w:p>
    <w:p w14:paraId="15AA7EAF" w14:textId="77777777" w:rsidR="00175D64" w:rsidRDefault="00000000">
      <w:pPr>
        <w:pStyle w:val="ListParagraph"/>
        <w:numPr>
          <w:ilvl w:val="0"/>
          <w:numId w:val="7"/>
        </w:numPr>
        <w:tabs>
          <w:tab w:val="left" w:pos="860"/>
          <w:tab w:val="left" w:pos="861"/>
          <w:tab w:val="left" w:pos="2006"/>
          <w:tab w:val="left" w:pos="4302"/>
          <w:tab w:val="left" w:pos="6068"/>
          <w:tab w:val="left" w:pos="10881"/>
        </w:tabs>
        <w:spacing w:line="247" w:lineRule="auto"/>
        <w:ind w:right="276" w:firstLine="0"/>
        <w:rPr>
          <w:sz w:val="24"/>
        </w:rPr>
      </w:pPr>
      <w:r>
        <w:rPr>
          <w:b/>
          <w:sz w:val="24"/>
        </w:rPr>
        <w:t xml:space="preserve">PROPERTY ADDRESS. </w:t>
      </w:r>
      <w:r>
        <w:rPr>
          <w:sz w:val="24"/>
        </w:rPr>
        <w:t xml:space="preserve">The address on which the House, as defined below, is to be constructed is: Street  </w:t>
      </w:r>
      <w:r>
        <w:rPr>
          <w:spacing w:val="9"/>
          <w:sz w:val="24"/>
        </w:rPr>
        <w:t xml:space="preserve"> </w:t>
      </w:r>
      <w:r>
        <w:rPr>
          <w:sz w:val="24"/>
        </w:rPr>
        <w:t>Address</w:t>
      </w:r>
      <w:r>
        <w:rPr>
          <w:sz w:val="24"/>
          <w:u w:val="single"/>
        </w:rPr>
        <w:t xml:space="preserve"> </w:t>
      </w:r>
      <w:r>
        <w:rPr>
          <w:sz w:val="24"/>
          <w:u w:val="single"/>
        </w:rPr>
        <w:tab/>
      </w:r>
      <w:r>
        <w:rPr>
          <w:sz w:val="24"/>
          <w:u w:val="single"/>
        </w:rPr>
        <w:tab/>
      </w:r>
      <w:r>
        <w:rPr>
          <w:sz w:val="24"/>
          <w:u w:val="single"/>
        </w:rPr>
        <w:tab/>
      </w:r>
      <w:r>
        <w:rPr>
          <w:sz w:val="24"/>
        </w:rPr>
        <w:t xml:space="preserve">,  </w:t>
      </w:r>
      <w:r>
        <w:rPr>
          <w:spacing w:val="11"/>
          <w:sz w:val="24"/>
        </w:rPr>
        <w:t xml:space="preserve"> </w:t>
      </w:r>
      <w:r>
        <w:rPr>
          <w:sz w:val="24"/>
        </w:rPr>
        <w:t>City</w:t>
      </w:r>
      <w:r>
        <w:rPr>
          <w:sz w:val="24"/>
          <w:u w:val="single"/>
        </w:rPr>
        <w:t xml:space="preserve"> </w:t>
      </w:r>
      <w:r>
        <w:rPr>
          <w:sz w:val="24"/>
          <w:u w:val="single"/>
        </w:rPr>
        <w:tab/>
      </w:r>
      <w:r>
        <w:rPr>
          <w:spacing w:val="-17"/>
          <w:sz w:val="24"/>
        </w:rPr>
        <w:t xml:space="preserve">, </w:t>
      </w:r>
      <w:r>
        <w:rPr>
          <w:sz w:val="24"/>
        </w:rPr>
        <w:t>State</w:t>
      </w:r>
      <w:r>
        <w:rPr>
          <w:sz w:val="24"/>
          <w:u w:val="single"/>
        </w:rPr>
        <w:t xml:space="preserve"> </w:t>
      </w:r>
      <w:r>
        <w:rPr>
          <w:sz w:val="24"/>
          <w:u w:val="single"/>
        </w:rPr>
        <w:tab/>
      </w:r>
      <w:r>
        <w:rPr>
          <w:sz w:val="24"/>
          <w:u w:val="single"/>
        </w:rPr>
        <w:tab/>
      </w:r>
      <w:r>
        <w:rPr>
          <w:sz w:val="24"/>
        </w:rPr>
        <w:t>,</w:t>
      </w:r>
      <w:r>
        <w:rPr>
          <w:spacing w:val="5"/>
          <w:sz w:val="24"/>
        </w:rPr>
        <w:t xml:space="preserve"> </w:t>
      </w:r>
      <w:r>
        <w:rPr>
          <w:sz w:val="24"/>
        </w:rPr>
        <w:t>Zip</w:t>
      </w:r>
      <w:r>
        <w:rPr>
          <w:spacing w:val="6"/>
          <w:sz w:val="24"/>
        </w:rPr>
        <w:t xml:space="preserve"> </w:t>
      </w:r>
      <w:r>
        <w:rPr>
          <w:sz w:val="24"/>
        </w:rPr>
        <w:t>Code</w:t>
      </w:r>
      <w:r>
        <w:rPr>
          <w:sz w:val="24"/>
          <w:u w:val="single"/>
        </w:rPr>
        <w:t xml:space="preserve"> </w:t>
      </w:r>
      <w:r>
        <w:rPr>
          <w:sz w:val="24"/>
          <w:u w:val="single"/>
        </w:rPr>
        <w:tab/>
      </w:r>
      <w:r>
        <w:rPr>
          <w:sz w:val="24"/>
          <w:u w:val="single"/>
        </w:rPr>
        <w:tab/>
      </w:r>
      <w:r>
        <w:rPr>
          <w:sz w:val="24"/>
        </w:rPr>
        <w:t>(“Property”). The full legal description of the Property is as recorded with the Clerk of the Superior Court in the county and is incorporated by</w:t>
      </w:r>
      <w:r>
        <w:rPr>
          <w:spacing w:val="-22"/>
          <w:sz w:val="24"/>
        </w:rPr>
        <w:t xml:space="preserve"> </w:t>
      </w:r>
      <w:r>
        <w:rPr>
          <w:sz w:val="24"/>
        </w:rPr>
        <w:t>reference.</w:t>
      </w:r>
    </w:p>
    <w:p w14:paraId="48CAC40F" w14:textId="77777777" w:rsidR="00175D64" w:rsidRDefault="00175D64">
      <w:pPr>
        <w:pStyle w:val="BodyText"/>
        <w:spacing w:before="8"/>
      </w:pPr>
    </w:p>
    <w:p w14:paraId="25D04E0A" w14:textId="77777777" w:rsidR="00175D64" w:rsidRDefault="00000000">
      <w:pPr>
        <w:pStyle w:val="ListParagraph"/>
        <w:numPr>
          <w:ilvl w:val="0"/>
          <w:numId w:val="7"/>
        </w:numPr>
        <w:tabs>
          <w:tab w:val="left" w:pos="861"/>
        </w:tabs>
        <w:spacing w:line="247" w:lineRule="auto"/>
        <w:ind w:right="279" w:firstLine="0"/>
        <w:jc w:val="both"/>
        <w:rPr>
          <w:sz w:val="24"/>
        </w:rPr>
      </w:pPr>
      <w:r>
        <w:rPr>
          <w:b/>
          <w:sz w:val="24"/>
        </w:rPr>
        <w:t xml:space="preserve">WORK. </w:t>
      </w:r>
      <w:r>
        <w:rPr>
          <w:sz w:val="24"/>
        </w:rPr>
        <w:t>Contractor will construct a single-family residence and any other improvements, grading and landscaping (collectively “House”) on the Property in substantial compliance with the Plans and Specifications described below. Unless otherwise specified, Contractor will provide and pay for all labor, materials, equipment, tools, construction equipment and machinery, transportation and other services necessary for the execution and completion of the</w:t>
      </w:r>
      <w:r>
        <w:rPr>
          <w:spacing w:val="-2"/>
          <w:sz w:val="24"/>
        </w:rPr>
        <w:t xml:space="preserve"> </w:t>
      </w:r>
      <w:r>
        <w:rPr>
          <w:sz w:val="24"/>
        </w:rPr>
        <w:t>House.</w:t>
      </w:r>
    </w:p>
    <w:p w14:paraId="434EA043" w14:textId="77777777" w:rsidR="00175D64" w:rsidRDefault="00175D64">
      <w:pPr>
        <w:pStyle w:val="BodyText"/>
        <w:spacing w:before="7"/>
      </w:pPr>
    </w:p>
    <w:p w14:paraId="3A6700E2" w14:textId="77777777" w:rsidR="00175D64" w:rsidRDefault="00000000">
      <w:pPr>
        <w:pStyle w:val="ListParagraph"/>
        <w:numPr>
          <w:ilvl w:val="0"/>
          <w:numId w:val="7"/>
        </w:numPr>
        <w:tabs>
          <w:tab w:val="left" w:pos="861"/>
          <w:tab w:val="left" w:pos="2699"/>
          <w:tab w:val="left" w:pos="2855"/>
          <w:tab w:val="left" w:pos="5027"/>
          <w:tab w:val="left" w:pos="10877"/>
        </w:tabs>
        <w:spacing w:line="247" w:lineRule="auto"/>
        <w:ind w:right="275" w:firstLine="0"/>
        <w:jc w:val="both"/>
        <w:rPr>
          <w:sz w:val="24"/>
        </w:rPr>
      </w:pPr>
      <w:r>
        <w:rPr>
          <w:b/>
          <w:sz w:val="24"/>
        </w:rPr>
        <w:t xml:space="preserve">PLANS AND SPECIFICATIONS.   </w:t>
      </w:r>
      <w:r>
        <w:rPr>
          <w:sz w:val="24"/>
        </w:rPr>
        <w:t>The Plans are attached as Exhibit</w:t>
      </w:r>
      <w:r>
        <w:rPr>
          <w:spacing w:val="59"/>
          <w:sz w:val="24"/>
        </w:rPr>
        <w:t xml:space="preserve"> </w:t>
      </w:r>
      <w:r>
        <w:rPr>
          <w:sz w:val="24"/>
        </w:rPr>
        <w:t>“A,”</w:t>
      </w:r>
      <w:r>
        <w:rPr>
          <w:spacing w:val="8"/>
          <w:sz w:val="24"/>
        </w:rPr>
        <w:t xml:space="preserve"> </w:t>
      </w:r>
      <w:r>
        <w:rPr>
          <w:sz w:val="24"/>
        </w:rPr>
        <w:t>entitled</w:t>
      </w:r>
      <w:r>
        <w:rPr>
          <w:sz w:val="24"/>
          <w:u w:val="single"/>
        </w:rPr>
        <w:t xml:space="preserve"> </w:t>
      </w:r>
      <w:r>
        <w:rPr>
          <w:sz w:val="24"/>
          <w:u w:val="single"/>
        </w:rPr>
        <w:tab/>
      </w:r>
      <w:r>
        <w:rPr>
          <w:spacing w:val="-12"/>
          <w:sz w:val="24"/>
        </w:rPr>
        <w:t xml:space="preserve">, </w:t>
      </w:r>
      <w:r>
        <w:rPr>
          <w:sz w:val="24"/>
        </w:rPr>
        <w:t>dated</w:t>
      </w:r>
      <w:r>
        <w:rPr>
          <w:sz w:val="24"/>
          <w:u w:val="single"/>
        </w:rPr>
        <w:t xml:space="preserve"> </w:t>
      </w:r>
      <w:r>
        <w:rPr>
          <w:sz w:val="24"/>
          <w:u w:val="single"/>
        </w:rPr>
        <w:tab/>
      </w:r>
      <w:r>
        <w:rPr>
          <w:sz w:val="24"/>
        </w:rPr>
        <w:t xml:space="preserve">,  and consist of </w:t>
      </w:r>
      <w:r>
        <w:rPr>
          <w:sz w:val="24"/>
          <w:u w:val="single"/>
        </w:rPr>
        <w:t xml:space="preserve">          </w:t>
      </w:r>
      <w:r>
        <w:rPr>
          <w:sz w:val="24"/>
        </w:rPr>
        <w:t xml:space="preserve"> pages.  The Specifications are attached hereto as Exhibit </w:t>
      </w:r>
      <w:r>
        <w:rPr>
          <w:spacing w:val="6"/>
          <w:sz w:val="24"/>
        </w:rPr>
        <w:t xml:space="preserve"> </w:t>
      </w:r>
      <w:r>
        <w:rPr>
          <w:sz w:val="24"/>
        </w:rPr>
        <w:t>“B”,</w:t>
      </w:r>
      <w:r>
        <w:rPr>
          <w:spacing w:val="-1"/>
          <w:sz w:val="24"/>
        </w:rPr>
        <w:t xml:space="preserve"> </w:t>
      </w:r>
      <w:r>
        <w:rPr>
          <w:sz w:val="24"/>
        </w:rPr>
        <w:t>entitled</w:t>
      </w:r>
      <w:r>
        <w:rPr>
          <w:sz w:val="24"/>
          <w:u w:val="single"/>
        </w:rPr>
        <w:t xml:space="preserve"> </w:t>
      </w:r>
      <w:r>
        <w:rPr>
          <w:sz w:val="24"/>
          <w:u w:val="single"/>
        </w:rPr>
        <w:tab/>
      </w:r>
      <w:r>
        <w:rPr>
          <w:sz w:val="24"/>
          <w:u w:val="single"/>
        </w:rPr>
        <w:tab/>
      </w:r>
      <w:r>
        <w:rPr>
          <w:sz w:val="24"/>
        </w:rPr>
        <w:t>,</w:t>
      </w:r>
      <w:r>
        <w:rPr>
          <w:spacing w:val="15"/>
          <w:sz w:val="24"/>
        </w:rPr>
        <w:t xml:space="preserve"> </w:t>
      </w:r>
      <w:r>
        <w:rPr>
          <w:sz w:val="24"/>
        </w:rPr>
        <w:t>dated</w:t>
      </w:r>
      <w:r>
        <w:rPr>
          <w:sz w:val="24"/>
          <w:u w:val="single"/>
        </w:rPr>
        <w:t xml:space="preserve"> </w:t>
      </w:r>
      <w:r>
        <w:rPr>
          <w:sz w:val="24"/>
          <w:u w:val="single"/>
        </w:rPr>
        <w:tab/>
      </w:r>
      <w:r>
        <w:rPr>
          <w:sz w:val="24"/>
        </w:rPr>
        <w:t xml:space="preserve">, and consist of </w:t>
      </w:r>
      <w:r>
        <w:rPr>
          <w:sz w:val="24"/>
          <w:u w:val="single"/>
        </w:rPr>
        <w:t xml:space="preserve">      </w:t>
      </w:r>
      <w:r>
        <w:rPr>
          <w:sz w:val="24"/>
        </w:rPr>
        <w:t xml:space="preserve"> pages.   </w:t>
      </w:r>
      <w:r>
        <w:rPr>
          <w:spacing w:val="-3"/>
          <w:sz w:val="24"/>
        </w:rPr>
        <w:t xml:space="preserve">If </w:t>
      </w:r>
      <w:r>
        <w:rPr>
          <w:sz w:val="24"/>
        </w:rPr>
        <w:t xml:space="preserve">there are conflicts between the terms of the rest of   this Agreement and the Plans or Specifications, the terms of the rest of this Agreement govern. </w:t>
      </w:r>
      <w:r>
        <w:rPr>
          <w:spacing w:val="-3"/>
          <w:sz w:val="24"/>
        </w:rPr>
        <w:t xml:space="preserve">If </w:t>
      </w:r>
      <w:r>
        <w:rPr>
          <w:sz w:val="24"/>
        </w:rPr>
        <w:t>there are conflicts between the Plans and  the  Specifications,  the  Specifications  govern.  Owner warrants and represents that, to the extent that the Plans and Specifications have been provided by or on behalf of  Owner  and are required to be approved by any community association or related entity,  they have been approved. Upon request by Contractor, Owner will obtain written evidence of that approval before Contractor’s duty to start</w:t>
      </w:r>
      <w:r>
        <w:rPr>
          <w:spacing w:val="-1"/>
          <w:sz w:val="24"/>
        </w:rPr>
        <w:t xml:space="preserve"> </w:t>
      </w:r>
      <w:r>
        <w:rPr>
          <w:sz w:val="24"/>
        </w:rPr>
        <w:t>construction.</w:t>
      </w:r>
    </w:p>
    <w:p w14:paraId="1C99B013" w14:textId="77777777" w:rsidR="00175D64" w:rsidRDefault="00175D64">
      <w:pPr>
        <w:pStyle w:val="BodyText"/>
        <w:spacing w:before="3"/>
      </w:pPr>
    </w:p>
    <w:p w14:paraId="4F0497CD" w14:textId="77777777" w:rsidR="00175D64" w:rsidRDefault="00000000">
      <w:pPr>
        <w:pStyle w:val="ListParagraph"/>
        <w:numPr>
          <w:ilvl w:val="0"/>
          <w:numId w:val="7"/>
        </w:numPr>
        <w:tabs>
          <w:tab w:val="left" w:pos="861"/>
          <w:tab w:val="left" w:pos="4669"/>
        </w:tabs>
        <w:spacing w:line="247" w:lineRule="auto"/>
        <w:ind w:left="139" w:right="276" w:firstLine="0"/>
        <w:jc w:val="both"/>
        <w:rPr>
          <w:sz w:val="24"/>
        </w:rPr>
      </w:pPr>
      <w:r>
        <w:rPr>
          <w:b/>
          <w:sz w:val="24"/>
        </w:rPr>
        <w:t xml:space="preserve">CONTRACT PRICE. </w:t>
      </w:r>
      <w:r>
        <w:rPr>
          <w:sz w:val="24"/>
        </w:rPr>
        <w:t>Owner will pay Contractor the total Costs incurred in connection with construction of the House, including, for example, Costs incurred in connection with selections and changes under this</w:t>
      </w:r>
      <w:r>
        <w:rPr>
          <w:spacing w:val="34"/>
          <w:sz w:val="24"/>
        </w:rPr>
        <w:t xml:space="preserve"> </w:t>
      </w:r>
      <w:r>
        <w:rPr>
          <w:sz w:val="24"/>
        </w:rPr>
        <w:t>Agreement,</w:t>
      </w:r>
      <w:r>
        <w:rPr>
          <w:spacing w:val="17"/>
          <w:sz w:val="24"/>
        </w:rPr>
        <w:t xml:space="preserve"> </w:t>
      </w:r>
      <w:r>
        <w:rPr>
          <w:sz w:val="24"/>
        </w:rPr>
        <w:t>plus</w:t>
      </w:r>
      <w:r>
        <w:rPr>
          <w:sz w:val="24"/>
          <w:u w:val="single"/>
        </w:rPr>
        <w:t xml:space="preserve"> </w:t>
      </w:r>
      <w:r>
        <w:rPr>
          <w:sz w:val="24"/>
          <w:u w:val="single"/>
        </w:rPr>
        <w:tab/>
      </w:r>
      <w:r>
        <w:rPr>
          <w:sz w:val="24"/>
        </w:rPr>
        <w:t>(dollars</w:t>
      </w:r>
      <w:r>
        <w:rPr>
          <w:spacing w:val="16"/>
          <w:sz w:val="24"/>
        </w:rPr>
        <w:t xml:space="preserve"> </w:t>
      </w:r>
      <w:r>
        <w:rPr>
          <w:sz w:val="24"/>
        </w:rPr>
        <w:t>or</w:t>
      </w:r>
      <w:r>
        <w:rPr>
          <w:spacing w:val="17"/>
          <w:sz w:val="24"/>
        </w:rPr>
        <w:t xml:space="preserve"> </w:t>
      </w:r>
      <w:r>
        <w:rPr>
          <w:sz w:val="24"/>
        </w:rPr>
        <w:t>percent</w:t>
      </w:r>
      <w:r>
        <w:rPr>
          <w:spacing w:val="15"/>
          <w:sz w:val="24"/>
        </w:rPr>
        <w:t xml:space="preserve"> </w:t>
      </w:r>
      <w:r>
        <w:rPr>
          <w:sz w:val="24"/>
        </w:rPr>
        <w:t>of</w:t>
      </w:r>
      <w:r>
        <w:rPr>
          <w:spacing w:val="14"/>
          <w:sz w:val="24"/>
        </w:rPr>
        <w:t xml:space="preserve"> </w:t>
      </w:r>
      <w:r>
        <w:rPr>
          <w:sz w:val="24"/>
        </w:rPr>
        <w:t>total</w:t>
      </w:r>
      <w:r>
        <w:rPr>
          <w:spacing w:val="15"/>
          <w:sz w:val="24"/>
        </w:rPr>
        <w:t xml:space="preserve"> </w:t>
      </w:r>
      <w:r>
        <w:rPr>
          <w:sz w:val="24"/>
        </w:rPr>
        <w:t>Costs)</w:t>
      </w:r>
      <w:r>
        <w:rPr>
          <w:spacing w:val="14"/>
          <w:sz w:val="24"/>
        </w:rPr>
        <w:t xml:space="preserve"> </w:t>
      </w:r>
      <w:r>
        <w:rPr>
          <w:sz w:val="24"/>
        </w:rPr>
        <w:t>for</w:t>
      </w:r>
      <w:r>
        <w:rPr>
          <w:spacing w:val="18"/>
          <w:sz w:val="24"/>
        </w:rPr>
        <w:t xml:space="preserve"> </w:t>
      </w:r>
      <w:r>
        <w:rPr>
          <w:sz w:val="24"/>
        </w:rPr>
        <w:t>Contractor’s</w:t>
      </w:r>
      <w:r>
        <w:rPr>
          <w:spacing w:val="15"/>
          <w:sz w:val="24"/>
        </w:rPr>
        <w:t xml:space="preserve"> </w:t>
      </w:r>
      <w:r>
        <w:rPr>
          <w:sz w:val="24"/>
        </w:rPr>
        <w:t>overhead</w:t>
      </w:r>
      <w:r>
        <w:rPr>
          <w:spacing w:val="14"/>
          <w:sz w:val="24"/>
        </w:rPr>
        <w:t xml:space="preserve"> </w:t>
      </w:r>
      <w:r>
        <w:rPr>
          <w:sz w:val="24"/>
        </w:rPr>
        <w:t>and</w:t>
      </w:r>
    </w:p>
    <w:p w14:paraId="7E407793" w14:textId="77777777" w:rsidR="00175D64" w:rsidRDefault="00000000">
      <w:pPr>
        <w:pStyle w:val="BodyText"/>
        <w:tabs>
          <w:tab w:val="left" w:pos="1634"/>
        </w:tabs>
        <w:spacing w:line="247" w:lineRule="auto"/>
        <w:ind w:left="140" w:right="276"/>
        <w:jc w:val="both"/>
      </w:pPr>
      <w:r>
        <w:rPr>
          <w:u w:val="single"/>
        </w:rPr>
        <w:t xml:space="preserve"> </w:t>
      </w:r>
      <w:r>
        <w:rPr>
          <w:u w:val="single"/>
        </w:rPr>
        <w:tab/>
      </w:r>
      <w:r>
        <w:rPr>
          <w:spacing w:val="-8"/>
        </w:rPr>
        <w:t xml:space="preserve"> </w:t>
      </w:r>
      <w:r>
        <w:t>(dollars or percent of total Costs) for Contractor’s profit. The Costs plus the amounts for overhead and profit will sometimes collectively be referred to as the “Contract Price.” Payments will be made per paragraph 8 unless otherwise provided</w:t>
      </w:r>
      <w:r>
        <w:rPr>
          <w:spacing w:val="-3"/>
        </w:rPr>
        <w:t xml:space="preserve"> </w:t>
      </w:r>
      <w:r>
        <w:t>herein.</w:t>
      </w:r>
    </w:p>
    <w:p w14:paraId="0A383605" w14:textId="77777777" w:rsidR="00175D64" w:rsidRDefault="00175D64">
      <w:pPr>
        <w:spacing w:line="247" w:lineRule="auto"/>
        <w:jc w:val="both"/>
        <w:sectPr w:rsidR="00175D64">
          <w:type w:val="continuous"/>
          <w:pgSz w:w="12240" w:h="15840"/>
          <w:pgMar w:top="660" w:right="440" w:bottom="280" w:left="580" w:header="720" w:footer="720" w:gutter="0"/>
          <w:cols w:space="720"/>
        </w:sectPr>
      </w:pPr>
    </w:p>
    <w:p w14:paraId="297D1BC9" w14:textId="77777777" w:rsidR="00175D64" w:rsidRDefault="00000000">
      <w:pPr>
        <w:pStyle w:val="ListParagraph"/>
        <w:numPr>
          <w:ilvl w:val="0"/>
          <w:numId w:val="7"/>
        </w:numPr>
        <w:tabs>
          <w:tab w:val="left" w:pos="860"/>
          <w:tab w:val="left" w:pos="861"/>
        </w:tabs>
        <w:spacing w:before="62"/>
        <w:ind w:left="860"/>
        <w:rPr>
          <w:sz w:val="24"/>
        </w:rPr>
      </w:pPr>
      <w:r>
        <w:rPr>
          <w:b/>
          <w:sz w:val="24"/>
        </w:rPr>
        <w:lastRenderedPageBreak/>
        <w:t xml:space="preserve">GUARANTEED MAXIMUM CONTRACT PRICE. </w:t>
      </w:r>
      <w:r>
        <w:rPr>
          <w:sz w:val="24"/>
        </w:rPr>
        <w:t>Select A or B</w:t>
      </w:r>
      <w:r>
        <w:rPr>
          <w:spacing w:val="-8"/>
          <w:sz w:val="24"/>
        </w:rPr>
        <w:t xml:space="preserve"> </w:t>
      </w:r>
      <w:r>
        <w:rPr>
          <w:sz w:val="24"/>
        </w:rPr>
        <w:t>below:</w:t>
      </w:r>
    </w:p>
    <w:p w14:paraId="3F9FA9D0" w14:textId="77777777" w:rsidR="00175D64" w:rsidRDefault="00175D64">
      <w:pPr>
        <w:pStyle w:val="BodyText"/>
        <w:spacing w:before="5"/>
        <w:rPr>
          <w:sz w:val="17"/>
        </w:rPr>
      </w:pPr>
    </w:p>
    <w:p w14:paraId="6B426873" w14:textId="77777777" w:rsidR="00175D64" w:rsidRDefault="00000000">
      <w:pPr>
        <w:pStyle w:val="BodyText"/>
        <w:tabs>
          <w:tab w:val="left" w:pos="6865"/>
        </w:tabs>
        <w:spacing w:before="90" w:line="247" w:lineRule="auto"/>
        <w:ind w:left="860" w:right="269" w:firstLine="60"/>
        <w:jc w:val="both"/>
      </w:pPr>
      <w:r>
        <w:rPr>
          <w:u w:val="single"/>
        </w:rPr>
        <w:t xml:space="preserve">    </w:t>
      </w:r>
      <w:r>
        <w:rPr>
          <w:spacing w:val="-5"/>
          <w:u w:val="single"/>
        </w:rPr>
        <w:t xml:space="preserve"> </w:t>
      </w:r>
      <w:r>
        <w:rPr>
          <w:spacing w:val="29"/>
        </w:rPr>
        <w:t xml:space="preserve"> </w:t>
      </w:r>
      <w:r>
        <w:t>A.  The Contract Price will not</w:t>
      </w:r>
      <w:r>
        <w:rPr>
          <w:spacing w:val="59"/>
        </w:rPr>
        <w:t xml:space="preserve"> </w:t>
      </w:r>
      <w:r>
        <w:t>exceed</w:t>
      </w:r>
      <w:r>
        <w:rPr>
          <w:spacing w:val="8"/>
        </w:rPr>
        <w:t xml:space="preserve"> </w:t>
      </w:r>
      <w:r>
        <w:t>$</w:t>
      </w:r>
      <w:r>
        <w:rPr>
          <w:u w:val="single"/>
        </w:rPr>
        <w:t xml:space="preserve"> </w:t>
      </w:r>
      <w:r>
        <w:rPr>
          <w:u w:val="single"/>
        </w:rPr>
        <w:tab/>
      </w:r>
      <w:r>
        <w:t>(“Guaranteed Maximum Contract Price”), subject to additions per Change Orders or as otherwise provided by this Agreement. Costs which cause the Guaranteed Maximum Contract Price to be exceeded will, subject to these additions, be paid by Contractor without reimbursement by Owner. The Guaranteed Maximum Contract Price is based on the Plans and Specifications identified</w:t>
      </w:r>
      <w:r>
        <w:rPr>
          <w:spacing w:val="-1"/>
        </w:rPr>
        <w:t xml:space="preserve"> </w:t>
      </w:r>
      <w:r>
        <w:t>above.</w:t>
      </w:r>
    </w:p>
    <w:p w14:paraId="6DAE0673" w14:textId="77777777" w:rsidR="00175D64" w:rsidRDefault="00175D64">
      <w:pPr>
        <w:pStyle w:val="BodyText"/>
        <w:spacing w:before="4"/>
        <w:rPr>
          <w:sz w:val="16"/>
        </w:rPr>
      </w:pPr>
    </w:p>
    <w:p w14:paraId="483A6196" w14:textId="77777777" w:rsidR="00175D64" w:rsidRDefault="00000000">
      <w:pPr>
        <w:pStyle w:val="BodyText"/>
        <w:tabs>
          <w:tab w:val="left" w:pos="1155"/>
        </w:tabs>
        <w:spacing w:before="90"/>
        <w:ind w:left="860"/>
      </w:pPr>
      <w:r>
        <w:rPr>
          <w:u w:val="single"/>
        </w:rPr>
        <w:t xml:space="preserve"> </w:t>
      </w:r>
      <w:r>
        <w:rPr>
          <w:u w:val="single"/>
        </w:rPr>
        <w:tab/>
      </w:r>
      <w:r>
        <w:rPr>
          <w:spacing w:val="5"/>
        </w:rPr>
        <w:t xml:space="preserve"> </w:t>
      </w:r>
      <w:r>
        <w:t>B. There is no Guaranteed Maximum Contract</w:t>
      </w:r>
      <w:r>
        <w:rPr>
          <w:spacing w:val="-4"/>
        </w:rPr>
        <w:t xml:space="preserve"> </w:t>
      </w:r>
      <w:r>
        <w:t>Price.</w:t>
      </w:r>
    </w:p>
    <w:p w14:paraId="02BEA26B" w14:textId="77777777" w:rsidR="00175D64" w:rsidRDefault="00175D64">
      <w:pPr>
        <w:pStyle w:val="BodyText"/>
        <w:spacing w:before="8"/>
        <w:rPr>
          <w:sz w:val="25"/>
        </w:rPr>
      </w:pPr>
    </w:p>
    <w:p w14:paraId="66699E10" w14:textId="77777777" w:rsidR="00175D64" w:rsidRDefault="00000000">
      <w:pPr>
        <w:pStyle w:val="ListParagraph"/>
        <w:numPr>
          <w:ilvl w:val="0"/>
          <w:numId w:val="7"/>
        </w:numPr>
        <w:tabs>
          <w:tab w:val="left" w:pos="861"/>
        </w:tabs>
        <w:spacing w:line="247" w:lineRule="auto"/>
        <w:ind w:right="270" w:firstLine="0"/>
        <w:jc w:val="both"/>
        <w:rPr>
          <w:sz w:val="24"/>
        </w:rPr>
      </w:pPr>
      <w:r>
        <w:rPr>
          <w:b/>
          <w:sz w:val="24"/>
        </w:rPr>
        <w:t xml:space="preserve">COSTS. </w:t>
      </w:r>
      <w:r>
        <w:rPr>
          <w:sz w:val="24"/>
        </w:rPr>
        <w:t>The terms “Cost” or “Costs” mean costs or expenses actually and reasonably incurred by Contractor or for which Contractor actually and reasonably becomes obligated to pay in connection with the construction or design of the House, including, for example, the</w:t>
      </w:r>
      <w:r>
        <w:rPr>
          <w:spacing w:val="-8"/>
          <w:sz w:val="24"/>
        </w:rPr>
        <w:t xml:space="preserve"> </w:t>
      </w:r>
      <w:r>
        <w:rPr>
          <w:sz w:val="24"/>
        </w:rPr>
        <w:t>following:</w:t>
      </w:r>
    </w:p>
    <w:p w14:paraId="7CE1B8AF" w14:textId="77777777" w:rsidR="00175D64" w:rsidRDefault="00175D64">
      <w:pPr>
        <w:pStyle w:val="BodyText"/>
        <w:spacing w:before="5"/>
      </w:pPr>
    </w:p>
    <w:p w14:paraId="7A76FF7E" w14:textId="77777777" w:rsidR="00175D64" w:rsidRDefault="00000000">
      <w:pPr>
        <w:pStyle w:val="ListParagraph"/>
        <w:numPr>
          <w:ilvl w:val="1"/>
          <w:numId w:val="7"/>
        </w:numPr>
        <w:tabs>
          <w:tab w:val="left" w:pos="1580"/>
          <w:tab w:val="left" w:pos="1581"/>
        </w:tabs>
        <w:spacing w:line="247" w:lineRule="auto"/>
        <w:ind w:right="279" w:firstLine="0"/>
        <w:rPr>
          <w:sz w:val="24"/>
        </w:rPr>
      </w:pPr>
      <w:r>
        <w:rPr>
          <w:sz w:val="24"/>
        </w:rPr>
        <w:t>Costs of all materials and supplies incorporated into the House, including transportation and storage expenses (discounts for cash or prompt payments will not reduce these</w:t>
      </w:r>
      <w:r>
        <w:rPr>
          <w:spacing w:val="-9"/>
          <w:sz w:val="24"/>
        </w:rPr>
        <w:t xml:space="preserve"> </w:t>
      </w:r>
      <w:r>
        <w:rPr>
          <w:sz w:val="24"/>
        </w:rPr>
        <w:t>Costs);</w:t>
      </w:r>
    </w:p>
    <w:p w14:paraId="42347098" w14:textId="77777777" w:rsidR="00175D64" w:rsidRDefault="00000000">
      <w:pPr>
        <w:pStyle w:val="ListParagraph"/>
        <w:numPr>
          <w:ilvl w:val="1"/>
          <w:numId w:val="7"/>
        </w:numPr>
        <w:tabs>
          <w:tab w:val="left" w:pos="1580"/>
          <w:tab w:val="left" w:pos="1581"/>
        </w:tabs>
        <w:spacing w:before="118" w:line="247" w:lineRule="auto"/>
        <w:ind w:right="279" w:firstLine="0"/>
        <w:rPr>
          <w:sz w:val="24"/>
        </w:rPr>
      </w:pPr>
      <w:r>
        <w:rPr>
          <w:sz w:val="24"/>
        </w:rPr>
        <w:t>Wages for labor in the direct employ of Contractor in the performance of work on or relating to the House;</w:t>
      </w:r>
    </w:p>
    <w:p w14:paraId="70D05FBE" w14:textId="77777777" w:rsidR="00175D64" w:rsidRDefault="00000000">
      <w:pPr>
        <w:pStyle w:val="ListParagraph"/>
        <w:numPr>
          <w:ilvl w:val="1"/>
          <w:numId w:val="7"/>
        </w:numPr>
        <w:tabs>
          <w:tab w:val="left" w:pos="1580"/>
          <w:tab w:val="left" w:pos="1581"/>
        </w:tabs>
        <w:spacing w:before="117" w:line="247" w:lineRule="auto"/>
        <w:ind w:right="280" w:firstLine="0"/>
        <w:rPr>
          <w:sz w:val="24"/>
        </w:rPr>
      </w:pPr>
      <w:r>
        <w:rPr>
          <w:sz w:val="24"/>
        </w:rPr>
        <w:t>Salaries of Contractor’s employees for the time that they spend in connection with the House, whether on or off</w:t>
      </w:r>
      <w:r>
        <w:rPr>
          <w:spacing w:val="-6"/>
          <w:sz w:val="24"/>
        </w:rPr>
        <w:t xml:space="preserve"> </w:t>
      </w:r>
      <w:r>
        <w:rPr>
          <w:sz w:val="24"/>
        </w:rPr>
        <w:t>site;</w:t>
      </w:r>
    </w:p>
    <w:p w14:paraId="04F5E4C7" w14:textId="77777777" w:rsidR="00175D64" w:rsidRDefault="00000000">
      <w:pPr>
        <w:pStyle w:val="ListParagraph"/>
        <w:numPr>
          <w:ilvl w:val="1"/>
          <w:numId w:val="7"/>
        </w:numPr>
        <w:tabs>
          <w:tab w:val="left" w:pos="1580"/>
          <w:tab w:val="left" w:pos="1581"/>
        </w:tabs>
        <w:spacing w:before="118"/>
        <w:ind w:left="1580" w:hanging="721"/>
        <w:rPr>
          <w:sz w:val="24"/>
        </w:rPr>
      </w:pPr>
      <w:r>
        <w:rPr>
          <w:sz w:val="24"/>
        </w:rPr>
        <w:t>Payments to subcontractors for work relating to the</w:t>
      </w:r>
      <w:r>
        <w:rPr>
          <w:spacing w:val="-5"/>
          <w:sz w:val="24"/>
        </w:rPr>
        <w:t xml:space="preserve"> </w:t>
      </w:r>
      <w:r>
        <w:rPr>
          <w:sz w:val="24"/>
        </w:rPr>
        <w:t>House;</w:t>
      </w:r>
    </w:p>
    <w:p w14:paraId="6856575E" w14:textId="77777777" w:rsidR="00175D64" w:rsidRDefault="00000000">
      <w:pPr>
        <w:pStyle w:val="ListParagraph"/>
        <w:numPr>
          <w:ilvl w:val="1"/>
          <w:numId w:val="7"/>
        </w:numPr>
        <w:tabs>
          <w:tab w:val="left" w:pos="1581"/>
        </w:tabs>
        <w:spacing w:before="128" w:line="247" w:lineRule="auto"/>
        <w:ind w:right="276" w:firstLine="0"/>
        <w:jc w:val="both"/>
        <w:rPr>
          <w:sz w:val="24"/>
        </w:rPr>
      </w:pPr>
      <w:r>
        <w:rPr>
          <w:sz w:val="24"/>
        </w:rPr>
        <w:t>Fees and expenses incurred for architectural, engineering and consulting services relating to the construction or design of the</w:t>
      </w:r>
      <w:r>
        <w:rPr>
          <w:spacing w:val="-4"/>
          <w:sz w:val="24"/>
        </w:rPr>
        <w:t xml:space="preserve"> </w:t>
      </w:r>
      <w:r>
        <w:rPr>
          <w:sz w:val="24"/>
        </w:rPr>
        <w:t>House;</w:t>
      </w:r>
    </w:p>
    <w:p w14:paraId="5362B060" w14:textId="77777777" w:rsidR="00175D64" w:rsidRDefault="00000000">
      <w:pPr>
        <w:pStyle w:val="ListParagraph"/>
        <w:numPr>
          <w:ilvl w:val="1"/>
          <w:numId w:val="7"/>
        </w:numPr>
        <w:tabs>
          <w:tab w:val="left" w:pos="1581"/>
        </w:tabs>
        <w:spacing w:before="117" w:line="247" w:lineRule="auto"/>
        <w:ind w:right="278" w:firstLine="0"/>
        <w:jc w:val="both"/>
        <w:rPr>
          <w:sz w:val="24"/>
        </w:rPr>
      </w:pPr>
      <w:r>
        <w:rPr>
          <w:sz w:val="24"/>
        </w:rPr>
        <w:t>Costs of all employee benefits and taxes for items such as unemployment compensation, social security and other benefits for the labor and employees mentioned in paragraph 6.B. and</w:t>
      </w:r>
      <w:r>
        <w:rPr>
          <w:spacing w:val="-24"/>
          <w:sz w:val="24"/>
        </w:rPr>
        <w:t xml:space="preserve"> </w:t>
      </w:r>
      <w:r>
        <w:rPr>
          <w:sz w:val="24"/>
        </w:rPr>
        <w:t>C.;</w:t>
      </w:r>
    </w:p>
    <w:p w14:paraId="0C153D0D" w14:textId="77777777" w:rsidR="00175D64" w:rsidRDefault="00000000">
      <w:pPr>
        <w:pStyle w:val="ListParagraph"/>
        <w:numPr>
          <w:ilvl w:val="1"/>
          <w:numId w:val="7"/>
        </w:numPr>
        <w:tabs>
          <w:tab w:val="left" w:pos="1581"/>
        </w:tabs>
        <w:spacing w:before="119" w:line="247" w:lineRule="auto"/>
        <w:ind w:right="270" w:firstLine="0"/>
        <w:jc w:val="both"/>
        <w:rPr>
          <w:sz w:val="24"/>
        </w:rPr>
      </w:pPr>
      <w:r>
        <w:rPr>
          <w:sz w:val="24"/>
        </w:rPr>
        <w:t>Costs, including transportation and maintenance, of equipment and hand tools not owned by workmen employed by Contractor which are employed or consumed in the construction of the</w:t>
      </w:r>
      <w:r>
        <w:rPr>
          <w:spacing w:val="-36"/>
          <w:sz w:val="24"/>
        </w:rPr>
        <w:t xml:space="preserve"> </w:t>
      </w:r>
      <w:r>
        <w:rPr>
          <w:sz w:val="24"/>
        </w:rPr>
        <w:t>House;</w:t>
      </w:r>
    </w:p>
    <w:p w14:paraId="25D3DDF6" w14:textId="77777777" w:rsidR="00175D64" w:rsidRDefault="00000000">
      <w:pPr>
        <w:pStyle w:val="ListParagraph"/>
        <w:numPr>
          <w:ilvl w:val="1"/>
          <w:numId w:val="7"/>
        </w:numPr>
        <w:tabs>
          <w:tab w:val="left" w:pos="1256"/>
        </w:tabs>
        <w:spacing w:before="118" w:line="247" w:lineRule="auto"/>
        <w:ind w:right="278" w:firstLine="0"/>
        <w:jc w:val="both"/>
        <w:rPr>
          <w:sz w:val="24"/>
        </w:rPr>
      </w:pPr>
      <w:r>
        <w:rPr>
          <w:sz w:val="24"/>
        </w:rPr>
        <w:t>Payments for rental charges for machinery, equipment, facilities and tools used in connection with construction of the House, and payments for installations, repairs, replacements, dismantling, removal, lubrication, transportation and delivery of those rental</w:t>
      </w:r>
      <w:r>
        <w:rPr>
          <w:spacing w:val="-10"/>
          <w:sz w:val="24"/>
        </w:rPr>
        <w:t xml:space="preserve"> </w:t>
      </w:r>
      <w:r>
        <w:rPr>
          <w:sz w:val="24"/>
        </w:rPr>
        <w:t>items;</w:t>
      </w:r>
    </w:p>
    <w:p w14:paraId="4BF6EFB9" w14:textId="77777777" w:rsidR="00175D64" w:rsidRDefault="00000000">
      <w:pPr>
        <w:pStyle w:val="ListParagraph"/>
        <w:numPr>
          <w:ilvl w:val="1"/>
          <w:numId w:val="7"/>
        </w:numPr>
        <w:tabs>
          <w:tab w:val="left" w:pos="1581"/>
        </w:tabs>
        <w:spacing w:before="117"/>
        <w:ind w:left="1580" w:hanging="721"/>
        <w:jc w:val="both"/>
        <w:rPr>
          <w:sz w:val="24"/>
        </w:rPr>
      </w:pPr>
      <w:r>
        <w:rPr>
          <w:sz w:val="24"/>
        </w:rPr>
        <w:t>Other transportation costs incurred in connection with the construction of the</w:t>
      </w:r>
      <w:r>
        <w:rPr>
          <w:spacing w:val="-5"/>
          <w:sz w:val="24"/>
        </w:rPr>
        <w:t xml:space="preserve"> </w:t>
      </w:r>
      <w:r>
        <w:rPr>
          <w:sz w:val="24"/>
        </w:rPr>
        <w:t>House;</w:t>
      </w:r>
    </w:p>
    <w:p w14:paraId="5B575F60" w14:textId="77777777" w:rsidR="00175D64" w:rsidRDefault="00000000">
      <w:pPr>
        <w:pStyle w:val="ListParagraph"/>
        <w:numPr>
          <w:ilvl w:val="1"/>
          <w:numId w:val="7"/>
        </w:numPr>
        <w:tabs>
          <w:tab w:val="left" w:pos="1580"/>
          <w:tab w:val="left" w:pos="1581"/>
        </w:tabs>
        <w:spacing w:before="127" w:line="247" w:lineRule="auto"/>
        <w:ind w:right="282" w:firstLine="0"/>
        <w:rPr>
          <w:sz w:val="24"/>
        </w:rPr>
      </w:pPr>
      <w:r>
        <w:rPr>
          <w:sz w:val="24"/>
        </w:rPr>
        <w:t>That portion attributable to this Agreement of premiums for insurance that is required by this Agreement or by law to be obtained or maintained by</w:t>
      </w:r>
      <w:r>
        <w:rPr>
          <w:spacing w:val="-21"/>
          <w:sz w:val="24"/>
        </w:rPr>
        <w:t xml:space="preserve"> </w:t>
      </w:r>
      <w:r>
        <w:rPr>
          <w:sz w:val="24"/>
        </w:rPr>
        <w:t>Contractor;</w:t>
      </w:r>
    </w:p>
    <w:p w14:paraId="41F2D78B" w14:textId="77777777" w:rsidR="00175D64" w:rsidRDefault="00000000">
      <w:pPr>
        <w:pStyle w:val="ListParagraph"/>
        <w:numPr>
          <w:ilvl w:val="1"/>
          <w:numId w:val="7"/>
        </w:numPr>
        <w:tabs>
          <w:tab w:val="left" w:pos="1580"/>
          <w:tab w:val="left" w:pos="1581"/>
        </w:tabs>
        <w:spacing w:before="118" w:line="247" w:lineRule="auto"/>
        <w:ind w:right="278" w:firstLine="0"/>
        <w:rPr>
          <w:sz w:val="24"/>
        </w:rPr>
      </w:pPr>
      <w:r>
        <w:rPr>
          <w:sz w:val="24"/>
        </w:rPr>
        <w:t>Sales, use, gross receipts or other taxes related to the House, imposed by any governmental authority, to the extent that Contractor is responsible for such</w:t>
      </w:r>
      <w:r>
        <w:rPr>
          <w:spacing w:val="-5"/>
          <w:sz w:val="24"/>
        </w:rPr>
        <w:t xml:space="preserve"> </w:t>
      </w:r>
      <w:r>
        <w:rPr>
          <w:sz w:val="24"/>
        </w:rPr>
        <w:t>taxes;</w:t>
      </w:r>
    </w:p>
    <w:p w14:paraId="1C43B807" w14:textId="77777777" w:rsidR="00175D64" w:rsidRDefault="00000000">
      <w:pPr>
        <w:pStyle w:val="ListParagraph"/>
        <w:numPr>
          <w:ilvl w:val="1"/>
          <w:numId w:val="7"/>
        </w:numPr>
        <w:tabs>
          <w:tab w:val="left" w:pos="1580"/>
          <w:tab w:val="left" w:pos="1581"/>
        </w:tabs>
        <w:spacing w:before="118" w:line="247" w:lineRule="auto"/>
        <w:ind w:right="279" w:firstLine="0"/>
        <w:rPr>
          <w:sz w:val="24"/>
        </w:rPr>
      </w:pPr>
      <w:r>
        <w:rPr>
          <w:sz w:val="24"/>
        </w:rPr>
        <w:t>Permit fees, licenses or tests that Contractor is required to obtain or reasonably obtains to design or construct the</w:t>
      </w:r>
      <w:r>
        <w:rPr>
          <w:spacing w:val="-3"/>
          <w:sz w:val="24"/>
        </w:rPr>
        <w:t xml:space="preserve"> </w:t>
      </w:r>
      <w:r>
        <w:rPr>
          <w:sz w:val="24"/>
        </w:rPr>
        <w:t>House;</w:t>
      </w:r>
    </w:p>
    <w:p w14:paraId="6CF7B7C9" w14:textId="77777777" w:rsidR="00175D64" w:rsidRDefault="00000000">
      <w:pPr>
        <w:pStyle w:val="ListParagraph"/>
        <w:numPr>
          <w:ilvl w:val="1"/>
          <w:numId w:val="7"/>
        </w:numPr>
        <w:tabs>
          <w:tab w:val="left" w:pos="1580"/>
          <w:tab w:val="left" w:pos="1581"/>
        </w:tabs>
        <w:spacing w:before="118" w:line="247" w:lineRule="auto"/>
        <w:ind w:right="276" w:firstLine="0"/>
        <w:rPr>
          <w:sz w:val="24"/>
        </w:rPr>
      </w:pPr>
      <w:r>
        <w:rPr>
          <w:sz w:val="24"/>
        </w:rPr>
        <w:t>Costs of corrective work on the House to the extent not caused by Contractor or those for whom Contractor is</w:t>
      </w:r>
      <w:r>
        <w:rPr>
          <w:spacing w:val="-1"/>
          <w:sz w:val="24"/>
        </w:rPr>
        <w:t xml:space="preserve"> </w:t>
      </w:r>
      <w:r>
        <w:rPr>
          <w:sz w:val="24"/>
        </w:rPr>
        <w:t>responsible;</w:t>
      </w:r>
    </w:p>
    <w:p w14:paraId="765292A7" w14:textId="77777777" w:rsidR="00175D64" w:rsidRDefault="00000000">
      <w:pPr>
        <w:pStyle w:val="ListParagraph"/>
        <w:numPr>
          <w:ilvl w:val="1"/>
          <w:numId w:val="7"/>
        </w:numPr>
        <w:tabs>
          <w:tab w:val="left" w:pos="1580"/>
          <w:tab w:val="left" w:pos="1581"/>
        </w:tabs>
        <w:spacing w:before="118" w:line="247" w:lineRule="auto"/>
        <w:ind w:right="282" w:firstLine="0"/>
        <w:rPr>
          <w:sz w:val="24"/>
        </w:rPr>
      </w:pPr>
      <w:r>
        <w:rPr>
          <w:sz w:val="24"/>
        </w:rPr>
        <w:t>Costs of long-distance telephone calls, telephone service at the site and postage relating to work on the</w:t>
      </w:r>
      <w:r>
        <w:rPr>
          <w:spacing w:val="-1"/>
          <w:sz w:val="24"/>
        </w:rPr>
        <w:t xml:space="preserve"> </w:t>
      </w:r>
      <w:r>
        <w:rPr>
          <w:sz w:val="24"/>
        </w:rPr>
        <w:t>House;</w:t>
      </w:r>
    </w:p>
    <w:p w14:paraId="58D0FB97" w14:textId="77777777" w:rsidR="00175D64" w:rsidRDefault="00000000">
      <w:pPr>
        <w:pStyle w:val="ListParagraph"/>
        <w:numPr>
          <w:ilvl w:val="1"/>
          <w:numId w:val="7"/>
        </w:numPr>
        <w:tabs>
          <w:tab w:val="left" w:pos="1580"/>
          <w:tab w:val="left" w:pos="1581"/>
        </w:tabs>
        <w:spacing w:before="118"/>
        <w:ind w:left="1580" w:hanging="721"/>
        <w:rPr>
          <w:sz w:val="24"/>
        </w:rPr>
      </w:pPr>
      <w:r>
        <w:rPr>
          <w:sz w:val="24"/>
        </w:rPr>
        <w:t>Costs of removal of debris from the House or</w:t>
      </w:r>
      <w:r>
        <w:rPr>
          <w:spacing w:val="-6"/>
          <w:sz w:val="24"/>
        </w:rPr>
        <w:t xml:space="preserve"> </w:t>
      </w:r>
      <w:r>
        <w:rPr>
          <w:sz w:val="24"/>
        </w:rPr>
        <w:t>Property;</w:t>
      </w:r>
    </w:p>
    <w:p w14:paraId="6450B17C" w14:textId="77777777" w:rsidR="00175D64" w:rsidRDefault="00175D64">
      <w:pPr>
        <w:rPr>
          <w:sz w:val="24"/>
        </w:rPr>
        <w:sectPr w:rsidR="00175D64">
          <w:pgSz w:w="12240" w:h="15840"/>
          <w:pgMar w:top="1240" w:right="440" w:bottom="280" w:left="580" w:header="720" w:footer="720" w:gutter="0"/>
          <w:cols w:space="720"/>
        </w:sectPr>
      </w:pPr>
    </w:p>
    <w:p w14:paraId="06B5D5E4" w14:textId="77777777" w:rsidR="00175D64" w:rsidRDefault="00000000">
      <w:pPr>
        <w:pStyle w:val="ListParagraph"/>
        <w:numPr>
          <w:ilvl w:val="1"/>
          <w:numId w:val="7"/>
        </w:numPr>
        <w:tabs>
          <w:tab w:val="left" w:pos="1580"/>
          <w:tab w:val="left" w:pos="1581"/>
        </w:tabs>
        <w:spacing w:before="77" w:line="247" w:lineRule="auto"/>
        <w:ind w:right="277" w:firstLine="0"/>
        <w:rPr>
          <w:sz w:val="24"/>
        </w:rPr>
      </w:pPr>
      <w:r>
        <w:rPr>
          <w:sz w:val="24"/>
        </w:rPr>
        <w:lastRenderedPageBreak/>
        <w:t>Costs associated with any Change Order or change as to which Contractor is entitled to payment hereunder;</w:t>
      </w:r>
    </w:p>
    <w:p w14:paraId="08DB3844" w14:textId="77777777" w:rsidR="00175D64" w:rsidRDefault="00000000">
      <w:pPr>
        <w:pStyle w:val="ListParagraph"/>
        <w:numPr>
          <w:ilvl w:val="1"/>
          <w:numId w:val="7"/>
        </w:numPr>
        <w:tabs>
          <w:tab w:val="left" w:pos="1580"/>
          <w:tab w:val="left" w:pos="1581"/>
        </w:tabs>
        <w:spacing w:before="119" w:line="247" w:lineRule="auto"/>
        <w:ind w:right="282" w:firstLine="0"/>
        <w:rPr>
          <w:sz w:val="24"/>
        </w:rPr>
      </w:pPr>
      <w:r>
        <w:rPr>
          <w:sz w:val="24"/>
        </w:rPr>
        <w:t>Costs of data processing services used in connection with the performance of the work required by this</w:t>
      </w:r>
      <w:r>
        <w:rPr>
          <w:spacing w:val="-9"/>
          <w:sz w:val="24"/>
        </w:rPr>
        <w:t xml:space="preserve"> </w:t>
      </w:r>
      <w:r>
        <w:rPr>
          <w:sz w:val="24"/>
        </w:rPr>
        <w:t>Agreement;</w:t>
      </w:r>
    </w:p>
    <w:p w14:paraId="5D0A312A" w14:textId="77777777" w:rsidR="00175D64" w:rsidRDefault="00000000">
      <w:pPr>
        <w:pStyle w:val="ListParagraph"/>
        <w:numPr>
          <w:ilvl w:val="1"/>
          <w:numId w:val="7"/>
        </w:numPr>
        <w:tabs>
          <w:tab w:val="left" w:pos="1580"/>
          <w:tab w:val="left" w:pos="1581"/>
        </w:tabs>
        <w:spacing w:before="117" w:line="247" w:lineRule="auto"/>
        <w:ind w:right="282" w:firstLine="0"/>
        <w:rPr>
          <w:sz w:val="24"/>
        </w:rPr>
      </w:pPr>
      <w:r>
        <w:rPr>
          <w:spacing w:val="-3"/>
          <w:sz w:val="24"/>
        </w:rPr>
        <w:t xml:space="preserve">Legal </w:t>
      </w:r>
      <w:r>
        <w:rPr>
          <w:sz w:val="24"/>
        </w:rPr>
        <w:t>Costs reasonably incurred in connection with the prosecution of the work required by this Agreement;</w:t>
      </w:r>
    </w:p>
    <w:p w14:paraId="6B0CF564" w14:textId="77777777" w:rsidR="00175D64" w:rsidRDefault="00000000">
      <w:pPr>
        <w:pStyle w:val="ListParagraph"/>
        <w:numPr>
          <w:ilvl w:val="1"/>
          <w:numId w:val="7"/>
        </w:numPr>
        <w:tabs>
          <w:tab w:val="left" w:pos="1580"/>
          <w:tab w:val="left" w:pos="1581"/>
        </w:tabs>
        <w:spacing w:before="118"/>
        <w:ind w:left="1580" w:hanging="721"/>
        <w:rPr>
          <w:sz w:val="24"/>
        </w:rPr>
      </w:pPr>
      <w:r>
        <w:rPr>
          <w:sz w:val="24"/>
        </w:rPr>
        <w:t>Costs incurred in connection with selections permitted under this Agreement;</w:t>
      </w:r>
      <w:r>
        <w:rPr>
          <w:spacing w:val="-5"/>
          <w:sz w:val="24"/>
        </w:rPr>
        <w:t xml:space="preserve"> </w:t>
      </w:r>
      <w:r>
        <w:rPr>
          <w:sz w:val="24"/>
        </w:rPr>
        <w:t>and,</w:t>
      </w:r>
    </w:p>
    <w:p w14:paraId="6B2EF510" w14:textId="77777777" w:rsidR="00175D64" w:rsidRDefault="00000000">
      <w:pPr>
        <w:pStyle w:val="ListParagraph"/>
        <w:numPr>
          <w:ilvl w:val="1"/>
          <w:numId w:val="7"/>
        </w:numPr>
        <w:tabs>
          <w:tab w:val="left" w:pos="1581"/>
        </w:tabs>
        <w:spacing w:before="128" w:line="247" w:lineRule="auto"/>
        <w:ind w:right="277" w:firstLine="0"/>
        <w:jc w:val="both"/>
        <w:rPr>
          <w:sz w:val="24"/>
        </w:rPr>
      </w:pPr>
      <w:r>
        <w:rPr>
          <w:sz w:val="24"/>
        </w:rPr>
        <w:t>Losses and expenses, not compensated by insurance, sustained by Contractor in connection with the work under this Agreement, provided they resulted from causes other than the fault or neglect of Contractor.</w:t>
      </w:r>
    </w:p>
    <w:p w14:paraId="037C4AD9" w14:textId="77777777" w:rsidR="00175D64" w:rsidRDefault="00175D64">
      <w:pPr>
        <w:pStyle w:val="BodyText"/>
        <w:spacing w:before="8"/>
      </w:pPr>
    </w:p>
    <w:p w14:paraId="525006D3" w14:textId="77777777" w:rsidR="00175D64" w:rsidRDefault="00000000">
      <w:pPr>
        <w:pStyle w:val="ListParagraph"/>
        <w:numPr>
          <w:ilvl w:val="0"/>
          <w:numId w:val="7"/>
        </w:numPr>
        <w:tabs>
          <w:tab w:val="left" w:pos="860"/>
          <w:tab w:val="left" w:pos="861"/>
        </w:tabs>
        <w:ind w:left="860"/>
        <w:rPr>
          <w:sz w:val="24"/>
        </w:rPr>
      </w:pPr>
      <w:r>
        <w:rPr>
          <w:b/>
          <w:sz w:val="24"/>
        </w:rPr>
        <w:t xml:space="preserve">FINANCING. </w:t>
      </w:r>
      <w:r>
        <w:rPr>
          <w:sz w:val="24"/>
        </w:rPr>
        <w:t>Select A or B</w:t>
      </w:r>
      <w:r>
        <w:rPr>
          <w:spacing w:val="-5"/>
          <w:sz w:val="24"/>
        </w:rPr>
        <w:t xml:space="preserve"> </w:t>
      </w:r>
      <w:r>
        <w:rPr>
          <w:sz w:val="24"/>
        </w:rPr>
        <w:t>below:</w:t>
      </w:r>
    </w:p>
    <w:p w14:paraId="6322BBFE" w14:textId="77777777" w:rsidR="00175D64" w:rsidRDefault="00175D64">
      <w:pPr>
        <w:pStyle w:val="BodyText"/>
        <w:spacing w:before="11"/>
        <w:rPr>
          <w:sz w:val="17"/>
        </w:rPr>
      </w:pPr>
    </w:p>
    <w:p w14:paraId="4692FC54" w14:textId="77777777" w:rsidR="00175D64" w:rsidRDefault="00000000">
      <w:pPr>
        <w:pStyle w:val="BodyText"/>
        <w:spacing w:before="90" w:line="247" w:lineRule="auto"/>
        <w:ind w:left="860" w:right="277" w:firstLine="60"/>
        <w:jc w:val="both"/>
      </w:pPr>
      <w:r>
        <w:rPr>
          <w:b/>
          <w:u w:val="single"/>
        </w:rPr>
        <w:t xml:space="preserve">      </w:t>
      </w:r>
      <w:r>
        <w:rPr>
          <w:b/>
          <w:spacing w:val="-5"/>
          <w:u w:val="single"/>
        </w:rPr>
        <w:t xml:space="preserve"> </w:t>
      </w:r>
      <w:r>
        <w:rPr>
          <w:b/>
        </w:rPr>
        <w:t xml:space="preserve">A. </w:t>
      </w:r>
      <w:r>
        <w:rPr>
          <w:b/>
          <w:i/>
        </w:rPr>
        <w:t xml:space="preserve">Owner Financing: </w:t>
      </w:r>
      <w:r>
        <w:t xml:space="preserve">Owner will pay the Contract Price entirely from its personal funds and does not intend to obtain a construction loan. Owner warrants and represents that it has sufficient funds to  pay the Contract Price without obtaining a construction loan. Prior to start of work by Contractor,  Owner will provide Contractor evidence of its ability to pay the Contract Price. </w:t>
      </w:r>
      <w:r>
        <w:rPr>
          <w:spacing w:val="-3"/>
        </w:rPr>
        <w:t xml:space="preserve">In </w:t>
      </w:r>
      <w:r>
        <w:t>addition, upon  request by Contractor, at any time prior to final payment, it is entitled to reasonable evidence of Owner’s continuing financial ability to fulfill its duties under this</w:t>
      </w:r>
      <w:r>
        <w:rPr>
          <w:spacing w:val="-10"/>
        </w:rPr>
        <w:t xml:space="preserve"> </w:t>
      </w:r>
      <w:r>
        <w:t>Agreement.</w:t>
      </w:r>
    </w:p>
    <w:p w14:paraId="0FE7026D" w14:textId="77777777" w:rsidR="00175D64" w:rsidRDefault="00175D64">
      <w:pPr>
        <w:pStyle w:val="BodyText"/>
        <w:spacing w:before="7"/>
        <w:rPr>
          <w:sz w:val="16"/>
        </w:rPr>
      </w:pPr>
    </w:p>
    <w:p w14:paraId="2C54D642" w14:textId="77777777" w:rsidR="00175D64" w:rsidRDefault="00000000">
      <w:pPr>
        <w:tabs>
          <w:tab w:val="left" w:pos="1335"/>
        </w:tabs>
        <w:spacing w:before="90"/>
        <w:ind w:left="920"/>
        <w:rPr>
          <w:b/>
          <w:i/>
          <w:sz w:val="24"/>
        </w:rPr>
      </w:pPr>
      <w:r>
        <w:rPr>
          <w:b/>
          <w:sz w:val="24"/>
          <w:u w:val="single"/>
        </w:rPr>
        <w:t xml:space="preserve"> </w:t>
      </w:r>
      <w:r>
        <w:rPr>
          <w:b/>
          <w:sz w:val="24"/>
          <w:u w:val="single"/>
        </w:rPr>
        <w:tab/>
      </w:r>
      <w:r>
        <w:rPr>
          <w:b/>
          <w:sz w:val="24"/>
        </w:rPr>
        <w:t xml:space="preserve">B. </w:t>
      </w:r>
      <w:r>
        <w:rPr>
          <w:b/>
          <w:i/>
          <w:sz w:val="24"/>
        </w:rPr>
        <w:t>Loan Options:</w:t>
      </w:r>
    </w:p>
    <w:p w14:paraId="4DAC6077" w14:textId="77777777" w:rsidR="00175D64" w:rsidRDefault="00000000">
      <w:pPr>
        <w:pStyle w:val="ListParagraph"/>
        <w:numPr>
          <w:ilvl w:val="0"/>
          <w:numId w:val="6"/>
        </w:numPr>
        <w:tabs>
          <w:tab w:val="left" w:pos="1881"/>
        </w:tabs>
        <w:spacing w:before="128" w:line="247" w:lineRule="auto"/>
        <w:ind w:right="545" w:firstLine="0"/>
        <w:rPr>
          <w:sz w:val="24"/>
        </w:rPr>
      </w:pPr>
      <w:r>
        <w:rPr>
          <w:i/>
          <w:sz w:val="24"/>
        </w:rPr>
        <w:t>Contingency</w:t>
      </w:r>
      <w:r>
        <w:rPr>
          <w:sz w:val="24"/>
        </w:rPr>
        <w:t>: This Agreement is contingent upon Owner’s “ability to obtain” the following loan (Select (a.) or (b.)</w:t>
      </w:r>
      <w:r>
        <w:rPr>
          <w:spacing w:val="-3"/>
          <w:sz w:val="24"/>
        </w:rPr>
        <w:t xml:space="preserve"> </w:t>
      </w:r>
      <w:r>
        <w:rPr>
          <w:sz w:val="24"/>
        </w:rPr>
        <w:t>below):</w:t>
      </w:r>
    </w:p>
    <w:p w14:paraId="68FDA1CD" w14:textId="77777777" w:rsidR="00175D64" w:rsidRDefault="00175D64">
      <w:pPr>
        <w:pStyle w:val="BodyText"/>
        <w:spacing w:before="8"/>
        <w:rPr>
          <w:sz w:val="20"/>
        </w:rPr>
      </w:pPr>
    </w:p>
    <w:p w14:paraId="653516E1" w14:textId="77777777" w:rsidR="00175D64" w:rsidRDefault="00000000">
      <w:pPr>
        <w:pStyle w:val="BodyText"/>
        <w:tabs>
          <w:tab w:val="left" w:pos="8445"/>
        </w:tabs>
        <w:ind w:left="1580"/>
        <w:jc w:val="both"/>
      </w:pPr>
      <w:r>
        <w:rPr>
          <w:u w:val="single"/>
        </w:rPr>
        <w:t xml:space="preserve">      </w:t>
      </w:r>
      <w:r>
        <w:rPr>
          <w:spacing w:val="-5"/>
          <w:u w:val="single"/>
        </w:rPr>
        <w:t xml:space="preserve"> </w:t>
      </w:r>
      <w:r>
        <w:t xml:space="preserve">  </w:t>
      </w:r>
      <w:r>
        <w:rPr>
          <w:spacing w:val="-15"/>
        </w:rPr>
        <w:t xml:space="preserve"> </w:t>
      </w:r>
      <w:r>
        <w:t>(a.)    Construction  Loan:  A  construction  loan</w:t>
      </w:r>
      <w:r>
        <w:rPr>
          <w:spacing w:val="-27"/>
        </w:rPr>
        <w:t xml:space="preserve"> </w:t>
      </w:r>
      <w:r>
        <w:t>of</w:t>
      </w:r>
      <w:r>
        <w:rPr>
          <w:spacing w:val="45"/>
        </w:rPr>
        <w:t xml:space="preserve"> </w:t>
      </w:r>
      <w:r>
        <w:t>$</w:t>
      </w:r>
      <w:r>
        <w:rPr>
          <w:u w:val="single"/>
        </w:rPr>
        <w:t xml:space="preserve"> </w:t>
      </w:r>
      <w:r>
        <w:rPr>
          <w:u w:val="single"/>
        </w:rPr>
        <w:tab/>
      </w:r>
      <w:r>
        <w:t>dollars with these</w:t>
      </w:r>
      <w:r>
        <w:rPr>
          <w:spacing w:val="20"/>
        </w:rPr>
        <w:t xml:space="preserve"> </w:t>
      </w:r>
      <w:r>
        <w:t>terms:</w:t>
      </w:r>
    </w:p>
    <w:p w14:paraId="40BB94AC" w14:textId="77777777" w:rsidR="00175D64" w:rsidRDefault="00000000">
      <w:pPr>
        <w:pStyle w:val="ListParagraph"/>
        <w:numPr>
          <w:ilvl w:val="0"/>
          <w:numId w:val="5"/>
        </w:numPr>
        <w:tabs>
          <w:tab w:val="left" w:pos="1866"/>
        </w:tabs>
        <w:spacing w:before="7"/>
        <w:jc w:val="both"/>
        <w:rPr>
          <w:sz w:val="24"/>
        </w:rPr>
      </w:pPr>
      <w:r>
        <w:rPr>
          <w:sz w:val="24"/>
        </w:rPr>
        <w:t>interest</w:t>
      </w:r>
      <w:r>
        <w:rPr>
          <w:spacing w:val="13"/>
          <w:sz w:val="24"/>
        </w:rPr>
        <w:t xml:space="preserve"> </w:t>
      </w:r>
      <w:r>
        <w:rPr>
          <w:sz w:val="24"/>
        </w:rPr>
        <w:t>rate</w:t>
      </w:r>
      <w:r>
        <w:rPr>
          <w:spacing w:val="14"/>
          <w:sz w:val="24"/>
        </w:rPr>
        <w:t xml:space="preserve"> </w:t>
      </w:r>
      <w:r>
        <w:rPr>
          <w:sz w:val="24"/>
        </w:rPr>
        <w:t>of</w:t>
      </w:r>
      <w:r>
        <w:rPr>
          <w:spacing w:val="12"/>
          <w:sz w:val="24"/>
        </w:rPr>
        <w:t xml:space="preserve"> </w:t>
      </w:r>
      <w:r>
        <w:rPr>
          <w:sz w:val="24"/>
        </w:rPr>
        <w:t>not</w:t>
      </w:r>
      <w:r>
        <w:rPr>
          <w:spacing w:val="14"/>
          <w:sz w:val="24"/>
        </w:rPr>
        <w:t xml:space="preserve"> </w:t>
      </w:r>
      <w:r>
        <w:rPr>
          <w:sz w:val="24"/>
        </w:rPr>
        <w:t>more</w:t>
      </w:r>
      <w:r>
        <w:rPr>
          <w:spacing w:val="12"/>
          <w:sz w:val="24"/>
        </w:rPr>
        <w:t xml:space="preserve"> </w:t>
      </w:r>
      <w:r>
        <w:rPr>
          <w:sz w:val="24"/>
        </w:rPr>
        <w:t>than</w:t>
      </w:r>
      <w:r>
        <w:rPr>
          <w:spacing w:val="9"/>
          <w:sz w:val="24"/>
        </w:rPr>
        <w:t xml:space="preserve"> </w:t>
      </w:r>
      <w:r>
        <w:rPr>
          <w:sz w:val="24"/>
        </w:rPr>
        <w:t>%</w:t>
      </w:r>
      <w:r>
        <w:rPr>
          <w:spacing w:val="11"/>
          <w:sz w:val="24"/>
        </w:rPr>
        <w:t xml:space="preserve"> </w:t>
      </w:r>
      <w:r>
        <w:rPr>
          <w:sz w:val="24"/>
        </w:rPr>
        <w:t>per</w:t>
      </w:r>
      <w:r>
        <w:rPr>
          <w:spacing w:val="11"/>
          <w:sz w:val="24"/>
        </w:rPr>
        <w:t xml:space="preserve"> </w:t>
      </w:r>
      <w:r>
        <w:rPr>
          <w:sz w:val="24"/>
        </w:rPr>
        <w:t>annum</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amount</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loan</w:t>
      </w:r>
      <w:r>
        <w:rPr>
          <w:spacing w:val="15"/>
          <w:sz w:val="24"/>
        </w:rPr>
        <w:t xml:space="preserve"> </w:t>
      </w:r>
      <w:r>
        <w:rPr>
          <w:sz w:val="24"/>
        </w:rPr>
        <w:t>funds</w:t>
      </w:r>
      <w:r>
        <w:rPr>
          <w:spacing w:val="11"/>
          <w:sz w:val="24"/>
        </w:rPr>
        <w:t xml:space="preserve"> </w:t>
      </w:r>
      <w:r>
        <w:rPr>
          <w:sz w:val="24"/>
        </w:rPr>
        <w:t>disbursed;</w:t>
      </w:r>
    </w:p>
    <w:p w14:paraId="774369A4" w14:textId="77777777" w:rsidR="00175D64" w:rsidRDefault="00000000">
      <w:pPr>
        <w:pStyle w:val="ListParagraph"/>
        <w:numPr>
          <w:ilvl w:val="0"/>
          <w:numId w:val="5"/>
        </w:numPr>
        <w:tabs>
          <w:tab w:val="left" w:pos="1974"/>
          <w:tab w:val="left" w:pos="7103"/>
          <w:tab w:val="left" w:pos="10874"/>
        </w:tabs>
        <w:spacing w:before="7" w:line="247" w:lineRule="auto"/>
        <w:ind w:left="1580" w:right="271" w:firstLine="0"/>
        <w:jc w:val="both"/>
        <w:rPr>
          <w:sz w:val="24"/>
        </w:rPr>
      </w:pPr>
      <w:r>
        <w:rPr>
          <w:sz w:val="24"/>
        </w:rPr>
        <w:t>loan  and  closing costs  not</w:t>
      </w:r>
      <w:r>
        <w:rPr>
          <w:spacing w:val="16"/>
          <w:sz w:val="24"/>
        </w:rPr>
        <w:t xml:space="preserve"> </w:t>
      </w:r>
      <w:r>
        <w:rPr>
          <w:sz w:val="24"/>
        </w:rPr>
        <w:t>exceeding</w:t>
      </w:r>
      <w:r>
        <w:rPr>
          <w:spacing w:val="35"/>
          <w:sz w:val="24"/>
        </w:rPr>
        <w:t xml:space="preserve"> </w:t>
      </w:r>
      <w:r>
        <w:rPr>
          <w:sz w:val="24"/>
        </w:rPr>
        <w:t>$</w:t>
      </w:r>
      <w:r>
        <w:rPr>
          <w:sz w:val="24"/>
          <w:u w:val="single"/>
        </w:rPr>
        <w:t xml:space="preserve"> </w:t>
      </w:r>
      <w:r>
        <w:rPr>
          <w:sz w:val="24"/>
          <w:u w:val="single"/>
        </w:rPr>
        <w:tab/>
      </w:r>
      <w:r>
        <w:rPr>
          <w:sz w:val="24"/>
        </w:rPr>
        <w:t xml:space="preserve">dollars; (iii) secured by a first </w:t>
      </w:r>
      <w:r>
        <w:rPr>
          <w:spacing w:val="-3"/>
          <w:sz w:val="24"/>
        </w:rPr>
        <w:t xml:space="preserve">priority </w:t>
      </w:r>
      <w:r>
        <w:rPr>
          <w:sz w:val="24"/>
        </w:rPr>
        <w:t xml:space="preserve">security </w:t>
      </w:r>
      <w:r>
        <w:rPr>
          <w:spacing w:val="21"/>
          <w:sz w:val="24"/>
        </w:rPr>
        <w:t xml:space="preserve"> </w:t>
      </w:r>
      <w:r>
        <w:rPr>
          <w:sz w:val="24"/>
        </w:rPr>
        <w:t xml:space="preserve">deed </w:t>
      </w:r>
      <w:r>
        <w:rPr>
          <w:spacing w:val="26"/>
          <w:sz w:val="24"/>
        </w:rPr>
        <w:t xml:space="preserve"> </w:t>
      </w:r>
      <w:r>
        <w:rPr>
          <w:sz w:val="24"/>
        </w:rPr>
        <w:t xml:space="preserve">on </w:t>
      </w:r>
      <w:r>
        <w:rPr>
          <w:spacing w:val="26"/>
          <w:sz w:val="24"/>
        </w:rPr>
        <w:t xml:space="preserve"> </w:t>
      </w:r>
      <w:r>
        <w:rPr>
          <w:sz w:val="24"/>
        </w:rPr>
        <w:t xml:space="preserve">the </w:t>
      </w:r>
      <w:r>
        <w:rPr>
          <w:spacing w:val="26"/>
          <w:sz w:val="24"/>
        </w:rPr>
        <w:t xml:space="preserve"> </w:t>
      </w:r>
      <w:r>
        <w:rPr>
          <w:sz w:val="24"/>
        </w:rPr>
        <w:t xml:space="preserve">Property </w:t>
      </w:r>
      <w:r>
        <w:rPr>
          <w:spacing w:val="19"/>
          <w:sz w:val="24"/>
        </w:rPr>
        <w:t xml:space="preserve"> </w:t>
      </w:r>
      <w:r>
        <w:rPr>
          <w:sz w:val="24"/>
        </w:rPr>
        <w:t xml:space="preserve">and </w:t>
      </w:r>
      <w:r>
        <w:rPr>
          <w:spacing w:val="26"/>
          <w:sz w:val="24"/>
        </w:rPr>
        <w:t xml:space="preserve"> </w:t>
      </w:r>
      <w:r>
        <w:rPr>
          <w:sz w:val="24"/>
        </w:rPr>
        <w:t xml:space="preserve">House; </w:t>
      </w:r>
      <w:r>
        <w:rPr>
          <w:spacing w:val="27"/>
          <w:sz w:val="24"/>
        </w:rPr>
        <w:t xml:space="preserve"> </w:t>
      </w:r>
      <w:r>
        <w:rPr>
          <w:sz w:val="24"/>
        </w:rPr>
        <w:t xml:space="preserve">(iv) </w:t>
      </w:r>
      <w:r>
        <w:rPr>
          <w:spacing w:val="28"/>
          <w:sz w:val="24"/>
        </w:rPr>
        <w:t xml:space="preserve"> </w:t>
      </w:r>
      <w:r>
        <w:rPr>
          <w:sz w:val="24"/>
        </w:rPr>
        <w:t xml:space="preserve">interest </w:t>
      </w:r>
      <w:r>
        <w:rPr>
          <w:spacing w:val="26"/>
          <w:sz w:val="24"/>
        </w:rPr>
        <w:t xml:space="preserve"> </w:t>
      </w:r>
      <w:r>
        <w:rPr>
          <w:sz w:val="24"/>
        </w:rPr>
        <w:t xml:space="preserve">repayable </w:t>
      </w:r>
      <w:r>
        <w:rPr>
          <w:spacing w:val="26"/>
          <w:sz w:val="24"/>
        </w:rPr>
        <w:t xml:space="preserve"> </w:t>
      </w:r>
      <w:r>
        <w:rPr>
          <w:sz w:val="24"/>
        </w:rPr>
        <w:t xml:space="preserve">monthly </w:t>
      </w:r>
      <w:r>
        <w:rPr>
          <w:spacing w:val="19"/>
          <w:sz w:val="24"/>
        </w:rPr>
        <w:t xml:space="preserve"> </w:t>
      </w:r>
      <w:r>
        <w:rPr>
          <w:sz w:val="24"/>
        </w:rPr>
        <w:t>or</w:t>
      </w:r>
      <w:r>
        <w:rPr>
          <w:sz w:val="24"/>
          <w:u w:val="single"/>
        </w:rPr>
        <w:t xml:space="preserve"> </w:t>
      </w:r>
      <w:r>
        <w:rPr>
          <w:sz w:val="24"/>
          <w:u w:val="single"/>
        </w:rPr>
        <w:tab/>
      </w:r>
      <w:r>
        <w:rPr>
          <w:spacing w:val="-12"/>
          <w:sz w:val="24"/>
        </w:rPr>
        <w:t>;</w:t>
      </w:r>
    </w:p>
    <w:p w14:paraId="7038ACA4" w14:textId="77777777" w:rsidR="00175D64" w:rsidRDefault="00000000">
      <w:pPr>
        <w:pStyle w:val="BodyText"/>
        <w:spacing w:line="247" w:lineRule="auto"/>
        <w:ind w:left="1580" w:right="268"/>
        <w:jc w:val="both"/>
      </w:pPr>
      <w:r>
        <w:t>(vi) principal repayable upon completion or Substantial Completion of the House; and (vii) any escrow account as required by the lender for ad valorem taxes on the Property and House and hazard insurance premiums on the House.</w:t>
      </w:r>
    </w:p>
    <w:p w14:paraId="4943F75B" w14:textId="77777777" w:rsidR="00175D64" w:rsidRDefault="00175D64">
      <w:pPr>
        <w:pStyle w:val="BodyText"/>
        <w:spacing w:before="5"/>
        <w:rPr>
          <w:sz w:val="20"/>
        </w:rPr>
      </w:pPr>
    </w:p>
    <w:p w14:paraId="4F752790" w14:textId="77777777" w:rsidR="00175D64" w:rsidRDefault="00000000">
      <w:pPr>
        <w:pStyle w:val="BodyText"/>
        <w:ind w:left="1580"/>
        <w:jc w:val="both"/>
      </w:pPr>
      <w:r>
        <w:rPr>
          <w:u w:val="single"/>
        </w:rPr>
        <w:t xml:space="preserve">       </w:t>
      </w:r>
      <w:r>
        <w:t xml:space="preserve">    (b.) Construction and Permanent Loan: A construction and permanent loan of</w:t>
      </w:r>
    </w:p>
    <w:p w14:paraId="5C7BA06B" w14:textId="77777777" w:rsidR="00175D64" w:rsidRDefault="00000000">
      <w:pPr>
        <w:pStyle w:val="BodyText"/>
        <w:tabs>
          <w:tab w:val="left" w:pos="2960"/>
          <w:tab w:val="left" w:pos="5599"/>
          <w:tab w:val="left" w:pos="9333"/>
          <w:tab w:val="left" w:pos="10117"/>
        </w:tabs>
        <w:spacing w:before="7" w:line="247" w:lineRule="auto"/>
        <w:ind w:left="1580" w:right="276"/>
        <w:jc w:val="both"/>
      </w:pPr>
      <w:r>
        <w:t>$</w:t>
      </w:r>
      <w:r>
        <w:rPr>
          <w:u w:val="single"/>
        </w:rPr>
        <w:t xml:space="preserve"> </w:t>
      </w:r>
      <w:r>
        <w:rPr>
          <w:u w:val="single"/>
        </w:rPr>
        <w:tab/>
      </w:r>
      <w:r>
        <w:t>dollars</w:t>
      </w:r>
      <w:r>
        <w:rPr>
          <w:spacing w:val="11"/>
        </w:rPr>
        <w:t xml:space="preserve"> </w:t>
      </w:r>
      <w:r>
        <w:t>with</w:t>
      </w:r>
      <w:r>
        <w:rPr>
          <w:spacing w:val="11"/>
        </w:rPr>
        <w:t xml:space="preserve"> </w:t>
      </w:r>
      <w:r>
        <w:t>these</w:t>
      </w:r>
      <w:r>
        <w:rPr>
          <w:spacing w:val="9"/>
        </w:rPr>
        <w:t xml:space="preserve"> </w:t>
      </w:r>
      <w:r>
        <w:t>terms:</w:t>
      </w:r>
      <w:r>
        <w:rPr>
          <w:spacing w:val="12"/>
        </w:rPr>
        <w:t xml:space="preserve"> </w:t>
      </w:r>
      <w:r>
        <w:t>(i)</w:t>
      </w:r>
      <w:r>
        <w:rPr>
          <w:spacing w:val="11"/>
        </w:rPr>
        <w:t xml:space="preserve"> </w:t>
      </w:r>
      <w:r>
        <w:t>interest</w:t>
      </w:r>
      <w:r>
        <w:rPr>
          <w:spacing w:val="11"/>
        </w:rPr>
        <w:t xml:space="preserve"> </w:t>
      </w:r>
      <w:r>
        <w:t>rate</w:t>
      </w:r>
      <w:r>
        <w:rPr>
          <w:spacing w:val="11"/>
        </w:rPr>
        <w:t xml:space="preserve"> </w:t>
      </w:r>
      <w:r>
        <w:t>of</w:t>
      </w:r>
      <w:r>
        <w:rPr>
          <w:spacing w:val="7"/>
        </w:rPr>
        <w:t xml:space="preserve"> </w:t>
      </w:r>
      <w:r>
        <w:t>not</w:t>
      </w:r>
      <w:r>
        <w:rPr>
          <w:spacing w:val="8"/>
        </w:rPr>
        <w:t xml:space="preserve"> </w:t>
      </w:r>
      <w:r>
        <w:t>more</w:t>
      </w:r>
      <w:r>
        <w:rPr>
          <w:spacing w:val="8"/>
        </w:rPr>
        <w:t xml:space="preserve"> </w:t>
      </w:r>
      <w:r>
        <w:t>than</w:t>
      </w:r>
      <w:r>
        <w:rPr>
          <w:u w:val="single"/>
        </w:rPr>
        <w:t xml:space="preserve"> </w:t>
      </w:r>
      <w:r>
        <w:rPr>
          <w:u w:val="single"/>
        </w:rPr>
        <w:tab/>
      </w:r>
      <w:r>
        <w:t xml:space="preserve">% per annum </w:t>
      </w:r>
      <w:r>
        <w:rPr>
          <w:spacing w:val="-6"/>
        </w:rPr>
        <w:t xml:space="preserve">on </w:t>
      </w:r>
      <w:r>
        <w:t>the amount of the loan funds disbursed during the construction phase and at an interest rate of</w:t>
      </w:r>
      <w:r>
        <w:rPr>
          <w:spacing w:val="-17"/>
        </w:rPr>
        <w:t xml:space="preserve"> </w:t>
      </w:r>
      <w:r>
        <w:t>not more than</w:t>
      </w:r>
      <w:r>
        <w:rPr>
          <w:u w:val="single"/>
        </w:rPr>
        <w:t xml:space="preserve"> </w:t>
      </w:r>
      <w:r>
        <w:t>% per annum on the unpaid principal balance of the permanent loan; (ii) loan and closing costs not</w:t>
      </w:r>
      <w:r>
        <w:rPr>
          <w:spacing w:val="37"/>
        </w:rPr>
        <w:t xml:space="preserve"> </w:t>
      </w:r>
      <w:r>
        <w:t>exceeding</w:t>
      </w:r>
      <w:r>
        <w:rPr>
          <w:spacing w:val="11"/>
        </w:rPr>
        <w:t xml:space="preserve"> </w:t>
      </w:r>
      <w:r>
        <w:t>$</w:t>
      </w:r>
      <w:r>
        <w:rPr>
          <w:u w:val="single"/>
        </w:rPr>
        <w:t xml:space="preserve"> </w:t>
      </w:r>
      <w:r>
        <w:rPr>
          <w:u w:val="single"/>
        </w:rPr>
        <w:tab/>
      </w:r>
      <w:r>
        <w:t>dollars; (iii) secured by a first priority security deed on the</w:t>
      </w:r>
      <w:r>
        <w:rPr>
          <w:spacing w:val="11"/>
        </w:rPr>
        <w:t xml:space="preserve"> </w:t>
      </w:r>
      <w:r>
        <w:t>Property</w:t>
      </w:r>
      <w:r>
        <w:rPr>
          <w:spacing w:val="4"/>
        </w:rPr>
        <w:t xml:space="preserve"> </w:t>
      </w:r>
      <w:r>
        <w:t>and</w:t>
      </w:r>
      <w:r>
        <w:rPr>
          <w:spacing w:val="12"/>
        </w:rPr>
        <w:t xml:space="preserve"> </w:t>
      </w:r>
      <w:r>
        <w:t>House;</w:t>
      </w:r>
      <w:r>
        <w:rPr>
          <w:spacing w:val="12"/>
        </w:rPr>
        <w:t xml:space="preserve"> </w:t>
      </w:r>
      <w:r>
        <w:t>(iv)</w:t>
      </w:r>
      <w:r>
        <w:rPr>
          <w:spacing w:val="14"/>
        </w:rPr>
        <w:t xml:space="preserve"> </w:t>
      </w:r>
      <w:r>
        <w:t>construction</w:t>
      </w:r>
      <w:r>
        <w:rPr>
          <w:spacing w:val="9"/>
        </w:rPr>
        <w:t xml:space="preserve"> </w:t>
      </w:r>
      <w:r>
        <w:t>loan</w:t>
      </w:r>
      <w:r>
        <w:rPr>
          <w:spacing w:val="9"/>
        </w:rPr>
        <w:t xml:space="preserve"> </w:t>
      </w:r>
      <w:r>
        <w:t>interest</w:t>
      </w:r>
      <w:r>
        <w:rPr>
          <w:spacing w:val="10"/>
        </w:rPr>
        <w:t xml:space="preserve"> </w:t>
      </w:r>
      <w:r>
        <w:t>repayable</w:t>
      </w:r>
      <w:r>
        <w:rPr>
          <w:spacing w:val="9"/>
        </w:rPr>
        <w:t xml:space="preserve"> </w:t>
      </w:r>
      <w:r>
        <w:t>monthly</w:t>
      </w:r>
      <w:r>
        <w:rPr>
          <w:spacing w:val="4"/>
        </w:rPr>
        <w:t xml:space="preserve"> </w:t>
      </w:r>
      <w:r>
        <w:t>or</w:t>
      </w:r>
      <w:r>
        <w:rPr>
          <w:u w:val="single"/>
        </w:rPr>
        <w:t xml:space="preserve"> </w:t>
      </w:r>
      <w:r>
        <w:rPr>
          <w:u w:val="single"/>
        </w:rPr>
        <w:tab/>
      </w:r>
      <w:r>
        <w:rPr>
          <w:u w:val="single"/>
        </w:rPr>
        <w:tab/>
      </w:r>
      <w:r>
        <w:t xml:space="preserve">; (v) </w:t>
      </w:r>
      <w:r>
        <w:rPr>
          <w:spacing w:val="-7"/>
        </w:rPr>
        <w:t xml:space="preserve">and </w:t>
      </w:r>
      <w:r>
        <w:t>principal repayable in consecutive monthly installments of principal and interest over a term of not less than</w:t>
      </w:r>
      <w:r>
        <w:rPr>
          <w:u w:val="single"/>
        </w:rPr>
        <w:t xml:space="preserve">   </w:t>
      </w:r>
      <w:r>
        <w:t xml:space="preserve"> years; and (vi) any escrow account as required by the lender for ad valorem    taxes on the Property and House and hazard insurance premiums on the</w:t>
      </w:r>
      <w:r>
        <w:rPr>
          <w:spacing w:val="-15"/>
        </w:rPr>
        <w:t xml:space="preserve"> </w:t>
      </w:r>
      <w:r>
        <w:t>House.</w:t>
      </w:r>
    </w:p>
    <w:p w14:paraId="0DC6124C" w14:textId="77777777" w:rsidR="00175D64" w:rsidRDefault="00175D64">
      <w:pPr>
        <w:pStyle w:val="BodyText"/>
        <w:spacing w:before="11"/>
        <w:rPr>
          <w:sz w:val="23"/>
        </w:rPr>
      </w:pPr>
    </w:p>
    <w:p w14:paraId="02B8B6E5" w14:textId="77777777" w:rsidR="00175D64" w:rsidRDefault="00000000">
      <w:pPr>
        <w:pStyle w:val="ListParagraph"/>
        <w:numPr>
          <w:ilvl w:val="0"/>
          <w:numId w:val="6"/>
        </w:numPr>
        <w:tabs>
          <w:tab w:val="left" w:pos="1890"/>
        </w:tabs>
        <w:spacing w:line="247" w:lineRule="auto"/>
        <w:ind w:right="276" w:firstLine="0"/>
        <w:jc w:val="both"/>
        <w:rPr>
          <w:sz w:val="24"/>
        </w:rPr>
      </w:pPr>
      <w:r>
        <w:rPr>
          <w:i/>
          <w:sz w:val="24"/>
        </w:rPr>
        <w:t>Ability to Obtain</w:t>
      </w:r>
      <w:r>
        <w:rPr>
          <w:sz w:val="24"/>
        </w:rPr>
        <w:t>: Ability to obtain means Owner is qualified to receive the loan based on the customary underwriting standards and criteria of any lender to which Owner submits an application for the</w:t>
      </w:r>
      <w:r>
        <w:rPr>
          <w:spacing w:val="-3"/>
          <w:sz w:val="24"/>
        </w:rPr>
        <w:t xml:space="preserve"> </w:t>
      </w:r>
      <w:r>
        <w:rPr>
          <w:sz w:val="24"/>
        </w:rPr>
        <w:t>loan.</w:t>
      </w:r>
    </w:p>
    <w:p w14:paraId="034D1509" w14:textId="77777777" w:rsidR="00175D64" w:rsidRDefault="00175D64">
      <w:pPr>
        <w:spacing w:line="247" w:lineRule="auto"/>
        <w:jc w:val="both"/>
        <w:rPr>
          <w:sz w:val="24"/>
        </w:rPr>
        <w:sectPr w:rsidR="00175D64">
          <w:pgSz w:w="12240" w:h="15840"/>
          <w:pgMar w:top="1220" w:right="440" w:bottom="280" w:left="580" w:header="720" w:footer="720" w:gutter="0"/>
          <w:cols w:space="720"/>
        </w:sectPr>
      </w:pPr>
    </w:p>
    <w:p w14:paraId="3F2CA355" w14:textId="77777777" w:rsidR="00175D64" w:rsidRDefault="00000000">
      <w:pPr>
        <w:pStyle w:val="ListParagraph"/>
        <w:numPr>
          <w:ilvl w:val="0"/>
          <w:numId w:val="6"/>
        </w:numPr>
        <w:tabs>
          <w:tab w:val="left" w:pos="1919"/>
        </w:tabs>
        <w:spacing w:before="77" w:line="247" w:lineRule="auto"/>
        <w:ind w:right="269" w:firstLine="0"/>
        <w:jc w:val="both"/>
        <w:rPr>
          <w:sz w:val="24"/>
        </w:rPr>
      </w:pPr>
      <w:r>
        <w:rPr>
          <w:i/>
          <w:sz w:val="24"/>
        </w:rPr>
        <w:lastRenderedPageBreak/>
        <w:t>Loan Application</w:t>
      </w:r>
      <w:r>
        <w:rPr>
          <w:sz w:val="24"/>
        </w:rPr>
        <w:t xml:space="preserve">: Within two (2) </w:t>
      </w:r>
      <w:r>
        <w:rPr>
          <w:spacing w:val="-3"/>
          <w:sz w:val="24"/>
        </w:rPr>
        <w:t xml:space="preserve">days </w:t>
      </w:r>
      <w:r>
        <w:rPr>
          <w:sz w:val="24"/>
        </w:rPr>
        <w:t xml:space="preserve">from the date this Agreement has been executed by both Parties, Owner will make application for the financing and notify Contractor of the identity of any lender to which application has been made. Owner will pursue each application diligently and in good faith, execute all documents, provide all documents, perform all other actions necessary to obtain a loan, and accept any such loan if approved by any lender. Owner will provide updates to Contractor, upon request, about progress in obtaining the loan. </w:t>
      </w:r>
      <w:r>
        <w:rPr>
          <w:spacing w:val="-3"/>
          <w:sz w:val="24"/>
        </w:rPr>
        <w:t xml:space="preserve">If </w:t>
      </w:r>
      <w:r>
        <w:rPr>
          <w:sz w:val="24"/>
        </w:rPr>
        <w:t xml:space="preserve">Owner has not provided notice to Contractor within thirty (30) </w:t>
      </w:r>
      <w:r>
        <w:rPr>
          <w:spacing w:val="-3"/>
          <w:sz w:val="24"/>
        </w:rPr>
        <w:t xml:space="preserve">days </w:t>
      </w:r>
      <w:r>
        <w:rPr>
          <w:sz w:val="24"/>
        </w:rPr>
        <w:t>from the date this Agreement has been executed by both Parties that a loan has been obtained along with evidence of approval, Contractor may terminate this Agreement upon written notification to</w:t>
      </w:r>
      <w:r>
        <w:rPr>
          <w:spacing w:val="-12"/>
          <w:sz w:val="24"/>
        </w:rPr>
        <w:t xml:space="preserve"> </w:t>
      </w:r>
      <w:r>
        <w:rPr>
          <w:sz w:val="24"/>
        </w:rPr>
        <w:t>Owner.</w:t>
      </w:r>
    </w:p>
    <w:p w14:paraId="2E82D309" w14:textId="77777777" w:rsidR="00175D64" w:rsidRDefault="00175D64">
      <w:pPr>
        <w:pStyle w:val="BodyText"/>
        <w:spacing w:before="10"/>
        <w:rPr>
          <w:sz w:val="23"/>
        </w:rPr>
      </w:pPr>
    </w:p>
    <w:p w14:paraId="6BE6C653" w14:textId="77777777" w:rsidR="00175D64" w:rsidRDefault="00000000">
      <w:pPr>
        <w:pStyle w:val="ListParagraph"/>
        <w:numPr>
          <w:ilvl w:val="0"/>
          <w:numId w:val="6"/>
        </w:numPr>
        <w:tabs>
          <w:tab w:val="left" w:pos="1941"/>
        </w:tabs>
        <w:spacing w:line="247" w:lineRule="auto"/>
        <w:ind w:right="272" w:firstLine="0"/>
        <w:jc w:val="both"/>
        <w:rPr>
          <w:sz w:val="24"/>
        </w:rPr>
      </w:pPr>
      <w:r>
        <w:rPr>
          <w:i/>
          <w:sz w:val="24"/>
        </w:rPr>
        <w:t>Loan and Closing Costs</w:t>
      </w:r>
      <w:r>
        <w:rPr>
          <w:sz w:val="24"/>
        </w:rPr>
        <w:t>: All fees and expenses of obtaining and of maintaining the loan, including for example closing costs, attorney’s fees, discount points, loan origination fees,</w:t>
      </w:r>
      <w:r>
        <w:rPr>
          <w:spacing w:val="-24"/>
          <w:sz w:val="24"/>
        </w:rPr>
        <w:t xml:space="preserve"> </w:t>
      </w:r>
      <w:r>
        <w:rPr>
          <w:sz w:val="24"/>
        </w:rPr>
        <w:t>survey costs, title insurance costs, recording costs, intangible tax, loan discount, private mortgage insurance, credit reports, and inspection costs, will be paid by</w:t>
      </w:r>
      <w:r>
        <w:rPr>
          <w:spacing w:val="-8"/>
          <w:sz w:val="24"/>
        </w:rPr>
        <w:t xml:space="preserve"> </w:t>
      </w:r>
      <w:r>
        <w:rPr>
          <w:sz w:val="24"/>
        </w:rPr>
        <w:t>Owner.</w:t>
      </w:r>
    </w:p>
    <w:p w14:paraId="0F5357FD" w14:textId="77777777" w:rsidR="00175D64" w:rsidRDefault="00175D64">
      <w:pPr>
        <w:pStyle w:val="BodyText"/>
        <w:spacing w:before="3"/>
      </w:pPr>
    </w:p>
    <w:p w14:paraId="0B6345E0" w14:textId="77777777" w:rsidR="00175D64" w:rsidRDefault="00000000">
      <w:pPr>
        <w:pStyle w:val="ListParagraph"/>
        <w:numPr>
          <w:ilvl w:val="0"/>
          <w:numId w:val="6"/>
        </w:numPr>
        <w:tabs>
          <w:tab w:val="left" w:pos="1895"/>
        </w:tabs>
        <w:spacing w:line="247" w:lineRule="auto"/>
        <w:ind w:right="268" w:firstLine="0"/>
        <w:jc w:val="both"/>
        <w:rPr>
          <w:sz w:val="24"/>
        </w:rPr>
      </w:pPr>
      <w:r>
        <w:rPr>
          <w:i/>
          <w:sz w:val="24"/>
        </w:rPr>
        <w:t>Loan Options</w:t>
      </w:r>
      <w:r>
        <w:rPr>
          <w:sz w:val="24"/>
        </w:rPr>
        <w:t>: Owner acknowledges that many different loan programs, available from many different lenders, may fit the description of the contemplated loan. No attempt has been made to precisely describe all loan terms. The economics of this transaction are such that a loan with the described terms will be acceptable to Owner and will satisfy the loan contingency. At its option and</w:t>
      </w:r>
      <w:r>
        <w:rPr>
          <w:spacing w:val="9"/>
          <w:sz w:val="24"/>
        </w:rPr>
        <w:t xml:space="preserve"> </w:t>
      </w:r>
      <w:r>
        <w:rPr>
          <w:sz w:val="24"/>
        </w:rPr>
        <w:t>without</w:t>
      </w:r>
      <w:r>
        <w:rPr>
          <w:spacing w:val="11"/>
          <w:sz w:val="24"/>
        </w:rPr>
        <w:t xml:space="preserve"> </w:t>
      </w:r>
      <w:r>
        <w:rPr>
          <w:sz w:val="24"/>
        </w:rPr>
        <w:t>voiding</w:t>
      </w:r>
      <w:r>
        <w:rPr>
          <w:spacing w:val="8"/>
          <w:sz w:val="24"/>
        </w:rPr>
        <w:t xml:space="preserve"> </w:t>
      </w:r>
      <w:r>
        <w:rPr>
          <w:sz w:val="24"/>
        </w:rPr>
        <w:t>this</w:t>
      </w:r>
      <w:r>
        <w:rPr>
          <w:spacing w:val="11"/>
          <w:sz w:val="24"/>
        </w:rPr>
        <w:t xml:space="preserve"> </w:t>
      </w:r>
      <w:r>
        <w:rPr>
          <w:sz w:val="24"/>
        </w:rPr>
        <w:t>Agreement,</w:t>
      </w:r>
      <w:r>
        <w:rPr>
          <w:spacing w:val="9"/>
          <w:sz w:val="24"/>
        </w:rPr>
        <w:t xml:space="preserve"> </w:t>
      </w:r>
      <w:r>
        <w:rPr>
          <w:sz w:val="24"/>
        </w:rPr>
        <w:t>Owner</w:t>
      </w:r>
      <w:r>
        <w:rPr>
          <w:spacing w:val="10"/>
          <w:sz w:val="24"/>
        </w:rPr>
        <w:t xml:space="preserve"> </w:t>
      </w:r>
      <w:r>
        <w:rPr>
          <w:sz w:val="24"/>
        </w:rPr>
        <w:t>may</w:t>
      </w:r>
      <w:r>
        <w:rPr>
          <w:spacing w:val="3"/>
          <w:sz w:val="24"/>
        </w:rPr>
        <w:t xml:space="preserve"> </w:t>
      </w:r>
      <w:r>
        <w:rPr>
          <w:sz w:val="24"/>
        </w:rPr>
        <w:t>apply</w:t>
      </w:r>
      <w:r>
        <w:rPr>
          <w:spacing w:val="4"/>
          <w:sz w:val="24"/>
        </w:rPr>
        <w:t xml:space="preserve"> </w:t>
      </w:r>
      <w:r>
        <w:rPr>
          <w:sz w:val="24"/>
        </w:rPr>
        <w:t>for</w:t>
      </w:r>
      <w:r>
        <w:rPr>
          <w:spacing w:val="9"/>
          <w:sz w:val="24"/>
        </w:rPr>
        <w:t xml:space="preserve"> </w:t>
      </w:r>
      <w:r>
        <w:rPr>
          <w:sz w:val="24"/>
        </w:rPr>
        <w:t>a</w:t>
      </w:r>
      <w:r>
        <w:rPr>
          <w:spacing w:val="9"/>
          <w:sz w:val="24"/>
        </w:rPr>
        <w:t xml:space="preserve"> </w:t>
      </w:r>
      <w:r>
        <w:rPr>
          <w:sz w:val="24"/>
        </w:rPr>
        <w:t>loan</w:t>
      </w:r>
      <w:r>
        <w:rPr>
          <w:spacing w:val="6"/>
          <w:sz w:val="24"/>
        </w:rPr>
        <w:t xml:space="preserve"> </w:t>
      </w:r>
      <w:r>
        <w:rPr>
          <w:sz w:val="24"/>
        </w:rPr>
        <w:t>with</w:t>
      </w:r>
      <w:r>
        <w:rPr>
          <w:spacing w:val="8"/>
          <w:sz w:val="24"/>
        </w:rPr>
        <w:t xml:space="preserve"> </w:t>
      </w:r>
      <w:r>
        <w:rPr>
          <w:sz w:val="24"/>
        </w:rPr>
        <w:t>different</w:t>
      </w:r>
      <w:r>
        <w:rPr>
          <w:spacing w:val="8"/>
          <w:sz w:val="24"/>
        </w:rPr>
        <w:t xml:space="preserve"> </w:t>
      </w:r>
      <w:r>
        <w:rPr>
          <w:sz w:val="24"/>
        </w:rPr>
        <w:t>terms</w:t>
      </w:r>
      <w:r>
        <w:rPr>
          <w:spacing w:val="9"/>
          <w:sz w:val="24"/>
        </w:rPr>
        <w:t xml:space="preserve"> </w:t>
      </w:r>
      <w:r>
        <w:rPr>
          <w:sz w:val="24"/>
        </w:rPr>
        <w:t>provided:</w:t>
      </w:r>
    </w:p>
    <w:p w14:paraId="7A7C685B" w14:textId="77777777" w:rsidR="00175D64" w:rsidRDefault="00000000">
      <w:pPr>
        <w:pStyle w:val="BodyText"/>
        <w:spacing w:line="247" w:lineRule="auto"/>
        <w:ind w:left="1580" w:right="279"/>
        <w:jc w:val="both"/>
      </w:pPr>
      <w:r>
        <w:t>(1) all other terms of this Agreement are fulfilled; and (2) the new loan does not increase costs to Contractor. Notwithstanding this option, Owner is obligated to consummate this Agreement if it has the ability to obtain a loan with described terms.</w:t>
      </w:r>
    </w:p>
    <w:p w14:paraId="11BC5DED" w14:textId="77777777" w:rsidR="00175D64" w:rsidRDefault="00175D64">
      <w:pPr>
        <w:pStyle w:val="BodyText"/>
        <w:spacing w:before="11"/>
        <w:rPr>
          <w:sz w:val="23"/>
        </w:rPr>
      </w:pPr>
    </w:p>
    <w:p w14:paraId="026C121C" w14:textId="77777777" w:rsidR="00175D64" w:rsidRDefault="00000000">
      <w:pPr>
        <w:pStyle w:val="ListParagraph"/>
        <w:numPr>
          <w:ilvl w:val="0"/>
          <w:numId w:val="6"/>
        </w:numPr>
        <w:tabs>
          <w:tab w:val="left" w:pos="1919"/>
        </w:tabs>
        <w:spacing w:line="247" w:lineRule="auto"/>
        <w:ind w:right="279" w:firstLine="0"/>
        <w:jc w:val="both"/>
        <w:rPr>
          <w:sz w:val="24"/>
        </w:rPr>
      </w:pPr>
      <w:r>
        <w:rPr>
          <w:i/>
          <w:sz w:val="24"/>
        </w:rPr>
        <w:t>Inspection Fees</w:t>
      </w:r>
      <w:r>
        <w:rPr>
          <w:sz w:val="24"/>
        </w:rPr>
        <w:t>: Owner will pay the cost of any inspection fees charged by or on behalf of lender for the inspection of</w:t>
      </w:r>
      <w:r>
        <w:rPr>
          <w:spacing w:val="-5"/>
          <w:sz w:val="24"/>
        </w:rPr>
        <w:t xml:space="preserve"> </w:t>
      </w:r>
      <w:r>
        <w:rPr>
          <w:sz w:val="24"/>
        </w:rPr>
        <w:t>construction.</w:t>
      </w:r>
    </w:p>
    <w:p w14:paraId="06FF7AD1" w14:textId="77777777" w:rsidR="00175D64" w:rsidRDefault="00175D64">
      <w:pPr>
        <w:pStyle w:val="BodyText"/>
        <w:spacing w:before="5"/>
      </w:pPr>
    </w:p>
    <w:p w14:paraId="121751B6" w14:textId="77777777" w:rsidR="00175D64" w:rsidRDefault="00000000">
      <w:pPr>
        <w:pStyle w:val="ListParagraph"/>
        <w:numPr>
          <w:ilvl w:val="0"/>
          <w:numId w:val="6"/>
        </w:numPr>
        <w:tabs>
          <w:tab w:val="left" w:pos="1919"/>
        </w:tabs>
        <w:spacing w:line="247" w:lineRule="auto"/>
        <w:ind w:right="276" w:firstLine="0"/>
        <w:jc w:val="both"/>
        <w:rPr>
          <w:sz w:val="24"/>
        </w:rPr>
      </w:pPr>
      <w:r>
        <w:rPr>
          <w:i/>
          <w:sz w:val="24"/>
        </w:rPr>
        <w:t>Loan Responsibility</w:t>
      </w:r>
      <w:r>
        <w:rPr>
          <w:sz w:val="24"/>
        </w:rPr>
        <w:t>: Owner has not relied upon the advice or representations of Contractor regarding the loan to be obtained by</w:t>
      </w:r>
      <w:r>
        <w:rPr>
          <w:spacing w:val="-12"/>
          <w:sz w:val="24"/>
        </w:rPr>
        <w:t xml:space="preserve"> </w:t>
      </w:r>
      <w:r>
        <w:rPr>
          <w:sz w:val="24"/>
        </w:rPr>
        <w:t>Owner.</w:t>
      </w:r>
    </w:p>
    <w:p w14:paraId="23A67CEA" w14:textId="77777777" w:rsidR="00175D64" w:rsidRDefault="00175D64">
      <w:pPr>
        <w:pStyle w:val="BodyText"/>
        <w:spacing w:before="5"/>
      </w:pPr>
    </w:p>
    <w:p w14:paraId="4512E461" w14:textId="77777777" w:rsidR="00175D64" w:rsidRDefault="00000000">
      <w:pPr>
        <w:pStyle w:val="ListParagraph"/>
        <w:numPr>
          <w:ilvl w:val="0"/>
          <w:numId w:val="6"/>
        </w:numPr>
        <w:tabs>
          <w:tab w:val="left" w:pos="1910"/>
        </w:tabs>
        <w:spacing w:line="247" w:lineRule="auto"/>
        <w:ind w:right="275" w:firstLine="0"/>
        <w:jc w:val="both"/>
        <w:rPr>
          <w:sz w:val="24"/>
        </w:rPr>
      </w:pPr>
      <w:r>
        <w:rPr>
          <w:i/>
          <w:sz w:val="24"/>
        </w:rPr>
        <w:t>Authorization</w:t>
      </w:r>
      <w:r>
        <w:rPr>
          <w:sz w:val="24"/>
        </w:rPr>
        <w:t>: Owner authorizes Contractor to request and any lender to provide Contractor information about the status of any loan application, the amount of available loan funds before or during construction, the existence and nature of any default or breach by Owner under loan documents, the reason(s) for any delay in payment, and any other matter reasonably related to Contractor’s interests under the</w:t>
      </w:r>
      <w:r>
        <w:rPr>
          <w:spacing w:val="-3"/>
          <w:sz w:val="24"/>
        </w:rPr>
        <w:t xml:space="preserve"> </w:t>
      </w:r>
      <w:r>
        <w:rPr>
          <w:sz w:val="24"/>
        </w:rPr>
        <w:t>Agreement.</w:t>
      </w:r>
    </w:p>
    <w:p w14:paraId="00D02463" w14:textId="77777777" w:rsidR="00175D64" w:rsidRDefault="00175D64">
      <w:pPr>
        <w:pStyle w:val="BodyText"/>
        <w:spacing w:before="7"/>
      </w:pPr>
    </w:p>
    <w:p w14:paraId="4C109C2B" w14:textId="77777777" w:rsidR="00175D64" w:rsidRDefault="00000000">
      <w:pPr>
        <w:pStyle w:val="ListParagraph"/>
        <w:numPr>
          <w:ilvl w:val="0"/>
          <w:numId w:val="4"/>
        </w:numPr>
        <w:tabs>
          <w:tab w:val="left" w:pos="500"/>
        </w:tabs>
        <w:jc w:val="left"/>
        <w:rPr>
          <w:sz w:val="24"/>
        </w:rPr>
      </w:pPr>
      <w:r>
        <w:rPr>
          <w:b/>
          <w:sz w:val="24"/>
        </w:rPr>
        <w:t xml:space="preserve">PAYMENTS. </w:t>
      </w:r>
      <w:r>
        <w:rPr>
          <w:sz w:val="24"/>
        </w:rPr>
        <w:t>The Contract Price will be paid as</w:t>
      </w:r>
      <w:r>
        <w:rPr>
          <w:spacing w:val="-4"/>
          <w:sz w:val="24"/>
        </w:rPr>
        <w:t xml:space="preserve"> </w:t>
      </w:r>
      <w:r>
        <w:rPr>
          <w:sz w:val="24"/>
        </w:rPr>
        <w:t>follows:</w:t>
      </w:r>
    </w:p>
    <w:p w14:paraId="3443EBEC" w14:textId="77777777" w:rsidR="00175D64" w:rsidRDefault="00175D64">
      <w:pPr>
        <w:pStyle w:val="BodyText"/>
        <w:spacing w:before="8"/>
        <w:rPr>
          <w:sz w:val="25"/>
        </w:rPr>
      </w:pPr>
    </w:p>
    <w:p w14:paraId="2CBE9AEC" w14:textId="77777777" w:rsidR="00175D64" w:rsidRDefault="00000000">
      <w:pPr>
        <w:pStyle w:val="ListParagraph"/>
        <w:numPr>
          <w:ilvl w:val="1"/>
          <w:numId w:val="4"/>
        </w:numPr>
        <w:tabs>
          <w:tab w:val="left" w:pos="1214"/>
        </w:tabs>
        <w:ind w:hanging="354"/>
        <w:rPr>
          <w:sz w:val="24"/>
        </w:rPr>
      </w:pPr>
      <w:r>
        <w:rPr>
          <w:b/>
          <w:i/>
          <w:sz w:val="24"/>
        </w:rPr>
        <w:t>Earnest Money and/or Non-Refundable Construction Deposit</w:t>
      </w:r>
      <w:r>
        <w:rPr>
          <w:i/>
          <w:sz w:val="24"/>
        </w:rPr>
        <w:t xml:space="preserve">: </w:t>
      </w:r>
      <w:r>
        <w:rPr>
          <w:sz w:val="24"/>
        </w:rPr>
        <w:t>Select 1 and/or</w:t>
      </w:r>
      <w:r>
        <w:rPr>
          <w:spacing w:val="-5"/>
          <w:sz w:val="24"/>
        </w:rPr>
        <w:t xml:space="preserve"> </w:t>
      </w:r>
      <w:r>
        <w:rPr>
          <w:sz w:val="24"/>
        </w:rPr>
        <w:t>2:</w:t>
      </w:r>
    </w:p>
    <w:p w14:paraId="274A0F93" w14:textId="77777777" w:rsidR="00175D64" w:rsidRDefault="00175D64">
      <w:pPr>
        <w:pStyle w:val="BodyText"/>
        <w:spacing w:before="5"/>
        <w:rPr>
          <w:sz w:val="17"/>
        </w:rPr>
      </w:pPr>
    </w:p>
    <w:p w14:paraId="5F444AF3" w14:textId="77777777" w:rsidR="00175D64" w:rsidRDefault="00000000">
      <w:pPr>
        <w:tabs>
          <w:tab w:val="left" w:pos="1995"/>
          <w:tab w:val="left" w:pos="2530"/>
        </w:tabs>
        <w:spacing w:before="90" w:line="247" w:lineRule="auto"/>
        <w:ind w:left="1580" w:right="373"/>
        <w:rPr>
          <w:sz w:val="24"/>
        </w:rPr>
      </w:pPr>
      <w:r>
        <w:rPr>
          <w:sz w:val="24"/>
          <w:u w:val="single"/>
        </w:rPr>
        <w:t xml:space="preserve"> </w:t>
      </w:r>
      <w:r>
        <w:rPr>
          <w:sz w:val="24"/>
          <w:u w:val="single"/>
        </w:rPr>
        <w:tab/>
      </w:r>
      <w:r>
        <w:rPr>
          <w:spacing w:val="21"/>
          <w:sz w:val="24"/>
        </w:rPr>
        <w:t xml:space="preserve"> </w:t>
      </w:r>
      <w:r>
        <w:rPr>
          <w:sz w:val="24"/>
        </w:rPr>
        <w:t>1.</w:t>
      </w:r>
      <w:r>
        <w:rPr>
          <w:sz w:val="24"/>
        </w:rPr>
        <w:tab/>
      </w:r>
      <w:r>
        <w:rPr>
          <w:i/>
          <w:sz w:val="24"/>
        </w:rPr>
        <w:t xml:space="preserve">Non-Refundable Construction Deposit </w:t>
      </w:r>
      <w:r>
        <w:rPr>
          <w:sz w:val="24"/>
        </w:rPr>
        <w:t>(see attached Non-Refundable Construction Deposit Exhibit).</w:t>
      </w:r>
    </w:p>
    <w:p w14:paraId="59FC303B" w14:textId="77777777" w:rsidR="00175D64" w:rsidRDefault="00175D64">
      <w:pPr>
        <w:pStyle w:val="BodyText"/>
        <w:spacing w:before="7"/>
        <w:rPr>
          <w:sz w:val="16"/>
        </w:rPr>
      </w:pPr>
    </w:p>
    <w:p w14:paraId="3AD32D1D" w14:textId="77777777" w:rsidR="00175D64" w:rsidRDefault="00000000">
      <w:pPr>
        <w:tabs>
          <w:tab w:val="left" w:pos="1995"/>
        </w:tabs>
        <w:spacing w:before="90"/>
        <w:ind w:left="1580"/>
        <w:rPr>
          <w:sz w:val="24"/>
        </w:rPr>
      </w:pPr>
      <w:r>
        <w:rPr>
          <w:sz w:val="24"/>
          <w:u w:val="single"/>
        </w:rPr>
        <w:t xml:space="preserve"> </w:t>
      </w:r>
      <w:r>
        <w:rPr>
          <w:sz w:val="24"/>
          <w:u w:val="single"/>
        </w:rPr>
        <w:tab/>
      </w:r>
      <w:r>
        <w:rPr>
          <w:sz w:val="24"/>
        </w:rPr>
        <w:t xml:space="preserve">2. </w:t>
      </w:r>
      <w:r>
        <w:rPr>
          <w:i/>
          <w:sz w:val="24"/>
        </w:rPr>
        <w:t>Earnest</w:t>
      </w:r>
      <w:r>
        <w:rPr>
          <w:i/>
          <w:spacing w:val="-1"/>
          <w:sz w:val="24"/>
        </w:rPr>
        <w:t xml:space="preserve"> </w:t>
      </w:r>
      <w:r>
        <w:rPr>
          <w:i/>
          <w:sz w:val="24"/>
        </w:rPr>
        <w:t>Money</w:t>
      </w:r>
      <w:r>
        <w:rPr>
          <w:sz w:val="24"/>
        </w:rPr>
        <w:t>:</w:t>
      </w:r>
    </w:p>
    <w:p w14:paraId="527677AB" w14:textId="77777777" w:rsidR="00175D64" w:rsidRDefault="00175D64">
      <w:pPr>
        <w:pStyle w:val="BodyText"/>
        <w:spacing w:before="3"/>
        <w:rPr>
          <w:sz w:val="25"/>
        </w:rPr>
      </w:pPr>
    </w:p>
    <w:p w14:paraId="25D9B590" w14:textId="77777777" w:rsidR="00175D64" w:rsidRDefault="00000000">
      <w:pPr>
        <w:pStyle w:val="ListParagraph"/>
        <w:numPr>
          <w:ilvl w:val="2"/>
          <w:numId w:val="4"/>
        </w:numPr>
        <w:tabs>
          <w:tab w:val="left" w:pos="2605"/>
          <w:tab w:val="left" w:pos="2974"/>
          <w:tab w:val="left" w:pos="5584"/>
          <w:tab w:val="left" w:pos="10504"/>
        </w:tabs>
        <w:spacing w:line="247" w:lineRule="auto"/>
        <w:ind w:right="276" w:firstLine="0"/>
        <w:rPr>
          <w:sz w:val="24"/>
        </w:rPr>
      </w:pPr>
      <w:r>
        <w:rPr>
          <w:sz w:val="24"/>
        </w:rPr>
        <w:t>Owner has</w:t>
      </w:r>
      <w:r>
        <w:rPr>
          <w:spacing w:val="15"/>
          <w:sz w:val="24"/>
        </w:rPr>
        <w:t xml:space="preserve"> </w:t>
      </w:r>
      <w:r>
        <w:rPr>
          <w:sz w:val="24"/>
        </w:rPr>
        <w:t>paid</w:t>
      </w:r>
      <w:r>
        <w:rPr>
          <w:spacing w:val="8"/>
          <w:sz w:val="24"/>
        </w:rPr>
        <w:t xml:space="preserve"> </w:t>
      </w:r>
      <w:r>
        <w:rPr>
          <w:sz w:val="24"/>
        </w:rPr>
        <w:t>$</w:t>
      </w:r>
      <w:r>
        <w:rPr>
          <w:sz w:val="24"/>
          <w:u w:val="single"/>
        </w:rPr>
        <w:t xml:space="preserve"> </w:t>
      </w:r>
      <w:r>
        <w:rPr>
          <w:sz w:val="24"/>
          <w:u w:val="single"/>
        </w:rPr>
        <w:tab/>
      </w:r>
      <w:r>
        <w:rPr>
          <w:sz w:val="24"/>
        </w:rPr>
        <w:t>as earnest money to Contractor in the</w:t>
      </w:r>
      <w:r>
        <w:rPr>
          <w:spacing w:val="52"/>
          <w:sz w:val="24"/>
        </w:rPr>
        <w:t xml:space="preserve"> </w:t>
      </w:r>
      <w:r>
        <w:rPr>
          <w:sz w:val="24"/>
        </w:rPr>
        <w:t>form</w:t>
      </w:r>
      <w:r>
        <w:rPr>
          <w:spacing w:val="8"/>
          <w:sz w:val="24"/>
        </w:rPr>
        <w:t xml:space="preserve"> </w:t>
      </w:r>
      <w:r>
        <w:rPr>
          <w:sz w:val="24"/>
        </w:rPr>
        <w:t>of</w:t>
      </w:r>
      <w:r>
        <w:rPr>
          <w:sz w:val="24"/>
          <w:u w:val="single"/>
        </w:rPr>
        <w:t xml:space="preserve"> </w:t>
      </w:r>
      <w:r>
        <w:rPr>
          <w:sz w:val="24"/>
          <w:u w:val="single"/>
        </w:rPr>
        <w:tab/>
      </w:r>
      <w:r>
        <w:rPr>
          <w:sz w:val="24"/>
        </w:rPr>
        <w:t>cash or</w:t>
      </w:r>
      <w:r>
        <w:rPr>
          <w:sz w:val="24"/>
          <w:u w:val="single"/>
        </w:rPr>
        <w:t xml:space="preserve"> </w:t>
      </w:r>
      <w:r>
        <w:rPr>
          <w:sz w:val="24"/>
          <w:u w:val="single"/>
        </w:rPr>
        <w:tab/>
      </w:r>
      <w:r>
        <w:rPr>
          <w:sz w:val="24"/>
          <w:u w:val="single"/>
        </w:rPr>
        <w:tab/>
      </w:r>
      <w:r>
        <w:rPr>
          <w:sz w:val="24"/>
        </w:rPr>
        <w:t>check.</w:t>
      </w:r>
    </w:p>
    <w:p w14:paraId="2C171202" w14:textId="77777777" w:rsidR="00175D64" w:rsidRDefault="00000000">
      <w:pPr>
        <w:pStyle w:val="ListParagraph"/>
        <w:numPr>
          <w:ilvl w:val="2"/>
          <w:numId w:val="4"/>
        </w:numPr>
        <w:tabs>
          <w:tab w:val="left" w:pos="2615"/>
          <w:tab w:val="left" w:pos="5204"/>
          <w:tab w:val="left" w:pos="9734"/>
        </w:tabs>
        <w:spacing w:before="178" w:line="247" w:lineRule="auto"/>
        <w:ind w:right="275" w:firstLine="0"/>
        <w:rPr>
          <w:sz w:val="24"/>
        </w:rPr>
      </w:pPr>
      <w:r>
        <w:rPr>
          <w:sz w:val="24"/>
        </w:rPr>
        <w:t>Within five (5) banking days, the earnest money will be</w:t>
      </w:r>
      <w:r>
        <w:rPr>
          <w:spacing w:val="45"/>
          <w:sz w:val="24"/>
        </w:rPr>
        <w:t xml:space="preserve"> </w:t>
      </w:r>
      <w:r>
        <w:rPr>
          <w:sz w:val="24"/>
        </w:rPr>
        <w:t>deposited</w:t>
      </w:r>
      <w:r>
        <w:rPr>
          <w:spacing w:val="3"/>
          <w:sz w:val="24"/>
        </w:rPr>
        <w:t xml:space="preserve"> </w:t>
      </w:r>
      <w:r>
        <w:rPr>
          <w:sz w:val="24"/>
        </w:rPr>
        <w:t>in</w:t>
      </w:r>
      <w:r>
        <w:rPr>
          <w:sz w:val="24"/>
          <w:u w:val="single"/>
        </w:rPr>
        <w:t xml:space="preserve"> </w:t>
      </w:r>
      <w:r>
        <w:rPr>
          <w:sz w:val="24"/>
          <w:u w:val="single"/>
        </w:rPr>
        <w:tab/>
      </w:r>
      <w:r>
        <w:rPr>
          <w:sz w:val="24"/>
        </w:rPr>
        <w:t xml:space="preserve">Contractor’s escrow/trust </w:t>
      </w:r>
      <w:r>
        <w:rPr>
          <w:spacing w:val="1"/>
          <w:sz w:val="24"/>
        </w:rPr>
        <w:t xml:space="preserve"> </w:t>
      </w:r>
      <w:r>
        <w:rPr>
          <w:sz w:val="24"/>
        </w:rPr>
        <w:t xml:space="preserve">account </w:t>
      </w:r>
      <w:r>
        <w:rPr>
          <w:spacing w:val="3"/>
          <w:sz w:val="24"/>
        </w:rPr>
        <w:t xml:space="preserve"> </w:t>
      </w:r>
      <w:r>
        <w:rPr>
          <w:sz w:val="24"/>
        </w:rPr>
        <w:t>or</w:t>
      </w:r>
      <w:r>
        <w:rPr>
          <w:sz w:val="24"/>
          <w:u w:val="single"/>
        </w:rPr>
        <w:t xml:space="preserve"> </w:t>
      </w:r>
      <w:r>
        <w:rPr>
          <w:sz w:val="24"/>
          <w:u w:val="single"/>
        </w:rPr>
        <w:tab/>
      </w:r>
      <w:r>
        <w:rPr>
          <w:sz w:val="24"/>
        </w:rPr>
        <w:t>in  Contractor’s  general  account  and,  in  the  case of</w:t>
      </w:r>
      <w:r>
        <w:rPr>
          <w:spacing w:val="13"/>
          <w:sz w:val="24"/>
        </w:rPr>
        <w:t xml:space="preserve"> </w:t>
      </w:r>
      <w:r>
        <w:rPr>
          <w:sz w:val="24"/>
        </w:rPr>
        <w:t>an</w:t>
      </w:r>
    </w:p>
    <w:p w14:paraId="0C1A8F27" w14:textId="77777777" w:rsidR="00175D64" w:rsidRDefault="00175D64">
      <w:pPr>
        <w:spacing w:line="247" w:lineRule="auto"/>
        <w:rPr>
          <w:sz w:val="24"/>
        </w:rPr>
        <w:sectPr w:rsidR="00175D64">
          <w:pgSz w:w="12240" w:h="15840"/>
          <w:pgMar w:top="1220" w:right="440" w:bottom="280" w:left="580" w:header="720" w:footer="720" w:gutter="0"/>
          <w:cols w:space="720"/>
        </w:sectPr>
      </w:pPr>
    </w:p>
    <w:p w14:paraId="71F27606" w14:textId="77777777" w:rsidR="00175D64" w:rsidRDefault="00000000">
      <w:pPr>
        <w:pStyle w:val="BodyText"/>
        <w:spacing w:before="77" w:line="247" w:lineRule="auto"/>
        <w:ind w:left="2300" w:right="274"/>
        <w:jc w:val="both"/>
      </w:pPr>
      <w:r>
        <w:lastRenderedPageBreak/>
        <w:t>escrow/trust account, will thereafter be held in that account until applied or used as permitted by this Agreement. The earnest money may be deposited in an interest bearing account and Contractor may retain any earned interest.</w:t>
      </w:r>
    </w:p>
    <w:p w14:paraId="7DA6C07B" w14:textId="77777777" w:rsidR="00175D64" w:rsidRDefault="00000000">
      <w:pPr>
        <w:pStyle w:val="ListParagraph"/>
        <w:numPr>
          <w:ilvl w:val="2"/>
          <w:numId w:val="4"/>
        </w:numPr>
        <w:tabs>
          <w:tab w:val="left" w:pos="2653"/>
        </w:tabs>
        <w:spacing w:before="177" w:line="247" w:lineRule="auto"/>
        <w:ind w:right="277" w:firstLine="0"/>
        <w:jc w:val="both"/>
        <w:rPr>
          <w:sz w:val="24"/>
        </w:rPr>
      </w:pPr>
      <w:r>
        <w:rPr>
          <w:spacing w:val="-3"/>
          <w:sz w:val="24"/>
        </w:rPr>
        <w:t xml:space="preserve">If </w:t>
      </w:r>
      <w:r>
        <w:rPr>
          <w:sz w:val="24"/>
        </w:rPr>
        <w:t>any check given as earnest money is not honored, Contractor may terminate this Agreement by notice to</w:t>
      </w:r>
      <w:r>
        <w:rPr>
          <w:spacing w:val="-10"/>
          <w:sz w:val="24"/>
        </w:rPr>
        <w:t xml:space="preserve"> </w:t>
      </w:r>
      <w:r>
        <w:rPr>
          <w:sz w:val="24"/>
        </w:rPr>
        <w:t>Owner.</w:t>
      </w:r>
    </w:p>
    <w:p w14:paraId="01333C14" w14:textId="77777777" w:rsidR="00175D64" w:rsidRDefault="00000000">
      <w:pPr>
        <w:pStyle w:val="ListParagraph"/>
        <w:numPr>
          <w:ilvl w:val="2"/>
          <w:numId w:val="4"/>
        </w:numPr>
        <w:tabs>
          <w:tab w:val="left" w:pos="2620"/>
        </w:tabs>
        <w:spacing w:before="178" w:line="247" w:lineRule="auto"/>
        <w:ind w:right="277" w:firstLine="0"/>
        <w:jc w:val="both"/>
        <w:rPr>
          <w:sz w:val="24"/>
        </w:rPr>
      </w:pPr>
      <w:r>
        <w:rPr>
          <w:spacing w:val="-3"/>
          <w:sz w:val="24"/>
        </w:rPr>
        <w:t xml:space="preserve">If </w:t>
      </w:r>
      <w:r>
        <w:rPr>
          <w:sz w:val="24"/>
        </w:rPr>
        <w:t>the earnest money is to be deposited in Contractor’s general account, the funds will not be segregated and Contractor may use the funds for any</w:t>
      </w:r>
      <w:r>
        <w:rPr>
          <w:spacing w:val="-25"/>
          <w:sz w:val="24"/>
        </w:rPr>
        <w:t xml:space="preserve"> </w:t>
      </w:r>
      <w:r>
        <w:rPr>
          <w:sz w:val="24"/>
        </w:rPr>
        <w:t>purpose.</w:t>
      </w:r>
    </w:p>
    <w:p w14:paraId="25947574" w14:textId="77777777" w:rsidR="00175D64" w:rsidRDefault="00000000">
      <w:pPr>
        <w:pStyle w:val="ListParagraph"/>
        <w:numPr>
          <w:ilvl w:val="2"/>
          <w:numId w:val="4"/>
        </w:numPr>
        <w:tabs>
          <w:tab w:val="left" w:pos="2624"/>
        </w:tabs>
        <w:spacing w:before="178" w:line="247" w:lineRule="auto"/>
        <w:ind w:right="276" w:firstLine="0"/>
        <w:jc w:val="both"/>
        <w:rPr>
          <w:sz w:val="24"/>
        </w:rPr>
      </w:pPr>
      <w:r>
        <w:rPr>
          <w:sz w:val="24"/>
        </w:rPr>
        <w:t>The earnest money will be applied to the Contract Price in the manner shown on the applicable Construction Draw Schedule unless any of the following subparagraphs (1), (2), (3) or (4)</w:t>
      </w:r>
      <w:r>
        <w:rPr>
          <w:spacing w:val="-3"/>
          <w:sz w:val="24"/>
        </w:rPr>
        <w:t xml:space="preserve"> </w:t>
      </w:r>
      <w:r>
        <w:rPr>
          <w:sz w:val="24"/>
        </w:rPr>
        <w:t>applies:</w:t>
      </w:r>
    </w:p>
    <w:p w14:paraId="4B6AA0BC" w14:textId="77777777" w:rsidR="00175D64" w:rsidRDefault="00000000">
      <w:pPr>
        <w:pStyle w:val="ListParagraph"/>
        <w:numPr>
          <w:ilvl w:val="3"/>
          <w:numId w:val="4"/>
        </w:numPr>
        <w:tabs>
          <w:tab w:val="left" w:pos="3405"/>
        </w:tabs>
        <w:spacing w:before="177" w:line="247" w:lineRule="auto"/>
        <w:ind w:right="277" w:firstLine="43"/>
        <w:jc w:val="both"/>
        <w:rPr>
          <w:sz w:val="24"/>
        </w:rPr>
      </w:pPr>
      <w:r>
        <w:rPr>
          <w:sz w:val="24"/>
        </w:rPr>
        <w:t>Owner does not have the “ability to obtain” any loan on which this</w:t>
      </w:r>
      <w:r>
        <w:rPr>
          <w:spacing w:val="-21"/>
          <w:sz w:val="24"/>
        </w:rPr>
        <w:t xml:space="preserve"> </w:t>
      </w:r>
      <w:r>
        <w:rPr>
          <w:sz w:val="24"/>
        </w:rPr>
        <w:t>Agreement is contingent despite having complied with its duties to pursue a loan, in which case the earnest money will promptly be refunded to</w:t>
      </w:r>
      <w:r>
        <w:rPr>
          <w:spacing w:val="-19"/>
          <w:sz w:val="24"/>
        </w:rPr>
        <w:t xml:space="preserve"> </w:t>
      </w:r>
      <w:r>
        <w:rPr>
          <w:sz w:val="24"/>
        </w:rPr>
        <w:t>Owner.</w:t>
      </w:r>
    </w:p>
    <w:p w14:paraId="54A5171D" w14:textId="77777777" w:rsidR="00175D64" w:rsidRDefault="00000000">
      <w:pPr>
        <w:pStyle w:val="ListParagraph"/>
        <w:numPr>
          <w:ilvl w:val="3"/>
          <w:numId w:val="4"/>
        </w:numPr>
        <w:tabs>
          <w:tab w:val="left" w:pos="3431"/>
        </w:tabs>
        <w:spacing w:before="118" w:line="247" w:lineRule="auto"/>
        <w:ind w:right="276" w:firstLine="43"/>
        <w:jc w:val="both"/>
        <w:rPr>
          <w:sz w:val="24"/>
        </w:rPr>
      </w:pPr>
      <w:r>
        <w:rPr>
          <w:sz w:val="24"/>
        </w:rPr>
        <w:t>Owner obtains a loan on which this Agreement is contingent and otherwise complies with the preconditions to start of work by Contractor, but Contractor fails to start work and Owner is entitled to and does terminate the Agreement, in which case the earnest money will promptly be refunded to</w:t>
      </w:r>
      <w:r>
        <w:rPr>
          <w:spacing w:val="-22"/>
          <w:sz w:val="24"/>
        </w:rPr>
        <w:t xml:space="preserve"> </w:t>
      </w:r>
      <w:r>
        <w:rPr>
          <w:sz w:val="24"/>
        </w:rPr>
        <w:t>Owner.</w:t>
      </w:r>
    </w:p>
    <w:p w14:paraId="5C74885A" w14:textId="77777777" w:rsidR="00175D64" w:rsidRDefault="00000000">
      <w:pPr>
        <w:pStyle w:val="ListParagraph"/>
        <w:numPr>
          <w:ilvl w:val="3"/>
          <w:numId w:val="4"/>
        </w:numPr>
        <w:tabs>
          <w:tab w:val="left" w:pos="3419"/>
        </w:tabs>
        <w:spacing w:before="115" w:line="247" w:lineRule="auto"/>
        <w:ind w:right="275" w:firstLine="43"/>
        <w:jc w:val="both"/>
        <w:rPr>
          <w:sz w:val="24"/>
        </w:rPr>
      </w:pPr>
      <w:r>
        <w:rPr>
          <w:sz w:val="24"/>
        </w:rPr>
        <w:t xml:space="preserve">Owner fails to comply with its duties to attempt to obtain any loan on which this Agreement is contingent or otherwise fails to comply with any preconditions to start of work by Contractor, in which case Contractor will be entitled to retain the earnest money as liquidated damages for damages other than those damages covered by any Non-Refundable Construction Deposit. The Parties agree that it would be extremely difficult to ascertain the actual damages that would be incurred by Contractor in that event, the earnest money is a reasonable estimate of those actual damages, and the retention of the earnest money is not intended as a penalty but rather as full liquidated damages to Contractor other than for damages covered by any Non-Refundable Construction Deposit. As an alternative to the earnest money, Contractor may seek specific performance of the Agreement. </w:t>
      </w:r>
      <w:r>
        <w:rPr>
          <w:spacing w:val="-3"/>
          <w:sz w:val="24"/>
        </w:rPr>
        <w:t xml:space="preserve">If </w:t>
      </w:r>
      <w:r>
        <w:rPr>
          <w:sz w:val="24"/>
        </w:rPr>
        <w:t>specific performance is granted, the earnest money will be applied to the Contract Price.</w:t>
      </w:r>
    </w:p>
    <w:p w14:paraId="7D9FD635" w14:textId="77777777" w:rsidR="00175D64" w:rsidRDefault="00000000">
      <w:pPr>
        <w:pStyle w:val="ListParagraph"/>
        <w:numPr>
          <w:ilvl w:val="3"/>
          <w:numId w:val="4"/>
        </w:numPr>
        <w:tabs>
          <w:tab w:val="left" w:pos="3369"/>
        </w:tabs>
        <w:spacing w:before="107" w:line="247" w:lineRule="auto"/>
        <w:ind w:right="274" w:firstLine="0"/>
        <w:jc w:val="both"/>
        <w:rPr>
          <w:sz w:val="24"/>
        </w:rPr>
      </w:pPr>
      <w:r>
        <w:rPr>
          <w:sz w:val="24"/>
        </w:rPr>
        <w:t xml:space="preserve">This Agreement is terminated after start of work, in which case any unapplied portion of the earnest money or so much as is necessary may be applied by Contractor to the amount owed to Contractor upon termination. Any remaining amount, if </w:t>
      </w:r>
      <w:r>
        <w:rPr>
          <w:spacing w:val="-3"/>
          <w:sz w:val="24"/>
        </w:rPr>
        <w:t xml:space="preserve">any, </w:t>
      </w:r>
      <w:r>
        <w:rPr>
          <w:sz w:val="24"/>
        </w:rPr>
        <w:t>will be returned to</w:t>
      </w:r>
      <w:r>
        <w:rPr>
          <w:spacing w:val="2"/>
          <w:sz w:val="24"/>
        </w:rPr>
        <w:t xml:space="preserve"> </w:t>
      </w:r>
      <w:r>
        <w:rPr>
          <w:sz w:val="24"/>
        </w:rPr>
        <w:t>Owner.</w:t>
      </w:r>
    </w:p>
    <w:p w14:paraId="77E9B692" w14:textId="77777777" w:rsidR="00175D64" w:rsidRDefault="00175D64">
      <w:pPr>
        <w:pStyle w:val="BodyText"/>
        <w:spacing w:before="8"/>
      </w:pPr>
    </w:p>
    <w:p w14:paraId="5C0E010A" w14:textId="77777777" w:rsidR="00175D64" w:rsidRDefault="00000000">
      <w:pPr>
        <w:pStyle w:val="ListParagraph"/>
        <w:numPr>
          <w:ilvl w:val="1"/>
          <w:numId w:val="4"/>
        </w:numPr>
        <w:tabs>
          <w:tab w:val="left" w:pos="1202"/>
        </w:tabs>
        <w:ind w:left="1201" w:hanging="342"/>
        <w:rPr>
          <w:sz w:val="24"/>
        </w:rPr>
      </w:pPr>
      <w:r>
        <w:rPr>
          <w:b/>
          <w:i/>
          <w:sz w:val="24"/>
        </w:rPr>
        <w:t xml:space="preserve">Balance of Contract Price: </w:t>
      </w:r>
      <w:r>
        <w:rPr>
          <w:sz w:val="24"/>
        </w:rPr>
        <w:t>Select 1 or 2</w:t>
      </w:r>
      <w:r>
        <w:rPr>
          <w:spacing w:val="-2"/>
          <w:sz w:val="24"/>
        </w:rPr>
        <w:t xml:space="preserve"> </w:t>
      </w:r>
      <w:r>
        <w:rPr>
          <w:sz w:val="24"/>
        </w:rPr>
        <w:t>below:</w:t>
      </w:r>
    </w:p>
    <w:p w14:paraId="204ABC2B" w14:textId="77777777" w:rsidR="00175D64" w:rsidRDefault="00175D64">
      <w:pPr>
        <w:pStyle w:val="BodyText"/>
        <w:spacing w:before="5"/>
        <w:rPr>
          <w:sz w:val="17"/>
        </w:rPr>
      </w:pPr>
    </w:p>
    <w:p w14:paraId="6E2187CC" w14:textId="77777777" w:rsidR="00175D64" w:rsidRDefault="00000000">
      <w:pPr>
        <w:pStyle w:val="BodyText"/>
        <w:tabs>
          <w:tab w:val="left" w:pos="1995"/>
          <w:tab w:val="left" w:pos="4434"/>
        </w:tabs>
        <w:spacing w:before="90" w:line="247" w:lineRule="auto"/>
        <w:ind w:left="1580" w:right="373"/>
      </w:pPr>
      <w:r>
        <w:rPr>
          <w:u w:val="single"/>
        </w:rPr>
        <w:t xml:space="preserve"> </w:t>
      </w:r>
      <w:r>
        <w:rPr>
          <w:u w:val="single"/>
        </w:rPr>
        <w:tab/>
      </w:r>
      <w:r>
        <w:rPr>
          <w:spacing w:val="-12"/>
        </w:rPr>
        <w:t xml:space="preserve"> </w:t>
      </w:r>
      <w:r>
        <w:t>(1)</w:t>
      </w:r>
      <w:r>
        <w:rPr>
          <w:spacing w:val="40"/>
        </w:rPr>
        <w:t xml:space="preserve"> </w:t>
      </w:r>
      <w:r>
        <w:rPr>
          <w:i/>
        </w:rPr>
        <w:t>Owner</w:t>
      </w:r>
      <w:r>
        <w:rPr>
          <w:i/>
          <w:spacing w:val="40"/>
        </w:rPr>
        <w:t xml:space="preserve"> </w:t>
      </w:r>
      <w:r>
        <w:rPr>
          <w:i/>
        </w:rPr>
        <w:t>Financing</w:t>
      </w:r>
      <w:r>
        <w:t>:</w:t>
      </w:r>
      <w:r>
        <w:tab/>
      </w:r>
      <w:r>
        <w:rPr>
          <w:spacing w:val="-3"/>
        </w:rPr>
        <w:t xml:space="preserve">If </w:t>
      </w:r>
      <w:r>
        <w:t xml:space="preserve">Owner is not obtaining a loan, Owner will make payments </w:t>
      </w:r>
      <w:r>
        <w:rPr>
          <w:spacing w:val="-6"/>
        </w:rPr>
        <w:t xml:space="preserve">to </w:t>
      </w:r>
      <w:r>
        <w:t>Contractor per the Construction Draw Schedule attached as Exhibit</w:t>
      </w:r>
      <w:r>
        <w:rPr>
          <w:spacing w:val="-7"/>
        </w:rPr>
        <w:t xml:space="preserve"> </w:t>
      </w:r>
      <w:r>
        <w:t>“C.”</w:t>
      </w:r>
    </w:p>
    <w:p w14:paraId="17639692" w14:textId="77777777" w:rsidR="00175D64" w:rsidRDefault="00175D64">
      <w:pPr>
        <w:pStyle w:val="BodyText"/>
        <w:spacing w:before="7"/>
        <w:rPr>
          <w:sz w:val="16"/>
        </w:rPr>
      </w:pPr>
    </w:p>
    <w:p w14:paraId="62942372" w14:textId="77777777" w:rsidR="00175D64" w:rsidRDefault="00000000">
      <w:pPr>
        <w:pStyle w:val="BodyText"/>
        <w:spacing w:before="90" w:line="247" w:lineRule="auto"/>
        <w:ind w:left="1580" w:right="273"/>
        <w:jc w:val="both"/>
      </w:pPr>
      <w:r>
        <w:rPr>
          <w:u w:val="single"/>
        </w:rPr>
        <w:t xml:space="preserve">      </w:t>
      </w:r>
      <w:r>
        <w:rPr>
          <w:spacing w:val="-5"/>
          <w:u w:val="single"/>
        </w:rPr>
        <w:t xml:space="preserve"> </w:t>
      </w:r>
      <w:r>
        <w:rPr>
          <w:spacing w:val="9"/>
        </w:rPr>
        <w:t xml:space="preserve"> </w:t>
      </w:r>
      <w:r>
        <w:t xml:space="preserve">(2) </w:t>
      </w:r>
      <w:r>
        <w:rPr>
          <w:i/>
        </w:rPr>
        <w:t>Lender Financing</w:t>
      </w:r>
      <w:r>
        <w:t xml:space="preserve">: </w:t>
      </w:r>
      <w:r>
        <w:rPr>
          <w:spacing w:val="-3"/>
        </w:rPr>
        <w:t xml:space="preserve">If </w:t>
      </w:r>
      <w:r>
        <w:t>Owner is obtaining a loan, Owner will make payments by authorizing Contractor to make draws on the Construction Draw Schedule approved by the lender in the manner required by the lender. Owner authorizes lender to process the construction draw requests and disburse funds directly to Contractor based on them. Owner’s signature will not be required for lender to process the draw requests and Owner will not interfere with Contractor obtaining payment pursuant to the draw requests. Any</w:t>
      </w:r>
      <w:r>
        <w:rPr>
          <w:spacing w:val="38"/>
        </w:rPr>
        <w:t xml:space="preserve"> </w:t>
      </w:r>
      <w:r>
        <w:t>loan is for the convenience of</w:t>
      </w:r>
    </w:p>
    <w:p w14:paraId="6820C665" w14:textId="77777777" w:rsidR="00175D64" w:rsidRDefault="00175D64">
      <w:pPr>
        <w:spacing w:line="247" w:lineRule="auto"/>
        <w:jc w:val="both"/>
        <w:sectPr w:rsidR="00175D64">
          <w:pgSz w:w="12240" w:h="15840"/>
          <w:pgMar w:top="1220" w:right="440" w:bottom="280" w:left="580" w:header="720" w:footer="720" w:gutter="0"/>
          <w:cols w:space="720"/>
        </w:sectPr>
      </w:pPr>
    </w:p>
    <w:p w14:paraId="4C6805CE" w14:textId="77777777" w:rsidR="00175D64" w:rsidRDefault="00000000">
      <w:pPr>
        <w:pStyle w:val="BodyText"/>
        <w:spacing w:before="77" w:line="247" w:lineRule="auto"/>
        <w:ind w:left="1580" w:right="373"/>
      </w:pPr>
      <w:r>
        <w:lastRenderedPageBreak/>
        <w:t>Owner and will not reduce or eliminate Owner’s direct liability to Contractor for any portion of the Contract Price not funded by lender.</w:t>
      </w:r>
    </w:p>
    <w:p w14:paraId="4DB38601" w14:textId="77777777" w:rsidR="00175D64" w:rsidRDefault="00175D64">
      <w:pPr>
        <w:pStyle w:val="BodyText"/>
        <w:spacing w:before="6"/>
      </w:pPr>
    </w:p>
    <w:p w14:paraId="7B28A9DA" w14:textId="77777777" w:rsidR="00175D64" w:rsidRDefault="00000000">
      <w:pPr>
        <w:spacing w:line="247" w:lineRule="auto"/>
        <w:ind w:left="1580"/>
        <w:rPr>
          <w:sz w:val="24"/>
        </w:rPr>
      </w:pPr>
      <w:r>
        <w:rPr>
          <w:sz w:val="24"/>
        </w:rPr>
        <w:t>(</w:t>
      </w:r>
      <w:r>
        <w:rPr>
          <w:i/>
          <w:sz w:val="24"/>
        </w:rPr>
        <w:t>Note: Under either option, the Construction Draw Schedule should reflect the application of the earnest money and any Non-Refundable Construction Deposit.</w:t>
      </w:r>
      <w:r>
        <w:rPr>
          <w:sz w:val="24"/>
        </w:rPr>
        <w:t>)</w:t>
      </w:r>
    </w:p>
    <w:p w14:paraId="62091A10" w14:textId="77777777" w:rsidR="00175D64" w:rsidRDefault="00175D64">
      <w:pPr>
        <w:pStyle w:val="BodyText"/>
        <w:spacing w:before="5"/>
      </w:pPr>
    </w:p>
    <w:p w14:paraId="1239BA0C" w14:textId="77777777" w:rsidR="00175D64" w:rsidRDefault="00000000">
      <w:pPr>
        <w:pStyle w:val="ListParagraph"/>
        <w:numPr>
          <w:ilvl w:val="0"/>
          <w:numId w:val="3"/>
        </w:numPr>
        <w:tabs>
          <w:tab w:val="left" w:pos="1941"/>
        </w:tabs>
        <w:spacing w:line="247" w:lineRule="auto"/>
        <w:ind w:right="276" w:firstLine="0"/>
        <w:jc w:val="both"/>
        <w:rPr>
          <w:sz w:val="24"/>
        </w:rPr>
      </w:pPr>
      <w:r>
        <w:rPr>
          <w:i/>
          <w:sz w:val="24"/>
        </w:rPr>
        <w:t>Draw Requests</w:t>
      </w:r>
      <w:r>
        <w:rPr>
          <w:sz w:val="24"/>
        </w:rPr>
        <w:t>: Unless otherwise provided in the Construction Draw Schedule, Contractor will submit written draw requests for interim or progress payments as well as for final</w:t>
      </w:r>
      <w:r>
        <w:rPr>
          <w:spacing w:val="-35"/>
          <w:sz w:val="24"/>
        </w:rPr>
        <w:t xml:space="preserve"> </w:t>
      </w:r>
      <w:r>
        <w:rPr>
          <w:sz w:val="24"/>
        </w:rPr>
        <w:t>payment.</w:t>
      </w:r>
    </w:p>
    <w:p w14:paraId="4BA316DB" w14:textId="77777777" w:rsidR="00175D64" w:rsidRDefault="00175D64">
      <w:pPr>
        <w:pStyle w:val="BodyText"/>
        <w:spacing w:before="5"/>
      </w:pPr>
    </w:p>
    <w:p w14:paraId="4AB0A7C0" w14:textId="77777777" w:rsidR="00175D64" w:rsidRDefault="00000000">
      <w:pPr>
        <w:pStyle w:val="ListParagraph"/>
        <w:numPr>
          <w:ilvl w:val="0"/>
          <w:numId w:val="3"/>
        </w:numPr>
        <w:tabs>
          <w:tab w:val="left" w:pos="1950"/>
        </w:tabs>
        <w:spacing w:line="247" w:lineRule="auto"/>
        <w:ind w:right="275" w:firstLine="0"/>
        <w:jc w:val="both"/>
        <w:rPr>
          <w:sz w:val="24"/>
        </w:rPr>
      </w:pPr>
      <w:r>
        <w:rPr>
          <w:i/>
          <w:sz w:val="24"/>
        </w:rPr>
        <w:t>Time for Payments</w:t>
      </w:r>
      <w:r>
        <w:rPr>
          <w:sz w:val="24"/>
        </w:rPr>
        <w:t xml:space="preserve">: Unless otherwise provided on the Construction Draw Schedule, draw payments will be made within five (5) </w:t>
      </w:r>
      <w:r>
        <w:rPr>
          <w:spacing w:val="-3"/>
          <w:sz w:val="24"/>
        </w:rPr>
        <w:t xml:space="preserve">days </w:t>
      </w:r>
      <w:r>
        <w:rPr>
          <w:sz w:val="24"/>
        </w:rPr>
        <w:t>after submission of a draw request, except for the final payment which will be due upon Substantial Completion and submission of the final draw request.</w:t>
      </w:r>
    </w:p>
    <w:p w14:paraId="76204292" w14:textId="77777777" w:rsidR="00175D64" w:rsidRDefault="00175D64">
      <w:pPr>
        <w:pStyle w:val="BodyText"/>
        <w:spacing w:before="3"/>
      </w:pPr>
    </w:p>
    <w:p w14:paraId="4EA6C25D" w14:textId="77777777" w:rsidR="00175D64" w:rsidRDefault="00000000">
      <w:pPr>
        <w:pStyle w:val="ListParagraph"/>
        <w:numPr>
          <w:ilvl w:val="0"/>
          <w:numId w:val="3"/>
        </w:numPr>
        <w:tabs>
          <w:tab w:val="left" w:pos="1929"/>
        </w:tabs>
        <w:spacing w:before="1" w:line="247" w:lineRule="auto"/>
        <w:ind w:right="271" w:firstLine="0"/>
        <w:jc w:val="both"/>
        <w:rPr>
          <w:sz w:val="24"/>
        </w:rPr>
      </w:pPr>
      <w:r>
        <w:rPr>
          <w:i/>
          <w:sz w:val="24"/>
        </w:rPr>
        <w:t>Discrepancies</w:t>
      </w:r>
      <w:r>
        <w:rPr>
          <w:sz w:val="24"/>
        </w:rPr>
        <w:t xml:space="preserve">: The Parties intend that Contractor be paid the entire Contract Price as it may be adjusted. </w:t>
      </w:r>
      <w:r>
        <w:rPr>
          <w:spacing w:val="-3"/>
          <w:sz w:val="24"/>
        </w:rPr>
        <w:t xml:space="preserve">If </w:t>
      </w:r>
      <w:r>
        <w:rPr>
          <w:sz w:val="24"/>
        </w:rPr>
        <w:t>there is a discrepancy between the Contract Price, as adjusted, and the payments required by the applicable Construction Draw Schedule, Owner will pay the Contract Price, as adjusted, with any discrepancy being paid no later than when final payment is</w:t>
      </w:r>
      <w:r>
        <w:rPr>
          <w:spacing w:val="-26"/>
          <w:sz w:val="24"/>
        </w:rPr>
        <w:t xml:space="preserve"> </w:t>
      </w:r>
      <w:r>
        <w:rPr>
          <w:sz w:val="24"/>
        </w:rPr>
        <w:t>due.</w:t>
      </w:r>
    </w:p>
    <w:p w14:paraId="6E7B5634" w14:textId="77777777" w:rsidR="00175D64" w:rsidRDefault="00175D64">
      <w:pPr>
        <w:pStyle w:val="BodyText"/>
        <w:spacing w:before="2"/>
      </w:pPr>
    </w:p>
    <w:p w14:paraId="0CA702BA" w14:textId="77777777" w:rsidR="00175D64" w:rsidRDefault="00000000">
      <w:pPr>
        <w:pStyle w:val="ListParagraph"/>
        <w:numPr>
          <w:ilvl w:val="0"/>
          <w:numId w:val="3"/>
        </w:numPr>
        <w:tabs>
          <w:tab w:val="left" w:pos="1926"/>
        </w:tabs>
        <w:spacing w:before="1" w:line="247" w:lineRule="auto"/>
        <w:ind w:right="277" w:firstLine="0"/>
        <w:jc w:val="both"/>
        <w:rPr>
          <w:sz w:val="24"/>
        </w:rPr>
      </w:pPr>
      <w:r>
        <w:rPr>
          <w:i/>
          <w:sz w:val="24"/>
        </w:rPr>
        <w:t>Interest</w:t>
      </w:r>
      <w:r>
        <w:rPr>
          <w:sz w:val="24"/>
        </w:rPr>
        <w:t xml:space="preserve">: Payments due and unpaid by Owner for more than thirty (30) </w:t>
      </w:r>
      <w:r>
        <w:rPr>
          <w:spacing w:val="-3"/>
          <w:sz w:val="24"/>
        </w:rPr>
        <w:t xml:space="preserve">days </w:t>
      </w:r>
      <w:r>
        <w:rPr>
          <w:sz w:val="24"/>
        </w:rPr>
        <w:t>will bear interest at eighteen percent (18%) per annum. This provision does not create a payment grace</w:t>
      </w:r>
      <w:r>
        <w:rPr>
          <w:spacing w:val="-26"/>
          <w:sz w:val="24"/>
        </w:rPr>
        <w:t xml:space="preserve"> </w:t>
      </w:r>
      <w:r>
        <w:rPr>
          <w:sz w:val="24"/>
        </w:rPr>
        <w:t>period.</w:t>
      </w:r>
    </w:p>
    <w:p w14:paraId="7E205A88" w14:textId="77777777" w:rsidR="00175D64" w:rsidRDefault="00175D64">
      <w:pPr>
        <w:pStyle w:val="BodyText"/>
        <w:spacing w:before="4"/>
      </w:pPr>
    </w:p>
    <w:p w14:paraId="3A3DFFC1" w14:textId="77777777" w:rsidR="00175D64" w:rsidRDefault="00000000">
      <w:pPr>
        <w:pStyle w:val="ListParagraph"/>
        <w:numPr>
          <w:ilvl w:val="0"/>
          <w:numId w:val="3"/>
        </w:numPr>
        <w:tabs>
          <w:tab w:val="left" w:pos="1926"/>
        </w:tabs>
        <w:spacing w:before="1" w:line="247" w:lineRule="auto"/>
        <w:ind w:right="279" w:firstLine="0"/>
        <w:jc w:val="both"/>
        <w:rPr>
          <w:sz w:val="24"/>
        </w:rPr>
      </w:pPr>
      <w:r>
        <w:rPr>
          <w:i/>
          <w:sz w:val="24"/>
        </w:rPr>
        <w:t>Architects</w:t>
      </w:r>
      <w:r>
        <w:rPr>
          <w:sz w:val="24"/>
        </w:rPr>
        <w:t>: Payments will not be withheld or delayed based on determinations by any Owner architect, unless expressly permitted by this</w:t>
      </w:r>
      <w:r>
        <w:rPr>
          <w:spacing w:val="-18"/>
          <w:sz w:val="24"/>
        </w:rPr>
        <w:t xml:space="preserve"> </w:t>
      </w:r>
      <w:r>
        <w:rPr>
          <w:sz w:val="24"/>
        </w:rPr>
        <w:t>Agreement.</w:t>
      </w:r>
    </w:p>
    <w:p w14:paraId="77895BC3" w14:textId="77777777" w:rsidR="00175D64" w:rsidRDefault="00175D64">
      <w:pPr>
        <w:pStyle w:val="BodyText"/>
        <w:spacing w:before="9"/>
      </w:pPr>
    </w:p>
    <w:p w14:paraId="6B924112" w14:textId="77777777" w:rsidR="00175D64" w:rsidRDefault="00000000">
      <w:pPr>
        <w:pStyle w:val="ListParagraph"/>
        <w:numPr>
          <w:ilvl w:val="0"/>
          <w:numId w:val="4"/>
        </w:numPr>
        <w:tabs>
          <w:tab w:val="left" w:pos="861"/>
        </w:tabs>
        <w:spacing w:before="1" w:line="247" w:lineRule="auto"/>
        <w:ind w:left="140" w:right="268" w:firstLine="0"/>
        <w:jc w:val="both"/>
        <w:rPr>
          <w:sz w:val="24"/>
        </w:rPr>
      </w:pPr>
      <w:r>
        <w:rPr>
          <w:b/>
          <w:sz w:val="24"/>
        </w:rPr>
        <w:t xml:space="preserve">SELECTIONS. </w:t>
      </w:r>
      <w:r>
        <w:rPr>
          <w:sz w:val="24"/>
        </w:rPr>
        <w:t>Owner is entitled to make selections relating to the items listed on the Selections and Allowance Exhibit, attached Exhibit “D,” for which an allowance has been specified. Owner will use every reasonable effort to make selections from Contractor’s stock on hand or other stock immediately available. Owner will make selections by the deadlines on the Selections and Allowance Exhibit, absent which, Contractor is authorized to make them. Any other decision required of Owner to complete the House will be promptly made.</w:t>
      </w:r>
    </w:p>
    <w:p w14:paraId="64D74BD8" w14:textId="77777777" w:rsidR="00175D64" w:rsidRDefault="00175D64">
      <w:pPr>
        <w:pStyle w:val="BodyText"/>
        <w:spacing w:before="5"/>
      </w:pPr>
    </w:p>
    <w:p w14:paraId="3285847F" w14:textId="77777777" w:rsidR="00175D64" w:rsidRDefault="00000000">
      <w:pPr>
        <w:pStyle w:val="ListParagraph"/>
        <w:numPr>
          <w:ilvl w:val="0"/>
          <w:numId w:val="4"/>
        </w:numPr>
        <w:tabs>
          <w:tab w:val="left" w:pos="861"/>
        </w:tabs>
        <w:spacing w:before="1" w:line="247" w:lineRule="auto"/>
        <w:ind w:left="140" w:right="280" w:firstLine="0"/>
        <w:jc w:val="both"/>
        <w:rPr>
          <w:sz w:val="24"/>
        </w:rPr>
      </w:pPr>
      <w:r>
        <w:rPr>
          <w:b/>
          <w:sz w:val="24"/>
        </w:rPr>
        <w:t xml:space="preserve">START. </w:t>
      </w:r>
      <w:r>
        <w:rPr>
          <w:sz w:val="24"/>
        </w:rPr>
        <w:t>Contractor is not required to start construction of the House or to obtain the building permit until any financing and all other stated contingencies for which Owner is responsible have been met and the insurance certificates, title policy and survey and any other items to be provided by Owner have been provided. Promptly thereafter, Contractor will obtain the building permit for construction of the House and will start</w:t>
      </w:r>
      <w:r>
        <w:rPr>
          <w:spacing w:val="-30"/>
          <w:sz w:val="24"/>
        </w:rPr>
        <w:t xml:space="preserve"> </w:t>
      </w:r>
      <w:r>
        <w:rPr>
          <w:sz w:val="24"/>
        </w:rPr>
        <w:t>work.</w:t>
      </w:r>
    </w:p>
    <w:p w14:paraId="4738CC9C" w14:textId="77777777" w:rsidR="00175D64" w:rsidRDefault="00175D64">
      <w:pPr>
        <w:pStyle w:val="BodyText"/>
        <w:spacing w:before="7"/>
      </w:pPr>
    </w:p>
    <w:p w14:paraId="690E59A8" w14:textId="77777777" w:rsidR="00175D64" w:rsidRDefault="00000000">
      <w:pPr>
        <w:pStyle w:val="ListParagraph"/>
        <w:numPr>
          <w:ilvl w:val="0"/>
          <w:numId w:val="4"/>
        </w:numPr>
        <w:tabs>
          <w:tab w:val="left" w:pos="861"/>
        </w:tabs>
        <w:spacing w:line="247" w:lineRule="auto"/>
        <w:ind w:left="140" w:right="275" w:firstLine="0"/>
        <w:jc w:val="both"/>
        <w:rPr>
          <w:sz w:val="24"/>
        </w:rPr>
      </w:pPr>
      <w:r>
        <w:rPr>
          <w:b/>
          <w:sz w:val="24"/>
        </w:rPr>
        <w:t xml:space="preserve">COMPLETION. </w:t>
      </w:r>
      <w:r>
        <w:rPr>
          <w:sz w:val="24"/>
        </w:rPr>
        <w:t>For final payment and any completion deadline, the House will be deemed to have reached “Substantial Completion” upon the earliest of: (1) the issuance of a final or temporary certificate of occupancy; (2) the lender’s determination that the House is substantially complete; or (3) Owner’s occupation</w:t>
      </w:r>
      <w:r>
        <w:rPr>
          <w:spacing w:val="-37"/>
          <w:sz w:val="24"/>
        </w:rPr>
        <w:t xml:space="preserve"> </w:t>
      </w:r>
      <w:r>
        <w:rPr>
          <w:sz w:val="24"/>
        </w:rPr>
        <w:t>of any</w:t>
      </w:r>
      <w:r>
        <w:rPr>
          <w:spacing w:val="3"/>
          <w:sz w:val="24"/>
        </w:rPr>
        <w:t xml:space="preserve"> </w:t>
      </w:r>
      <w:r>
        <w:rPr>
          <w:sz w:val="24"/>
        </w:rPr>
        <w:t>part</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 xml:space="preserve">House. </w:t>
      </w:r>
      <w:r>
        <w:rPr>
          <w:spacing w:val="22"/>
          <w:sz w:val="24"/>
        </w:rPr>
        <w:t xml:space="preserve"> </w:t>
      </w:r>
      <w:r>
        <w:rPr>
          <w:sz w:val="24"/>
        </w:rPr>
        <w:t>Contractor</w:t>
      </w:r>
      <w:r>
        <w:rPr>
          <w:spacing w:val="11"/>
          <w:sz w:val="24"/>
        </w:rPr>
        <w:t xml:space="preserve"> </w:t>
      </w:r>
      <w:r>
        <w:rPr>
          <w:sz w:val="24"/>
        </w:rPr>
        <w:t>will</w:t>
      </w:r>
      <w:r>
        <w:rPr>
          <w:spacing w:val="11"/>
          <w:sz w:val="24"/>
        </w:rPr>
        <w:t xml:space="preserve"> </w:t>
      </w:r>
      <w:r>
        <w:rPr>
          <w:sz w:val="24"/>
        </w:rPr>
        <w:t>use</w:t>
      </w:r>
      <w:r>
        <w:rPr>
          <w:spacing w:val="10"/>
          <w:sz w:val="24"/>
        </w:rPr>
        <w:t xml:space="preserve"> </w:t>
      </w:r>
      <w:r>
        <w:rPr>
          <w:sz w:val="24"/>
        </w:rPr>
        <w:t>its</w:t>
      </w:r>
      <w:r>
        <w:rPr>
          <w:spacing w:val="8"/>
          <w:sz w:val="24"/>
        </w:rPr>
        <w:t xml:space="preserve"> </w:t>
      </w:r>
      <w:r>
        <w:rPr>
          <w:sz w:val="24"/>
        </w:rPr>
        <w:t>best</w:t>
      </w:r>
      <w:r>
        <w:rPr>
          <w:spacing w:val="9"/>
          <w:sz w:val="24"/>
        </w:rPr>
        <w:t xml:space="preserve"> </w:t>
      </w:r>
      <w:r>
        <w:rPr>
          <w:sz w:val="24"/>
        </w:rPr>
        <w:t>efforts</w:t>
      </w:r>
      <w:r>
        <w:rPr>
          <w:spacing w:val="8"/>
          <w:sz w:val="24"/>
        </w:rPr>
        <w:t xml:space="preserve"> </w:t>
      </w:r>
      <w:r>
        <w:rPr>
          <w:sz w:val="24"/>
        </w:rPr>
        <w:t>to</w:t>
      </w:r>
      <w:r>
        <w:rPr>
          <w:spacing w:val="8"/>
          <w:sz w:val="24"/>
        </w:rPr>
        <w:t xml:space="preserve"> </w:t>
      </w:r>
      <w:r>
        <w:rPr>
          <w:sz w:val="24"/>
        </w:rPr>
        <w:t>reach</w:t>
      </w:r>
      <w:r>
        <w:rPr>
          <w:spacing w:val="8"/>
          <w:sz w:val="24"/>
        </w:rPr>
        <w:t xml:space="preserve"> </w:t>
      </w:r>
      <w:r>
        <w:rPr>
          <w:sz w:val="24"/>
        </w:rPr>
        <w:t>Substantial</w:t>
      </w:r>
      <w:r>
        <w:rPr>
          <w:spacing w:val="8"/>
          <w:sz w:val="24"/>
        </w:rPr>
        <w:t xml:space="preserve"> </w:t>
      </w:r>
      <w:r>
        <w:rPr>
          <w:sz w:val="24"/>
        </w:rPr>
        <w:t>Completion</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House</w:t>
      </w:r>
      <w:r>
        <w:rPr>
          <w:spacing w:val="7"/>
          <w:sz w:val="24"/>
        </w:rPr>
        <w:t xml:space="preserve"> </w:t>
      </w:r>
      <w:r>
        <w:rPr>
          <w:sz w:val="24"/>
        </w:rPr>
        <w:t>within</w:t>
      </w:r>
    </w:p>
    <w:p w14:paraId="66926BD4" w14:textId="77777777" w:rsidR="00175D64" w:rsidRDefault="00000000">
      <w:pPr>
        <w:pStyle w:val="BodyText"/>
        <w:spacing w:line="247" w:lineRule="auto"/>
        <w:ind w:left="140" w:right="275"/>
        <w:jc w:val="both"/>
      </w:pPr>
      <w:r>
        <w:rPr>
          <w:u w:val="single"/>
        </w:rPr>
        <w:t xml:space="preserve">          </w:t>
      </w:r>
      <w:r>
        <w:rPr>
          <w:spacing w:val="-5"/>
          <w:u w:val="single"/>
        </w:rPr>
        <w:t xml:space="preserve"> </w:t>
      </w:r>
      <w:r>
        <w:t>months from the date on which Contractor gets the building permit. Whether a Change Order is signed, the date for Substantial Completion will be extended by the time Contractor is prevented by causes beyond its control from constructing the House, which include for example the unavailability of materials, fire, inclement weather, strikes, lockouts or other labor disputes, differing site conditions, unavoidable casualties, changes in government regulations, unavailability of materials at reasonable cost, acts of governmental agencies or their employees, government moratoria, acts of God, declarations of war or national emergencies, civil unrest, force majeure, failure or unavailability of adequate sewer, water, electricity, gas or any utility services, interference</w:t>
      </w:r>
      <w:r>
        <w:rPr>
          <w:spacing w:val="-41"/>
        </w:rPr>
        <w:t xml:space="preserve"> </w:t>
      </w:r>
      <w:r>
        <w:t>by Owner,</w:t>
      </w:r>
      <w:r>
        <w:rPr>
          <w:spacing w:val="18"/>
        </w:rPr>
        <w:t xml:space="preserve"> </w:t>
      </w:r>
      <w:r>
        <w:t>or</w:t>
      </w:r>
      <w:r>
        <w:rPr>
          <w:spacing w:val="19"/>
        </w:rPr>
        <w:t xml:space="preserve"> </w:t>
      </w:r>
      <w:r>
        <w:t>Owner’s</w:t>
      </w:r>
      <w:r>
        <w:rPr>
          <w:spacing w:val="18"/>
        </w:rPr>
        <w:t xml:space="preserve"> </w:t>
      </w:r>
      <w:r>
        <w:t>failure</w:t>
      </w:r>
      <w:r>
        <w:rPr>
          <w:spacing w:val="20"/>
        </w:rPr>
        <w:t xml:space="preserve"> </w:t>
      </w:r>
      <w:r>
        <w:t>to</w:t>
      </w:r>
      <w:r>
        <w:rPr>
          <w:spacing w:val="19"/>
        </w:rPr>
        <w:t xml:space="preserve"> </w:t>
      </w:r>
      <w:r>
        <w:t>perform</w:t>
      </w:r>
      <w:r>
        <w:rPr>
          <w:spacing w:val="19"/>
        </w:rPr>
        <w:t xml:space="preserve"> </w:t>
      </w:r>
      <w:r>
        <w:t>duties</w:t>
      </w:r>
      <w:r>
        <w:rPr>
          <w:spacing w:val="18"/>
        </w:rPr>
        <w:t xml:space="preserve"> </w:t>
      </w:r>
      <w:r>
        <w:t>under</w:t>
      </w:r>
      <w:r>
        <w:rPr>
          <w:spacing w:val="16"/>
        </w:rPr>
        <w:t xml:space="preserve"> </w:t>
      </w:r>
      <w:r>
        <w:t>this</w:t>
      </w:r>
      <w:r>
        <w:rPr>
          <w:spacing w:val="18"/>
        </w:rPr>
        <w:t xml:space="preserve"> </w:t>
      </w:r>
      <w:r>
        <w:t>Agreement,</w:t>
      </w:r>
      <w:r>
        <w:rPr>
          <w:spacing w:val="17"/>
        </w:rPr>
        <w:t xml:space="preserve"> </w:t>
      </w:r>
      <w:r>
        <w:t>including</w:t>
      </w:r>
      <w:r>
        <w:rPr>
          <w:spacing w:val="17"/>
        </w:rPr>
        <w:t xml:space="preserve"> </w:t>
      </w:r>
      <w:r>
        <w:t>for</w:t>
      </w:r>
      <w:r>
        <w:rPr>
          <w:spacing w:val="16"/>
        </w:rPr>
        <w:t xml:space="preserve"> </w:t>
      </w:r>
      <w:r>
        <w:t>example</w:t>
      </w:r>
      <w:r>
        <w:rPr>
          <w:spacing w:val="17"/>
        </w:rPr>
        <w:t xml:space="preserve"> </w:t>
      </w:r>
      <w:r>
        <w:t>the</w:t>
      </w:r>
      <w:r>
        <w:rPr>
          <w:spacing w:val="17"/>
        </w:rPr>
        <w:t xml:space="preserve"> </w:t>
      </w:r>
      <w:r>
        <w:t>failure</w:t>
      </w:r>
      <w:r>
        <w:rPr>
          <w:spacing w:val="17"/>
        </w:rPr>
        <w:t xml:space="preserve"> </w:t>
      </w:r>
      <w:r>
        <w:t>to</w:t>
      </w:r>
      <w:r>
        <w:rPr>
          <w:spacing w:val="17"/>
        </w:rPr>
        <w:t xml:space="preserve"> </w:t>
      </w:r>
      <w:r>
        <w:t>make</w:t>
      </w:r>
    </w:p>
    <w:p w14:paraId="1A3F9024" w14:textId="77777777" w:rsidR="00175D64" w:rsidRDefault="00175D64">
      <w:pPr>
        <w:spacing w:line="247" w:lineRule="auto"/>
        <w:jc w:val="both"/>
        <w:sectPr w:rsidR="00175D64">
          <w:pgSz w:w="12240" w:h="15840"/>
          <w:pgMar w:top="1220" w:right="440" w:bottom="280" w:left="580" w:header="720" w:footer="720" w:gutter="0"/>
          <w:cols w:space="720"/>
        </w:sectPr>
      </w:pPr>
    </w:p>
    <w:p w14:paraId="13896CAE" w14:textId="77777777" w:rsidR="00175D64" w:rsidRDefault="00000000">
      <w:pPr>
        <w:pStyle w:val="BodyText"/>
        <w:spacing w:before="77" w:line="247" w:lineRule="auto"/>
        <w:ind w:left="140" w:right="275"/>
        <w:jc w:val="both"/>
      </w:pPr>
      <w:r>
        <w:lastRenderedPageBreak/>
        <w:t>timely selections, and other acts or omissions of Owner causing delay. The date for Substantial Completion will also be extended by the number of days agreed on in any Change Order and, whether a Change Order is signed, by the number of days required for Contractor to perform other work for which Contractor is entitled to additional compensation. The date for Substantial Completion willalso be extended by any delay in any interim payment due to Contractor. Owner will provide Contractor, its employees, subcontractors, and suppliers continual and uninterrupted access to the Property and House to perform work.</w:t>
      </w:r>
    </w:p>
    <w:p w14:paraId="1A1AFA26" w14:textId="77777777" w:rsidR="00175D64" w:rsidRDefault="00175D64">
      <w:pPr>
        <w:pStyle w:val="BodyText"/>
        <w:spacing w:before="6"/>
      </w:pPr>
    </w:p>
    <w:p w14:paraId="17FB3A5B" w14:textId="77777777" w:rsidR="00175D64" w:rsidRDefault="00000000">
      <w:pPr>
        <w:pStyle w:val="ListParagraph"/>
        <w:numPr>
          <w:ilvl w:val="0"/>
          <w:numId w:val="4"/>
        </w:numPr>
        <w:tabs>
          <w:tab w:val="left" w:pos="861"/>
        </w:tabs>
        <w:spacing w:line="247" w:lineRule="auto"/>
        <w:ind w:left="140" w:right="269" w:firstLine="0"/>
        <w:jc w:val="both"/>
        <w:rPr>
          <w:sz w:val="24"/>
        </w:rPr>
      </w:pPr>
      <w:r>
        <w:rPr>
          <w:b/>
          <w:sz w:val="24"/>
        </w:rPr>
        <w:t xml:space="preserve">OWNERSHIP AND ABSENCE OF ENCUMBRANCES. </w:t>
      </w:r>
      <w:r>
        <w:rPr>
          <w:sz w:val="24"/>
        </w:rPr>
        <w:t>Owner warrants and represents that: (1) it is currently the sole holder of legal and equitable title to the Property; (2) there are currently no leases, restrictions, easements, covenants, rules or regulations or other encumbrances on the Property that would prevent or inhibit construction of the House on the Property as contemplated in the Plans and Specifications; (3) the Property complies with all zoning, planning, environmental, community association and other building requirements; and (4) all utilities necessary for completion of the House are available at the Property and no easements are required to bring them to the Property. Before Contractor’s duty to start construction, Owner will provide</w:t>
      </w:r>
      <w:r>
        <w:rPr>
          <w:spacing w:val="-1"/>
          <w:sz w:val="24"/>
        </w:rPr>
        <w:t xml:space="preserve"> </w:t>
      </w:r>
      <w:r>
        <w:rPr>
          <w:sz w:val="24"/>
        </w:rPr>
        <w:t>to</w:t>
      </w:r>
      <w:r>
        <w:rPr>
          <w:spacing w:val="2"/>
          <w:sz w:val="24"/>
        </w:rPr>
        <w:t xml:space="preserve"> </w:t>
      </w:r>
      <w:r>
        <w:rPr>
          <w:sz w:val="24"/>
        </w:rPr>
        <w:t>Contractor a</w:t>
      </w:r>
      <w:r>
        <w:rPr>
          <w:spacing w:val="-2"/>
          <w:sz w:val="24"/>
        </w:rPr>
        <w:t xml:space="preserve"> </w:t>
      </w:r>
      <w:r>
        <w:rPr>
          <w:sz w:val="24"/>
        </w:rPr>
        <w:t>copy</w:t>
      </w:r>
      <w:r>
        <w:rPr>
          <w:spacing w:val="-10"/>
          <w:sz w:val="24"/>
        </w:rPr>
        <w:t xml:space="preserve"> </w:t>
      </w:r>
      <w:r>
        <w:rPr>
          <w:sz w:val="24"/>
        </w:rPr>
        <w:t>of</w:t>
      </w:r>
      <w:r>
        <w:rPr>
          <w:spacing w:val="-1"/>
          <w:sz w:val="24"/>
        </w:rPr>
        <w:t xml:space="preserve"> </w:t>
      </w:r>
      <w:r>
        <w:rPr>
          <w:sz w:val="24"/>
        </w:rPr>
        <w:t>an</w:t>
      </w:r>
      <w:r>
        <w:rPr>
          <w:spacing w:val="-2"/>
          <w:sz w:val="24"/>
        </w:rPr>
        <w:t xml:space="preserve"> </w:t>
      </w:r>
      <w:r>
        <w:rPr>
          <w:sz w:val="24"/>
        </w:rPr>
        <w:t>owner’s</w:t>
      </w:r>
      <w:r>
        <w:rPr>
          <w:spacing w:val="-2"/>
          <w:sz w:val="24"/>
        </w:rPr>
        <w:t xml:space="preserve"> </w:t>
      </w:r>
      <w:r>
        <w:rPr>
          <w:sz w:val="24"/>
        </w:rPr>
        <w:t>title</w:t>
      </w:r>
      <w:r>
        <w:rPr>
          <w:spacing w:val="-2"/>
          <w:sz w:val="24"/>
        </w:rPr>
        <w:t xml:space="preserve"> </w:t>
      </w:r>
      <w:r>
        <w:rPr>
          <w:sz w:val="24"/>
        </w:rPr>
        <w:t>insurance</w:t>
      </w:r>
      <w:r>
        <w:rPr>
          <w:spacing w:val="-3"/>
          <w:sz w:val="24"/>
        </w:rPr>
        <w:t xml:space="preserve"> </w:t>
      </w:r>
      <w:r>
        <w:rPr>
          <w:sz w:val="24"/>
        </w:rPr>
        <w:t>policy</w:t>
      </w:r>
      <w:r>
        <w:rPr>
          <w:spacing w:val="-9"/>
          <w:sz w:val="24"/>
        </w:rPr>
        <w:t xml:space="preserve"> </w:t>
      </w:r>
      <w:r>
        <w:rPr>
          <w:sz w:val="24"/>
        </w:rPr>
        <w:t>demonstrating</w:t>
      </w:r>
      <w:r>
        <w:rPr>
          <w:spacing w:val="-4"/>
          <w:sz w:val="24"/>
        </w:rPr>
        <w:t xml:space="preserve"> </w:t>
      </w:r>
      <w:r>
        <w:rPr>
          <w:sz w:val="24"/>
        </w:rPr>
        <w:t>the</w:t>
      </w:r>
      <w:r>
        <w:rPr>
          <w:spacing w:val="-2"/>
          <w:sz w:val="24"/>
        </w:rPr>
        <w:t xml:space="preserve"> </w:t>
      </w:r>
      <w:r>
        <w:rPr>
          <w:sz w:val="24"/>
        </w:rPr>
        <w:t>accuracy</w:t>
      </w:r>
      <w:r>
        <w:rPr>
          <w:spacing w:val="-9"/>
          <w:sz w:val="24"/>
        </w:rPr>
        <w:t xml:space="preserve"> </w:t>
      </w:r>
      <w:r>
        <w:rPr>
          <w:sz w:val="24"/>
        </w:rPr>
        <w:t>of</w:t>
      </w:r>
      <w:r>
        <w:rPr>
          <w:spacing w:val="-2"/>
          <w:sz w:val="24"/>
        </w:rPr>
        <w:t xml:space="preserve"> </w:t>
      </w:r>
      <w:r>
        <w:rPr>
          <w:sz w:val="24"/>
        </w:rPr>
        <w:t>items</w:t>
      </w:r>
      <w:r>
        <w:rPr>
          <w:spacing w:val="-1"/>
          <w:sz w:val="24"/>
        </w:rPr>
        <w:t xml:space="preserve"> </w:t>
      </w:r>
      <w:r>
        <w:rPr>
          <w:sz w:val="24"/>
        </w:rPr>
        <w:t>(1)</w:t>
      </w:r>
      <w:r>
        <w:rPr>
          <w:spacing w:val="-3"/>
          <w:sz w:val="24"/>
        </w:rPr>
        <w:t xml:space="preserve"> </w:t>
      </w:r>
      <w:r>
        <w:rPr>
          <w:sz w:val="24"/>
        </w:rPr>
        <w:t>and</w:t>
      </w:r>
      <w:r>
        <w:rPr>
          <w:spacing w:val="-1"/>
          <w:sz w:val="24"/>
        </w:rPr>
        <w:t xml:space="preserve"> </w:t>
      </w:r>
      <w:r>
        <w:rPr>
          <w:sz w:val="24"/>
        </w:rPr>
        <w:t xml:space="preserve">(2) of this paragraph and, upon request by Contractor, will provide Contractor an updated survey showing all boundary lines, building lines, utility locations, easements, other encumbrances and improvements, if </w:t>
      </w:r>
      <w:r>
        <w:rPr>
          <w:spacing w:val="-3"/>
          <w:sz w:val="24"/>
        </w:rPr>
        <w:t xml:space="preserve">any, </w:t>
      </w:r>
      <w:r>
        <w:rPr>
          <w:sz w:val="24"/>
        </w:rPr>
        <w:t>on the Property. Except to execute a security deed to obtain a loan per paragraph 7, Owner will not transfer any interest in the Property or House or otherwise encumber the Property or House until Contractor has been fully paid per this</w:t>
      </w:r>
      <w:r>
        <w:rPr>
          <w:spacing w:val="-2"/>
          <w:sz w:val="24"/>
        </w:rPr>
        <w:t xml:space="preserve"> </w:t>
      </w:r>
      <w:r>
        <w:rPr>
          <w:sz w:val="24"/>
        </w:rPr>
        <w:t>Agreement.</w:t>
      </w:r>
    </w:p>
    <w:p w14:paraId="1BFA7187" w14:textId="77777777" w:rsidR="00175D64" w:rsidRDefault="00175D64">
      <w:pPr>
        <w:pStyle w:val="BodyText"/>
        <w:spacing w:before="11"/>
        <w:rPr>
          <w:sz w:val="23"/>
        </w:rPr>
      </w:pPr>
    </w:p>
    <w:p w14:paraId="71E211EB" w14:textId="77777777" w:rsidR="00175D64" w:rsidRDefault="00000000">
      <w:pPr>
        <w:pStyle w:val="ListParagraph"/>
        <w:numPr>
          <w:ilvl w:val="0"/>
          <w:numId w:val="4"/>
        </w:numPr>
        <w:tabs>
          <w:tab w:val="left" w:pos="861"/>
        </w:tabs>
        <w:spacing w:line="247" w:lineRule="auto"/>
        <w:ind w:left="140" w:right="276" w:firstLine="0"/>
        <w:jc w:val="both"/>
        <w:rPr>
          <w:sz w:val="24"/>
        </w:rPr>
      </w:pPr>
      <w:r>
        <w:rPr>
          <w:b/>
          <w:sz w:val="24"/>
        </w:rPr>
        <w:t xml:space="preserve">SUBCONTRACTORS, EMPLOYEES AND SUPPLIERS. </w:t>
      </w:r>
      <w:r>
        <w:rPr>
          <w:sz w:val="24"/>
        </w:rPr>
        <w:t>Contractor is entitled to select the subcontractors, employees and suppliers who will work on or provide materials to the House. Owner will not have any work performed on the House by its own subcontractors, employees or suppliers until Contractor has completed all of its work on the House or this Agreement has been terminated. Owner will not direct, supervise or control the subcontractors, employees or suppliers of Contractor and will not interfere with their</w:t>
      </w:r>
      <w:r>
        <w:rPr>
          <w:spacing w:val="-19"/>
          <w:sz w:val="24"/>
        </w:rPr>
        <w:t xml:space="preserve"> </w:t>
      </w:r>
      <w:r>
        <w:rPr>
          <w:sz w:val="24"/>
        </w:rPr>
        <w:t>work.</w:t>
      </w:r>
    </w:p>
    <w:p w14:paraId="08D66853" w14:textId="77777777" w:rsidR="00175D64" w:rsidRDefault="00175D64">
      <w:pPr>
        <w:pStyle w:val="BodyText"/>
        <w:spacing w:before="7"/>
      </w:pPr>
    </w:p>
    <w:p w14:paraId="246CE6AF" w14:textId="77777777" w:rsidR="00175D64" w:rsidRDefault="00000000">
      <w:pPr>
        <w:pStyle w:val="Heading1"/>
        <w:numPr>
          <w:ilvl w:val="0"/>
          <w:numId w:val="4"/>
        </w:numPr>
        <w:tabs>
          <w:tab w:val="left" w:pos="861"/>
        </w:tabs>
        <w:ind w:left="860" w:hanging="721"/>
        <w:jc w:val="both"/>
        <w:rPr>
          <w:b w:val="0"/>
        </w:rPr>
      </w:pPr>
      <w:r>
        <w:t>CHANGE</w:t>
      </w:r>
      <w:r>
        <w:rPr>
          <w:spacing w:val="-1"/>
        </w:rPr>
        <w:t xml:space="preserve"> </w:t>
      </w:r>
      <w:r>
        <w:t>ORDERS</w:t>
      </w:r>
      <w:r>
        <w:rPr>
          <w:b w:val="0"/>
        </w:rPr>
        <w:t>.</w:t>
      </w:r>
    </w:p>
    <w:p w14:paraId="00DA99B3" w14:textId="77777777" w:rsidR="00175D64" w:rsidRDefault="00175D64">
      <w:pPr>
        <w:pStyle w:val="BodyText"/>
        <w:spacing w:before="10"/>
        <w:rPr>
          <w:sz w:val="21"/>
        </w:rPr>
      </w:pPr>
    </w:p>
    <w:p w14:paraId="5D471E80" w14:textId="77777777" w:rsidR="00175D64" w:rsidRDefault="00000000">
      <w:pPr>
        <w:pStyle w:val="ListParagraph"/>
        <w:numPr>
          <w:ilvl w:val="1"/>
          <w:numId w:val="4"/>
        </w:numPr>
        <w:tabs>
          <w:tab w:val="left" w:pos="1581"/>
        </w:tabs>
        <w:spacing w:line="247" w:lineRule="auto"/>
        <w:ind w:left="860" w:right="277" w:firstLine="0"/>
        <w:jc w:val="both"/>
        <w:rPr>
          <w:sz w:val="24"/>
        </w:rPr>
      </w:pPr>
      <w:r>
        <w:rPr>
          <w:b/>
          <w:i/>
          <w:sz w:val="24"/>
        </w:rPr>
        <w:t xml:space="preserve">Owner Changes: </w:t>
      </w:r>
      <w:r>
        <w:rPr>
          <w:sz w:val="24"/>
        </w:rPr>
        <w:t xml:space="preserve">Contractor will be organizing labor, subcontractors and materials based on the Plans and Specifications and the designated items on Exhibit “D” that are part of the Agreement when it is executed. Changes requested by Owner may involve additional time, effort, overhead and Costs for Contractor. Therefore, Contractor will not be required to make any changes requested by Owner in the Plans and Specifications or the Agreement. </w:t>
      </w:r>
      <w:r>
        <w:rPr>
          <w:spacing w:val="-3"/>
          <w:sz w:val="24"/>
        </w:rPr>
        <w:t xml:space="preserve">If </w:t>
      </w:r>
      <w:r>
        <w:rPr>
          <w:sz w:val="24"/>
        </w:rPr>
        <w:t>Owner wants to request a change, it is important that it do so in a timely manner to permit Contractor to schedule the change in the normal building process if Contractor agrees to</w:t>
      </w:r>
      <w:r>
        <w:rPr>
          <w:spacing w:val="-1"/>
          <w:sz w:val="24"/>
        </w:rPr>
        <w:t xml:space="preserve"> </w:t>
      </w:r>
      <w:r>
        <w:rPr>
          <w:sz w:val="24"/>
        </w:rPr>
        <w:t>it.</w:t>
      </w:r>
    </w:p>
    <w:p w14:paraId="0C69F05E" w14:textId="77777777" w:rsidR="00175D64" w:rsidRDefault="00175D64">
      <w:pPr>
        <w:pStyle w:val="BodyText"/>
        <w:spacing w:before="8"/>
        <w:rPr>
          <w:sz w:val="20"/>
        </w:rPr>
      </w:pPr>
    </w:p>
    <w:p w14:paraId="5736F940" w14:textId="77777777" w:rsidR="00175D64" w:rsidRDefault="00000000">
      <w:pPr>
        <w:pStyle w:val="ListParagraph"/>
        <w:numPr>
          <w:ilvl w:val="1"/>
          <w:numId w:val="4"/>
        </w:numPr>
        <w:tabs>
          <w:tab w:val="left" w:pos="1581"/>
        </w:tabs>
        <w:spacing w:line="247" w:lineRule="auto"/>
        <w:ind w:left="860" w:right="269" w:firstLine="0"/>
        <w:jc w:val="both"/>
        <w:rPr>
          <w:sz w:val="24"/>
        </w:rPr>
      </w:pPr>
      <w:r>
        <w:rPr>
          <w:b/>
          <w:i/>
          <w:sz w:val="24"/>
        </w:rPr>
        <w:t xml:space="preserve">Required Changes: </w:t>
      </w:r>
      <w:r>
        <w:rPr>
          <w:sz w:val="24"/>
        </w:rPr>
        <w:t>Changes in the Plans and Specifications might be required by governmental entities or agencies (because of changes in laws or codes or otherwise), job conditions or community associations or related entities. Contractor is entitled to make these changes and that they may also involve additional time, effort, overhead and</w:t>
      </w:r>
      <w:r>
        <w:rPr>
          <w:spacing w:val="-2"/>
          <w:sz w:val="24"/>
        </w:rPr>
        <w:t xml:space="preserve"> </w:t>
      </w:r>
      <w:r>
        <w:rPr>
          <w:sz w:val="24"/>
        </w:rPr>
        <w:t>Costs.</w:t>
      </w:r>
    </w:p>
    <w:p w14:paraId="7304E171" w14:textId="77777777" w:rsidR="00175D64" w:rsidRDefault="00175D64">
      <w:pPr>
        <w:pStyle w:val="BodyText"/>
        <w:spacing w:before="11"/>
        <w:rPr>
          <w:sz w:val="20"/>
        </w:rPr>
      </w:pPr>
    </w:p>
    <w:p w14:paraId="1D499A0C" w14:textId="77777777" w:rsidR="00175D64" w:rsidRDefault="00000000">
      <w:pPr>
        <w:pStyle w:val="ListParagraph"/>
        <w:numPr>
          <w:ilvl w:val="1"/>
          <w:numId w:val="4"/>
        </w:numPr>
        <w:tabs>
          <w:tab w:val="left" w:pos="1581"/>
        </w:tabs>
        <w:spacing w:line="247" w:lineRule="auto"/>
        <w:ind w:left="860" w:right="278" w:firstLine="0"/>
        <w:jc w:val="both"/>
        <w:rPr>
          <w:sz w:val="24"/>
        </w:rPr>
      </w:pPr>
      <w:r>
        <w:rPr>
          <w:b/>
          <w:i/>
          <w:sz w:val="24"/>
        </w:rPr>
        <w:t xml:space="preserve">Differing Site Conditions: </w:t>
      </w:r>
      <w:r>
        <w:rPr>
          <w:sz w:val="24"/>
        </w:rPr>
        <w:t>Contractor may encounter rock formations, springs, latent or subsurface conditions, or other conditions materially differing from those ordinarily encountered and generally recognized as inherent in the subject work that substantially inhibit work or increase the Costs or time involved in performing the</w:t>
      </w:r>
      <w:r>
        <w:rPr>
          <w:spacing w:val="-5"/>
          <w:sz w:val="24"/>
        </w:rPr>
        <w:t xml:space="preserve"> </w:t>
      </w:r>
      <w:r>
        <w:rPr>
          <w:sz w:val="24"/>
        </w:rPr>
        <w:t>work.</w:t>
      </w:r>
    </w:p>
    <w:p w14:paraId="2BA78AB6" w14:textId="77777777" w:rsidR="00175D64" w:rsidRDefault="00175D64">
      <w:pPr>
        <w:pStyle w:val="BodyText"/>
        <w:spacing w:before="10"/>
        <w:rPr>
          <w:sz w:val="20"/>
        </w:rPr>
      </w:pPr>
    </w:p>
    <w:p w14:paraId="5581457A" w14:textId="77777777" w:rsidR="00175D64" w:rsidRDefault="00000000">
      <w:pPr>
        <w:pStyle w:val="ListParagraph"/>
        <w:numPr>
          <w:ilvl w:val="1"/>
          <w:numId w:val="4"/>
        </w:numPr>
        <w:tabs>
          <w:tab w:val="left" w:pos="1581"/>
        </w:tabs>
        <w:spacing w:before="1" w:line="247" w:lineRule="auto"/>
        <w:ind w:left="860" w:right="277" w:firstLine="0"/>
        <w:jc w:val="both"/>
        <w:rPr>
          <w:sz w:val="24"/>
        </w:rPr>
      </w:pPr>
      <w:r>
        <w:rPr>
          <w:b/>
          <w:i/>
          <w:sz w:val="24"/>
        </w:rPr>
        <w:t xml:space="preserve">Emergencies: </w:t>
      </w:r>
      <w:r>
        <w:rPr>
          <w:spacing w:val="-3"/>
          <w:sz w:val="24"/>
        </w:rPr>
        <w:t xml:space="preserve">If </w:t>
      </w:r>
      <w:r>
        <w:rPr>
          <w:sz w:val="24"/>
        </w:rPr>
        <w:t>during construction, the safety or condition of persons, the House or the Property</w:t>
      </w:r>
      <w:r>
        <w:rPr>
          <w:spacing w:val="32"/>
          <w:sz w:val="24"/>
        </w:rPr>
        <w:t xml:space="preserve"> </w:t>
      </w:r>
      <w:r>
        <w:rPr>
          <w:sz w:val="24"/>
        </w:rPr>
        <w:t>are</w:t>
      </w:r>
      <w:r>
        <w:rPr>
          <w:spacing w:val="38"/>
          <w:sz w:val="24"/>
        </w:rPr>
        <w:t xml:space="preserve"> </w:t>
      </w:r>
      <w:r>
        <w:rPr>
          <w:sz w:val="24"/>
        </w:rPr>
        <w:t>threatened</w:t>
      </w:r>
      <w:r>
        <w:rPr>
          <w:spacing w:val="39"/>
          <w:sz w:val="24"/>
        </w:rPr>
        <w:t xml:space="preserve"> </w:t>
      </w:r>
      <w:r>
        <w:rPr>
          <w:sz w:val="24"/>
        </w:rPr>
        <w:t>by</w:t>
      </w:r>
      <w:r>
        <w:rPr>
          <w:spacing w:val="32"/>
          <w:sz w:val="24"/>
        </w:rPr>
        <w:t xml:space="preserve"> </w:t>
      </w:r>
      <w:r>
        <w:rPr>
          <w:sz w:val="24"/>
        </w:rPr>
        <w:t>an</w:t>
      </w:r>
      <w:r>
        <w:rPr>
          <w:spacing w:val="37"/>
          <w:sz w:val="24"/>
        </w:rPr>
        <w:t xml:space="preserve"> </w:t>
      </w:r>
      <w:r>
        <w:rPr>
          <w:sz w:val="24"/>
        </w:rPr>
        <w:t>emergency,</w:t>
      </w:r>
      <w:r>
        <w:rPr>
          <w:spacing w:val="37"/>
          <w:sz w:val="24"/>
        </w:rPr>
        <w:t xml:space="preserve"> </w:t>
      </w:r>
      <w:r>
        <w:rPr>
          <w:sz w:val="24"/>
        </w:rPr>
        <w:t>not</w:t>
      </w:r>
      <w:r>
        <w:rPr>
          <w:spacing w:val="38"/>
          <w:sz w:val="24"/>
        </w:rPr>
        <w:t xml:space="preserve"> </w:t>
      </w:r>
      <w:r>
        <w:rPr>
          <w:sz w:val="24"/>
        </w:rPr>
        <w:t>caused</w:t>
      </w:r>
      <w:r>
        <w:rPr>
          <w:spacing w:val="36"/>
          <w:sz w:val="24"/>
        </w:rPr>
        <w:t xml:space="preserve"> </w:t>
      </w:r>
      <w:r>
        <w:rPr>
          <w:sz w:val="24"/>
        </w:rPr>
        <w:t>by</w:t>
      </w:r>
      <w:r>
        <w:rPr>
          <w:spacing w:val="31"/>
          <w:sz w:val="24"/>
        </w:rPr>
        <w:t xml:space="preserve"> </w:t>
      </w:r>
      <w:r>
        <w:rPr>
          <w:sz w:val="24"/>
        </w:rPr>
        <w:t>the</w:t>
      </w:r>
      <w:r>
        <w:rPr>
          <w:spacing w:val="37"/>
          <w:sz w:val="24"/>
        </w:rPr>
        <w:t xml:space="preserve"> </w:t>
      </w:r>
      <w:r>
        <w:rPr>
          <w:sz w:val="24"/>
        </w:rPr>
        <w:t>negligence</w:t>
      </w:r>
      <w:r>
        <w:rPr>
          <w:spacing w:val="36"/>
          <w:sz w:val="24"/>
        </w:rPr>
        <w:t xml:space="preserve"> </w:t>
      </w:r>
      <w:r>
        <w:rPr>
          <w:sz w:val="24"/>
        </w:rPr>
        <w:t>of</w:t>
      </w:r>
      <w:r>
        <w:rPr>
          <w:spacing w:val="41"/>
          <w:sz w:val="24"/>
        </w:rPr>
        <w:t xml:space="preserve"> </w:t>
      </w:r>
      <w:r>
        <w:rPr>
          <w:sz w:val="24"/>
        </w:rPr>
        <w:t>Contractor,</w:t>
      </w:r>
      <w:r>
        <w:rPr>
          <w:spacing w:val="37"/>
          <w:sz w:val="24"/>
        </w:rPr>
        <w:t xml:space="preserve"> </w:t>
      </w:r>
      <w:r>
        <w:rPr>
          <w:sz w:val="24"/>
        </w:rPr>
        <w:t>or</w:t>
      </w:r>
      <w:r>
        <w:rPr>
          <w:spacing w:val="36"/>
          <w:sz w:val="24"/>
        </w:rPr>
        <w:t xml:space="preserve"> </w:t>
      </w:r>
      <w:r>
        <w:rPr>
          <w:sz w:val="24"/>
        </w:rPr>
        <w:t>its</w:t>
      </w:r>
      <w:r>
        <w:rPr>
          <w:spacing w:val="37"/>
          <w:sz w:val="24"/>
        </w:rPr>
        <w:t xml:space="preserve"> </w:t>
      </w:r>
      <w:r>
        <w:rPr>
          <w:sz w:val="24"/>
        </w:rPr>
        <w:t>agents,</w:t>
      </w:r>
    </w:p>
    <w:p w14:paraId="5B533F99" w14:textId="77777777" w:rsidR="00175D64" w:rsidRDefault="00175D64">
      <w:pPr>
        <w:spacing w:line="247" w:lineRule="auto"/>
        <w:jc w:val="both"/>
        <w:rPr>
          <w:sz w:val="24"/>
        </w:rPr>
        <w:sectPr w:rsidR="00175D64">
          <w:pgSz w:w="12240" w:h="15840"/>
          <w:pgMar w:top="1220" w:right="440" w:bottom="280" w:left="580" w:header="720" w:footer="720" w:gutter="0"/>
          <w:cols w:space="720"/>
        </w:sectPr>
      </w:pPr>
    </w:p>
    <w:p w14:paraId="23BBA81A" w14:textId="77777777" w:rsidR="00175D64" w:rsidRDefault="00000000">
      <w:pPr>
        <w:pStyle w:val="BodyText"/>
        <w:spacing w:before="77" w:line="247" w:lineRule="auto"/>
        <w:ind w:left="860"/>
      </w:pPr>
      <w:r>
        <w:lastRenderedPageBreak/>
        <w:t>employees, subcontractors or suppliers, Contractor, without seeking instructions from Owner, may act at Contractor’s discretion to prevent threatened damage, injury or loss.</w:t>
      </w:r>
    </w:p>
    <w:p w14:paraId="712CA6EA" w14:textId="77777777" w:rsidR="00175D64" w:rsidRDefault="00175D64">
      <w:pPr>
        <w:pStyle w:val="BodyText"/>
        <w:spacing w:before="2"/>
        <w:rPr>
          <w:sz w:val="21"/>
        </w:rPr>
      </w:pPr>
    </w:p>
    <w:p w14:paraId="590C450F" w14:textId="77777777" w:rsidR="00175D64" w:rsidRDefault="00000000">
      <w:pPr>
        <w:pStyle w:val="ListParagraph"/>
        <w:numPr>
          <w:ilvl w:val="1"/>
          <w:numId w:val="4"/>
        </w:numPr>
        <w:tabs>
          <w:tab w:val="left" w:pos="1581"/>
          <w:tab w:val="left" w:pos="2741"/>
        </w:tabs>
        <w:spacing w:line="247" w:lineRule="auto"/>
        <w:ind w:left="860" w:right="269" w:firstLine="0"/>
        <w:jc w:val="both"/>
        <w:rPr>
          <w:sz w:val="24"/>
        </w:rPr>
      </w:pPr>
      <w:r>
        <w:rPr>
          <w:b/>
          <w:i/>
          <w:sz w:val="24"/>
        </w:rPr>
        <w:t xml:space="preserve">Written Change Order: </w:t>
      </w:r>
      <w:r>
        <w:rPr>
          <w:spacing w:val="-3"/>
          <w:sz w:val="24"/>
        </w:rPr>
        <w:t xml:space="preserve">If </w:t>
      </w:r>
      <w:r>
        <w:rPr>
          <w:sz w:val="24"/>
        </w:rPr>
        <w:t>Owner requests a change agreed to by Contractor, other changes are agreed to by Parties, there are required changes in the Plans and Specifications, there are differing site conditions or emergencies, the Parties will sign a written Change Order utilizing attached Exhibit “E.” Owner will pay Contractor all additional Costs incurred in connection with the Change Order and, absent a specific agreement for a different amount as set forth in the Change Order, will also pay Contractor</w:t>
      </w:r>
      <w:r>
        <w:rPr>
          <w:sz w:val="24"/>
          <w:u w:val="single"/>
        </w:rPr>
        <w:t xml:space="preserve"> </w:t>
      </w:r>
      <w:r>
        <w:rPr>
          <w:sz w:val="24"/>
          <w:u w:val="single"/>
        </w:rPr>
        <w:tab/>
      </w:r>
      <w:r>
        <w:rPr>
          <w:sz w:val="24"/>
        </w:rPr>
        <w:t>percent of that additional Costs for overhead and profit combined. For any change that requires Contractor to order a custom or specialized item, Contractor may require prior</w:t>
      </w:r>
      <w:r>
        <w:rPr>
          <w:spacing w:val="-30"/>
          <w:sz w:val="24"/>
        </w:rPr>
        <w:t xml:space="preserve"> </w:t>
      </w:r>
      <w:r>
        <w:rPr>
          <w:sz w:val="24"/>
        </w:rPr>
        <w:t>payment.</w:t>
      </w:r>
    </w:p>
    <w:p w14:paraId="46C23993" w14:textId="77777777" w:rsidR="00175D64" w:rsidRDefault="00175D64">
      <w:pPr>
        <w:pStyle w:val="BodyText"/>
        <w:spacing w:before="7"/>
        <w:rPr>
          <w:sz w:val="20"/>
        </w:rPr>
      </w:pPr>
    </w:p>
    <w:p w14:paraId="2427902D" w14:textId="77777777" w:rsidR="00175D64" w:rsidRDefault="00000000">
      <w:pPr>
        <w:pStyle w:val="ListParagraph"/>
        <w:numPr>
          <w:ilvl w:val="1"/>
          <w:numId w:val="4"/>
        </w:numPr>
        <w:tabs>
          <w:tab w:val="left" w:pos="1581"/>
        </w:tabs>
        <w:spacing w:line="247" w:lineRule="auto"/>
        <w:ind w:left="860" w:right="275" w:firstLine="0"/>
        <w:jc w:val="both"/>
        <w:rPr>
          <w:sz w:val="24"/>
        </w:rPr>
      </w:pPr>
      <w:r>
        <w:rPr>
          <w:b/>
          <w:i/>
          <w:sz w:val="24"/>
        </w:rPr>
        <w:t xml:space="preserve">Lender Approval: </w:t>
      </w:r>
      <w:r>
        <w:rPr>
          <w:spacing w:val="-3"/>
          <w:sz w:val="24"/>
        </w:rPr>
        <w:t xml:space="preserve">If </w:t>
      </w:r>
      <w:r>
        <w:rPr>
          <w:sz w:val="24"/>
        </w:rPr>
        <w:t>a Change Order must be approved by a lender, it will be Owner’s responsibility to immediately obtain written approval and Contractor will not be required to perform the Change Order until that</w:t>
      </w:r>
      <w:r>
        <w:rPr>
          <w:spacing w:val="-1"/>
          <w:sz w:val="24"/>
        </w:rPr>
        <w:t xml:space="preserve"> </w:t>
      </w:r>
      <w:r>
        <w:rPr>
          <w:sz w:val="24"/>
        </w:rPr>
        <w:t>approval.</w:t>
      </w:r>
    </w:p>
    <w:p w14:paraId="1CD2C4AC" w14:textId="77777777" w:rsidR="00175D64" w:rsidRDefault="00175D64">
      <w:pPr>
        <w:pStyle w:val="BodyText"/>
        <w:spacing w:before="1"/>
        <w:rPr>
          <w:sz w:val="21"/>
        </w:rPr>
      </w:pPr>
    </w:p>
    <w:p w14:paraId="5CCFC869" w14:textId="77777777" w:rsidR="00175D64" w:rsidRDefault="00000000">
      <w:pPr>
        <w:pStyle w:val="ListParagraph"/>
        <w:numPr>
          <w:ilvl w:val="1"/>
          <w:numId w:val="4"/>
        </w:numPr>
        <w:tabs>
          <w:tab w:val="left" w:pos="1581"/>
        </w:tabs>
        <w:spacing w:line="247" w:lineRule="auto"/>
        <w:ind w:left="860" w:right="269" w:firstLine="0"/>
        <w:jc w:val="both"/>
        <w:rPr>
          <w:sz w:val="24"/>
        </w:rPr>
      </w:pPr>
      <w:r>
        <w:rPr>
          <w:b/>
          <w:i/>
          <w:sz w:val="24"/>
        </w:rPr>
        <w:t xml:space="preserve">Right to Terminate: </w:t>
      </w:r>
      <w:r>
        <w:rPr>
          <w:spacing w:val="-3"/>
          <w:sz w:val="24"/>
        </w:rPr>
        <w:t xml:space="preserve">If </w:t>
      </w:r>
      <w:r>
        <w:rPr>
          <w:sz w:val="24"/>
        </w:rPr>
        <w:t>Owner or lender refuses to sign a Change Order for changes covered by subparagraphs 14. A., B., C. or D., Contractor may terminate this Agreement and recover the amounts provided for in paragraph 24.C. for a breach by Owner or may demand</w:t>
      </w:r>
      <w:r>
        <w:rPr>
          <w:spacing w:val="-28"/>
          <w:sz w:val="24"/>
        </w:rPr>
        <w:t xml:space="preserve"> </w:t>
      </w:r>
      <w:r>
        <w:rPr>
          <w:sz w:val="24"/>
        </w:rPr>
        <w:t>arbitration.</w:t>
      </w:r>
    </w:p>
    <w:p w14:paraId="2A483A63" w14:textId="77777777" w:rsidR="00175D64" w:rsidRDefault="00175D64">
      <w:pPr>
        <w:pStyle w:val="BodyText"/>
        <w:rPr>
          <w:sz w:val="21"/>
        </w:rPr>
      </w:pPr>
    </w:p>
    <w:p w14:paraId="2FF4C46D" w14:textId="77777777" w:rsidR="00175D64" w:rsidRDefault="00000000">
      <w:pPr>
        <w:pStyle w:val="ListParagraph"/>
        <w:numPr>
          <w:ilvl w:val="1"/>
          <w:numId w:val="4"/>
        </w:numPr>
        <w:tabs>
          <w:tab w:val="left" w:pos="1580"/>
          <w:tab w:val="left" w:pos="1581"/>
        </w:tabs>
        <w:spacing w:line="247" w:lineRule="auto"/>
        <w:ind w:left="140" w:right="279" w:firstLine="720"/>
        <w:rPr>
          <w:sz w:val="24"/>
        </w:rPr>
      </w:pPr>
      <w:r>
        <w:rPr>
          <w:b/>
          <w:i/>
          <w:sz w:val="24"/>
        </w:rPr>
        <w:t xml:space="preserve">Subcontractors and Suppliers: </w:t>
      </w:r>
      <w:r>
        <w:rPr>
          <w:sz w:val="24"/>
        </w:rPr>
        <w:t>No subcontractor or supplier is authorized to agree to a change on behalf of</w:t>
      </w:r>
      <w:r>
        <w:rPr>
          <w:spacing w:val="-2"/>
          <w:sz w:val="24"/>
        </w:rPr>
        <w:t xml:space="preserve"> </w:t>
      </w:r>
      <w:r>
        <w:rPr>
          <w:sz w:val="24"/>
        </w:rPr>
        <w:t>Contractor.</w:t>
      </w:r>
    </w:p>
    <w:p w14:paraId="5C2068FB" w14:textId="77777777" w:rsidR="00175D64" w:rsidRDefault="00175D64">
      <w:pPr>
        <w:pStyle w:val="BodyText"/>
        <w:spacing w:before="1"/>
        <w:rPr>
          <w:sz w:val="21"/>
        </w:rPr>
      </w:pPr>
    </w:p>
    <w:p w14:paraId="626847CA" w14:textId="77777777" w:rsidR="00175D64" w:rsidRDefault="00000000">
      <w:pPr>
        <w:pStyle w:val="ListParagraph"/>
        <w:numPr>
          <w:ilvl w:val="1"/>
          <w:numId w:val="4"/>
        </w:numPr>
        <w:tabs>
          <w:tab w:val="left" w:pos="1581"/>
        </w:tabs>
        <w:spacing w:line="247" w:lineRule="auto"/>
        <w:ind w:left="860" w:right="275" w:firstLine="0"/>
        <w:jc w:val="both"/>
        <w:rPr>
          <w:sz w:val="24"/>
        </w:rPr>
      </w:pPr>
      <w:r>
        <w:rPr>
          <w:b/>
          <w:i/>
          <w:sz w:val="24"/>
        </w:rPr>
        <w:t xml:space="preserve">Work Without Change Order: </w:t>
      </w:r>
      <w:r>
        <w:rPr>
          <w:sz w:val="24"/>
        </w:rPr>
        <w:t>Notwithstanding the requirement that Change Orders be in writing, signed by the Parties and, if necessary, approved by lender, if Contractor in fact performs or partially performs a change requested by Owner or Owner’s architect or other agent or a required change, or if Contractor incurs additional Costs related to differing site conditions or an emergency, Contractor will be entitled to recover from Owner before Owner’s occupancy of the House, unless earlier payment is provided for by the applicable Construction Draw Schedule, the additional Cost of that change, plus a reasonable overhead and profit (which overhead and profit will be no less than fifteen percent (15%) of the Cost) and any deadline for Substantial Completion of the House will be extended a reasonable amount of</w:t>
      </w:r>
      <w:r>
        <w:rPr>
          <w:spacing w:val="-1"/>
          <w:sz w:val="24"/>
        </w:rPr>
        <w:t xml:space="preserve"> </w:t>
      </w:r>
      <w:r>
        <w:rPr>
          <w:sz w:val="24"/>
        </w:rPr>
        <w:t>time.</w:t>
      </w:r>
    </w:p>
    <w:p w14:paraId="5596EBB8" w14:textId="77777777" w:rsidR="00175D64" w:rsidRDefault="00175D64">
      <w:pPr>
        <w:pStyle w:val="BodyText"/>
        <w:rPr>
          <w:sz w:val="26"/>
        </w:rPr>
      </w:pPr>
    </w:p>
    <w:p w14:paraId="19DDDBCC" w14:textId="77777777" w:rsidR="00175D64" w:rsidRDefault="00000000">
      <w:pPr>
        <w:pStyle w:val="Heading1"/>
        <w:numPr>
          <w:ilvl w:val="0"/>
          <w:numId w:val="4"/>
        </w:numPr>
        <w:tabs>
          <w:tab w:val="left" w:pos="860"/>
          <w:tab w:val="left" w:pos="861"/>
        </w:tabs>
        <w:spacing w:before="220"/>
        <w:ind w:left="860" w:hanging="721"/>
        <w:jc w:val="left"/>
        <w:rPr>
          <w:b w:val="0"/>
        </w:rPr>
      </w:pPr>
      <w:r>
        <w:t>CONSTRUCTION STANDARDS AND</w:t>
      </w:r>
      <w:r>
        <w:rPr>
          <w:spacing w:val="-1"/>
        </w:rPr>
        <w:t xml:space="preserve"> </w:t>
      </w:r>
      <w:r>
        <w:t>INSPECTIONS</w:t>
      </w:r>
      <w:r>
        <w:rPr>
          <w:b w:val="0"/>
        </w:rPr>
        <w:t>.</w:t>
      </w:r>
    </w:p>
    <w:p w14:paraId="6F45CE70" w14:textId="77777777" w:rsidR="00175D64" w:rsidRDefault="00175D64">
      <w:pPr>
        <w:pStyle w:val="BodyText"/>
        <w:spacing w:before="8"/>
        <w:rPr>
          <w:sz w:val="25"/>
        </w:rPr>
      </w:pPr>
    </w:p>
    <w:p w14:paraId="640D9AC4" w14:textId="77777777" w:rsidR="00175D64" w:rsidRDefault="00000000">
      <w:pPr>
        <w:pStyle w:val="ListParagraph"/>
        <w:numPr>
          <w:ilvl w:val="1"/>
          <w:numId w:val="4"/>
        </w:numPr>
        <w:tabs>
          <w:tab w:val="left" w:pos="1581"/>
        </w:tabs>
        <w:spacing w:line="247" w:lineRule="auto"/>
        <w:ind w:left="860" w:right="275" w:firstLine="0"/>
        <w:jc w:val="both"/>
        <w:rPr>
          <w:sz w:val="24"/>
        </w:rPr>
      </w:pPr>
      <w:r>
        <w:rPr>
          <w:b/>
          <w:i/>
          <w:sz w:val="24"/>
        </w:rPr>
        <w:t xml:space="preserve">Standards for Construction and Inspections: </w:t>
      </w:r>
      <w:r>
        <w:rPr>
          <w:sz w:val="24"/>
        </w:rPr>
        <w:t>Contractor will construct the House per  applicable building codes, in substantial compliance with the Plans and Specifications, as they may be modified in accordance with this Agreement, and in accordance with one of the</w:t>
      </w:r>
      <w:r>
        <w:rPr>
          <w:spacing w:val="-13"/>
          <w:sz w:val="24"/>
        </w:rPr>
        <w:t xml:space="preserve"> </w:t>
      </w:r>
      <w:r>
        <w:rPr>
          <w:sz w:val="24"/>
        </w:rPr>
        <w:t>following:</w:t>
      </w:r>
    </w:p>
    <w:p w14:paraId="78F7499C" w14:textId="77777777" w:rsidR="00175D64" w:rsidRDefault="00175D64">
      <w:pPr>
        <w:pStyle w:val="BodyText"/>
        <w:spacing w:before="7"/>
        <w:rPr>
          <w:sz w:val="16"/>
        </w:rPr>
      </w:pPr>
    </w:p>
    <w:p w14:paraId="41CFE1E7" w14:textId="77777777" w:rsidR="00175D64" w:rsidRDefault="00000000">
      <w:pPr>
        <w:pStyle w:val="BodyText"/>
        <w:tabs>
          <w:tab w:val="left" w:pos="1635"/>
        </w:tabs>
        <w:spacing w:before="90" w:line="247" w:lineRule="auto"/>
        <w:ind w:left="860" w:right="269"/>
        <w:jc w:val="both"/>
      </w:pPr>
      <w:r>
        <w:rPr>
          <w:u w:val="single"/>
        </w:rPr>
        <w:t xml:space="preserve"> </w:t>
      </w:r>
      <w:r>
        <w:rPr>
          <w:u w:val="single"/>
        </w:rPr>
        <w:tab/>
      </w:r>
      <w:r>
        <w:t>The terms of the current version of the Homeowner Handbook published by the Greater Atlanta Home Builders Association, Inc. that cover the House (provided that the term “closing” in the Homeowner Handbook will be deemed to be the date of Substantial Completion), supplemented by any higher standards in the current version of the Residential Construction Performance Guidelines for Professional Builders &amp; Remodelers, published by the National Association of Home</w:t>
      </w:r>
      <w:r>
        <w:rPr>
          <w:spacing w:val="-20"/>
        </w:rPr>
        <w:t xml:space="preserve"> </w:t>
      </w:r>
      <w:r>
        <w:t>Builders.</w:t>
      </w:r>
    </w:p>
    <w:p w14:paraId="5F1A3B0D" w14:textId="77777777" w:rsidR="00175D64" w:rsidRDefault="00175D64">
      <w:pPr>
        <w:pStyle w:val="BodyText"/>
        <w:spacing w:before="4"/>
        <w:rPr>
          <w:sz w:val="16"/>
        </w:rPr>
      </w:pPr>
    </w:p>
    <w:p w14:paraId="0C583D4A" w14:textId="77777777" w:rsidR="00175D64" w:rsidRDefault="00000000">
      <w:pPr>
        <w:pStyle w:val="BodyText"/>
        <w:tabs>
          <w:tab w:val="left" w:pos="1635"/>
        </w:tabs>
        <w:spacing w:before="90" w:line="247" w:lineRule="auto"/>
        <w:ind w:left="860" w:right="373"/>
      </w:pPr>
      <w:r>
        <w:rPr>
          <w:u w:val="single"/>
        </w:rPr>
        <w:t xml:space="preserve"> </w:t>
      </w:r>
      <w:r>
        <w:rPr>
          <w:u w:val="single"/>
        </w:rPr>
        <w:tab/>
      </w:r>
      <w:r>
        <w:rPr>
          <w:spacing w:val="-17"/>
        </w:rPr>
        <w:t xml:space="preserve"> </w:t>
      </w:r>
      <w:r>
        <w:t>The current version of the Residential Construction Performance Guidelines for Professional Builders &amp; Remodelers, published by the National Association of Home</w:t>
      </w:r>
      <w:r>
        <w:rPr>
          <w:spacing w:val="-16"/>
        </w:rPr>
        <w:t xml:space="preserve"> </w:t>
      </w:r>
      <w:r>
        <w:t>Builders.</w:t>
      </w:r>
    </w:p>
    <w:p w14:paraId="3033F203" w14:textId="77777777" w:rsidR="00175D64" w:rsidRDefault="00175D64">
      <w:pPr>
        <w:pStyle w:val="BodyText"/>
        <w:spacing w:before="4"/>
      </w:pPr>
    </w:p>
    <w:p w14:paraId="53D8246C" w14:textId="77777777" w:rsidR="00175D64" w:rsidRDefault="00000000">
      <w:pPr>
        <w:pStyle w:val="BodyText"/>
        <w:spacing w:before="1" w:line="247" w:lineRule="auto"/>
        <w:ind w:left="860"/>
      </w:pPr>
      <w:r>
        <w:t>Collectively, these standards will be referred to in this Agreement as the “Construction Standards.” Contractor is not required to perform any work exceeding the Construction Standards. Contractor is not</w:t>
      </w:r>
    </w:p>
    <w:p w14:paraId="25FA1A14" w14:textId="77777777" w:rsidR="00175D64" w:rsidRDefault="00175D64">
      <w:pPr>
        <w:spacing w:line="247" w:lineRule="auto"/>
        <w:sectPr w:rsidR="00175D64">
          <w:pgSz w:w="12240" w:h="15840"/>
          <w:pgMar w:top="1220" w:right="440" w:bottom="280" w:left="580" w:header="720" w:footer="720" w:gutter="0"/>
          <w:cols w:space="720"/>
        </w:sectPr>
      </w:pPr>
    </w:p>
    <w:p w14:paraId="06C738C0" w14:textId="77777777" w:rsidR="00175D64" w:rsidRDefault="00000000">
      <w:pPr>
        <w:pStyle w:val="BodyText"/>
        <w:spacing w:before="77" w:line="247" w:lineRule="auto"/>
        <w:ind w:left="860" w:right="274"/>
        <w:jc w:val="both"/>
      </w:pPr>
      <w:r>
        <w:lastRenderedPageBreak/>
        <w:t>responsible for addressing or correcting conditions or circumstances located outside the Property even if affecting the Property or House. Contractor has no duty or liability for errors or omissions, under the Limited Warranty or otherwise, attributable to its compliance with Plans and Specifications prepared by an architect or other agent of Owner or for following instructions, directions or rules of the architect or agent or of any community association or related entity.</w:t>
      </w:r>
    </w:p>
    <w:p w14:paraId="23D8DC2B" w14:textId="77777777" w:rsidR="00175D64" w:rsidRDefault="00175D64">
      <w:pPr>
        <w:pStyle w:val="BodyText"/>
        <w:spacing w:before="7"/>
      </w:pPr>
    </w:p>
    <w:p w14:paraId="51831CDC" w14:textId="77777777" w:rsidR="00175D64" w:rsidRDefault="00000000">
      <w:pPr>
        <w:pStyle w:val="ListParagraph"/>
        <w:numPr>
          <w:ilvl w:val="1"/>
          <w:numId w:val="4"/>
        </w:numPr>
        <w:tabs>
          <w:tab w:val="left" w:pos="1581"/>
        </w:tabs>
        <w:spacing w:line="247" w:lineRule="auto"/>
        <w:ind w:left="860" w:right="276" w:firstLine="0"/>
        <w:jc w:val="both"/>
        <w:rPr>
          <w:sz w:val="24"/>
        </w:rPr>
      </w:pPr>
      <w:r>
        <w:rPr>
          <w:b/>
          <w:i/>
          <w:sz w:val="24"/>
        </w:rPr>
        <w:t xml:space="preserve">Inspection Rights: </w:t>
      </w:r>
      <w:r>
        <w:rPr>
          <w:sz w:val="24"/>
        </w:rPr>
        <w:t xml:space="preserve">Owner, at its expense, has the right and responsibility to inspect, examine  and test the House at reasonable times during normal business hours. While engaging in these activities, Owner will not interfere with progress of the work. Contractor or its representative may be present during these activities. Owner assumes all responsibility for its own acts and those of its representatives in exercising these rights and, to the fullest extent permitted by Georgia law, will indemnify, hold harmless, and defend Contractor from any claims, including ones based on Contractor’s own, but not sole, negligence, arising out of or relating to that exercise. </w:t>
      </w:r>
      <w:r>
        <w:rPr>
          <w:spacing w:val="-3"/>
          <w:sz w:val="24"/>
        </w:rPr>
        <w:t xml:space="preserve">If </w:t>
      </w:r>
      <w:r>
        <w:rPr>
          <w:sz w:val="24"/>
        </w:rPr>
        <w:t>Owner becomes aware of any problem during any such inspection, it will promptly notify</w:t>
      </w:r>
      <w:r>
        <w:rPr>
          <w:spacing w:val="-26"/>
          <w:sz w:val="24"/>
        </w:rPr>
        <w:t xml:space="preserve"> </w:t>
      </w:r>
      <w:r>
        <w:rPr>
          <w:sz w:val="24"/>
        </w:rPr>
        <w:t>Contractor.</w:t>
      </w:r>
    </w:p>
    <w:p w14:paraId="2DF70973" w14:textId="77777777" w:rsidR="00175D64" w:rsidRDefault="00175D64">
      <w:pPr>
        <w:pStyle w:val="BodyText"/>
      </w:pPr>
    </w:p>
    <w:p w14:paraId="79325F55" w14:textId="77777777" w:rsidR="00175D64" w:rsidRDefault="00000000">
      <w:pPr>
        <w:pStyle w:val="ListParagraph"/>
        <w:numPr>
          <w:ilvl w:val="1"/>
          <w:numId w:val="4"/>
        </w:numPr>
        <w:tabs>
          <w:tab w:val="left" w:pos="1581"/>
        </w:tabs>
        <w:spacing w:line="247" w:lineRule="auto"/>
        <w:ind w:left="860" w:right="269" w:firstLine="0"/>
        <w:jc w:val="both"/>
        <w:rPr>
          <w:sz w:val="24"/>
        </w:rPr>
      </w:pPr>
      <w:r>
        <w:rPr>
          <w:b/>
          <w:i/>
          <w:sz w:val="24"/>
        </w:rPr>
        <w:t xml:space="preserve">Owner Inspection Waiver: </w:t>
      </w:r>
      <w:r>
        <w:rPr>
          <w:sz w:val="24"/>
        </w:rPr>
        <w:t>Owner acknowledges that it has read subparagraph 15.B. By initialing</w:t>
      </w:r>
      <w:r>
        <w:rPr>
          <w:spacing w:val="31"/>
          <w:sz w:val="24"/>
        </w:rPr>
        <w:t xml:space="preserve"> </w:t>
      </w:r>
      <w:r>
        <w:rPr>
          <w:sz w:val="24"/>
        </w:rPr>
        <w:t>below,</w:t>
      </w:r>
      <w:r>
        <w:rPr>
          <w:spacing w:val="33"/>
          <w:sz w:val="24"/>
        </w:rPr>
        <w:t xml:space="preserve"> </w:t>
      </w:r>
      <w:r>
        <w:rPr>
          <w:sz w:val="24"/>
        </w:rPr>
        <w:t>Owner</w:t>
      </w:r>
      <w:r>
        <w:rPr>
          <w:spacing w:val="34"/>
          <w:sz w:val="24"/>
        </w:rPr>
        <w:t xml:space="preserve"> </w:t>
      </w:r>
      <w:r>
        <w:rPr>
          <w:sz w:val="24"/>
        </w:rPr>
        <w:t>waives</w:t>
      </w:r>
      <w:r>
        <w:rPr>
          <w:spacing w:val="33"/>
          <w:sz w:val="24"/>
        </w:rPr>
        <w:t xml:space="preserve"> </w:t>
      </w:r>
      <w:r>
        <w:rPr>
          <w:sz w:val="24"/>
        </w:rPr>
        <w:t>the</w:t>
      </w:r>
      <w:r>
        <w:rPr>
          <w:spacing w:val="34"/>
          <w:sz w:val="24"/>
        </w:rPr>
        <w:t xml:space="preserve"> </w:t>
      </w:r>
      <w:r>
        <w:rPr>
          <w:sz w:val="24"/>
        </w:rPr>
        <w:t>inspections</w:t>
      </w:r>
      <w:r>
        <w:rPr>
          <w:spacing w:val="34"/>
          <w:sz w:val="24"/>
        </w:rPr>
        <w:t xml:space="preserve"> </w:t>
      </w:r>
      <w:r>
        <w:rPr>
          <w:sz w:val="24"/>
        </w:rPr>
        <w:t>described</w:t>
      </w:r>
      <w:r>
        <w:rPr>
          <w:spacing w:val="34"/>
          <w:sz w:val="24"/>
        </w:rPr>
        <w:t xml:space="preserve"> </w:t>
      </w:r>
      <w:r>
        <w:rPr>
          <w:sz w:val="24"/>
        </w:rPr>
        <w:t>in</w:t>
      </w:r>
      <w:r>
        <w:rPr>
          <w:spacing w:val="34"/>
          <w:sz w:val="24"/>
        </w:rPr>
        <w:t xml:space="preserve"> </w:t>
      </w:r>
      <w:r>
        <w:rPr>
          <w:sz w:val="24"/>
        </w:rPr>
        <w:t>that</w:t>
      </w:r>
      <w:r>
        <w:rPr>
          <w:spacing w:val="33"/>
          <w:sz w:val="24"/>
        </w:rPr>
        <w:t xml:space="preserve"> </w:t>
      </w:r>
      <w:r>
        <w:rPr>
          <w:sz w:val="24"/>
        </w:rPr>
        <w:t>subparagraph.</w:t>
      </w:r>
      <w:r>
        <w:rPr>
          <w:spacing w:val="13"/>
          <w:sz w:val="24"/>
        </w:rPr>
        <w:t xml:space="preserve"> </w:t>
      </w:r>
      <w:r>
        <w:rPr>
          <w:spacing w:val="-3"/>
          <w:sz w:val="24"/>
        </w:rPr>
        <w:t>In</w:t>
      </w:r>
      <w:r>
        <w:rPr>
          <w:spacing w:val="34"/>
          <w:sz w:val="24"/>
        </w:rPr>
        <w:t xml:space="preserve"> </w:t>
      </w:r>
      <w:r>
        <w:rPr>
          <w:sz w:val="24"/>
        </w:rPr>
        <w:t>doing</w:t>
      </w:r>
      <w:r>
        <w:rPr>
          <w:spacing w:val="29"/>
          <w:sz w:val="24"/>
        </w:rPr>
        <w:t xml:space="preserve"> </w:t>
      </w:r>
      <w:r>
        <w:rPr>
          <w:sz w:val="24"/>
        </w:rPr>
        <w:t>so,</w:t>
      </w:r>
      <w:r>
        <w:rPr>
          <w:spacing w:val="32"/>
          <w:sz w:val="24"/>
        </w:rPr>
        <w:t xml:space="preserve"> </w:t>
      </w:r>
      <w:r>
        <w:rPr>
          <w:sz w:val="24"/>
        </w:rPr>
        <w:t>Owner:</w:t>
      </w:r>
    </w:p>
    <w:p w14:paraId="1C8048ED" w14:textId="77777777" w:rsidR="00175D64" w:rsidRDefault="00000000">
      <w:pPr>
        <w:pStyle w:val="BodyText"/>
        <w:spacing w:before="2" w:line="247" w:lineRule="auto"/>
        <w:ind w:left="860" w:right="270"/>
        <w:jc w:val="both"/>
      </w:pPr>
      <w:r>
        <w:t xml:space="preserve">(1) accepts the House, </w:t>
      </w:r>
      <w:r>
        <w:rPr>
          <w:b/>
        </w:rPr>
        <w:t>AS IS</w:t>
      </w:r>
      <w:r>
        <w:t xml:space="preserve">, despite any provision in this Agreement to the contrary, except as provided in subparagraph 15.D. and any express limited warranty under paragraph 16; and, (2) otherwise waives and releases Contractor, its agents, employees and subcontractors and brokers, if </w:t>
      </w:r>
      <w:r>
        <w:rPr>
          <w:spacing w:val="-3"/>
        </w:rPr>
        <w:t xml:space="preserve">any, </w:t>
      </w:r>
      <w:r>
        <w:t>from any claim, right of action, suit or arbitration, seeking legal or equitable relief, including damages, relating to the House or Property, to the fullest extent permitted by Georgia</w:t>
      </w:r>
      <w:r>
        <w:rPr>
          <w:spacing w:val="-15"/>
        </w:rPr>
        <w:t xml:space="preserve"> </w:t>
      </w:r>
      <w:r>
        <w:t>law.</w:t>
      </w:r>
    </w:p>
    <w:p w14:paraId="007A681F" w14:textId="77777777" w:rsidR="00175D64" w:rsidRDefault="00175D64">
      <w:pPr>
        <w:pStyle w:val="BodyText"/>
        <w:spacing w:before="4"/>
        <w:rPr>
          <w:sz w:val="16"/>
        </w:rPr>
      </w:pPr>
    </w:p>
    <w:p w14:paraId="72F90D54" w14:textId="77777777" w:rsidR="00175D64" w:rsidRDefault="00000000">
      <w:pPr>
        <w:pStyle w:val="BodyText"/>
        <w:tabs>
          <w:tab w:val="left" w:pos="4639"/>
          <w:tab w:val="left" w:pos="5900"/>
          <w:tab w:val="left" w:pos="10630"/>
        </w:tabs>
        <w:spacing w:before="90"/>
        <w:ind w:left="1580"/>
      </w:pPr>
      <w:r>
        <w:t>Owner(s)</w:t>
      </w:r>
      <w:r>
        <w:rPr>
          <w:spacing w:val="-4"/>
        </w:rPr>
        <w:t xml:space="preserve"> </w:t>
      </w:r>
      <w:r>
        <w:t>Initials</w:t>
      </w:r>
      <w:r>
        <w:rPr>
          <w:u w:val="single"/>
        </w:rPr>
        <w:t xml:space="preserve"> </w:t>
      </w:r>
      <w:r>
        <w:rPr>
          <w:u w:val="single"/>
        </w:rPr>
        <w:tab/>
      </w:r>
      <w:r>
        <w:tab/>
        <w:t>Contractor</w:t>
      </w:r>
      <w:r>
        <w:rPr>
          <w:spacing w:val="-3"/>
        </w:rPr>
        <w:t xml:space="preserve"> </w:t>
      </w:r>
      <w:r>
        <w:t>Representative</w:t>
      </w:r>
      <w:r>
        <w:rPr>
          <w:spacing w:val="-3"/>
        </w:rPr>
        <w:t xml:space="preserve"> </w:t>
      </w:r>
      <w:r>
        <w:t>Initials</w:t>
      </w:r>
      <w:r>
        <w:rPr>
          <w:u w:val="single"/>
        </w:rPr>
        <w:t xml:space="preserve"> </w:t>
      </w:r>
      <w:r>
        <w:rPr>
          <w:u w:val="single"/>
        </w:rPr>
        <w:tab/>
      </w:r>
      <w:r>
        <w:t>.</w:t>
      </w:r>
    </w:p>
    <w:p w14:paraId="578145D4" w14:textId="77777777" w:rsidR="00175D64" w:rsidRDefault="00175D64">
      <w:pPr>
        <w:pStyle w:val="BodyText"/>
        <w:spacing w:before="10"/>
        <w:rPr>
          <w:sz w:val="17"/>
        </w:rPr>
      </w:pPr>
    </w:p>
    <w:p w14:paraId="1560B434" w14:textId="77777777" w:rsidR="00175D64" w:rsidRDefault="00000000">
      <w:pPr>
        <w:pStyle w:val="ListParagraph"/>
        <w:numPr>
          <w:ilvl w:val="1"/>
          <w:numId w:val="4"/>
        </w:numPr>
        <w:tabs>
          <w:tab w:val="left" w:pos="1581"/>
        </w:tabs>
        <w:spacing w:before="90" w:line="247" w:lineRule="auto"/>
        <w:ind w:left="860" w:right="274" w:firstLine="0"/>
        <w:jc w:val="both"/>
        <w:rPr>
          <w:sz w:val="24"/>
        </w:rPr>
      </w:pPr>
      <w:r>
        <w:rPr>
          <w:b/>
          <w:i/>
          <w:sz w:val="24"/>
        </w:rPr>
        <w:t xml:space="preserve">New Home Orientation Walk Through Inspection: </w:t>
      </w:r>
      <w:r>
        <w:rPr>
          <w:sz w:val="24"/>
        </w:rPr>
        <w:t>Whether Owner has earlier inspected the House, when Contractor requests at or near the time of Substantial Completion of the House, the Parties will inspect the House and prepare, sign and date a New Home Orientation Walk Through List, specifying all items, including any noted in previous inspections, that fail to comply with the Construction Standards. The Construction Standards are the only standards that will be used in inspections under this Agreement and in compiling any New Home Orientation Walk Through List. The inclusion of an item on the New Home Orientation Walk Through List that does not fail to meet the Construction Standards will not obligate Contractor to address that item. The existence of items on the New Home Orientation Walk Through List will not be grounds for the failure to make final payment to Contractor as long as the House has reached Substantial Completion. Contractor will makes its best efforts to complete all of the items on the New Home Orientation Walk Through List that fail to comply with the Construction Standards as soon as reasonably possible after its</w:t>
      </w:r>
      <w:r>
        <w:rPr>
          <w:spacing w:val="-11"/>
          <w:sz w:val="24"/>
        </w:rPr>
        <w:t xml:space="preserve"> </w:t>
      </w:r>
      <w:r>
        <w:rPr>
          <w:sz w:val="24"/>
        </w:rPr>
        <w:t>compilation.</w:t>
      </w:r>
    </w:p>
    <w:p w14:paraId="39EDEEBB" w14:textId="77777777" w:rsidR="00175D64" w:rsidRDefault="00175D64">
      <w:pPr>
        <w:pStyle w:val="BodyText"/>
      </w:pPr>
    </w:p>
    <w:p w14:paraId="77EC4C7A" w14:textId="77777777" w:rsidR="00175D64" w:rsidRDefault="00000000">
      <w:pPr>
        <w:pStyle w:val="ListParagraph"/>
        <w:numPr>
          <w:ilvl w:val="1"/>
          <w:numId w:val="4"/>
        </w:numPr>
        <w:tabs>
          <w:tab w:val="left" w:pos="1581"/>
        </w:tabs>
        <w:spacing w:line="247" w:lineRule="auto"/>
        <w:ind w:left="860" w:right="274" w:firstLine="0"/>
        <w:jc w:val="both"/>
        <w:rPr>
          <w:sz w:val="24"/>
        </w:rPr>
      </w:pPr>
      <w:r>
        <w:rPr>
          <w:b/>
          <w:i/>
          <w:sz w:val="24"/>
        </w:rPr>
        <w:t xml:space="preserve">Private Inspectors: </w:t>
      </w:r>
      <w:r>
        <w:rPr>
          <w:spacing w:val="-3"/>
          <w:sz w:val="24"/>
        </w:rPr>
        <w:t xml:space="preserve">If </w:t>
      </w:r>
      <w:r>
        <w:rPr>
          <w:sz w:val="24"/>
        </w:rPr>
        <w:t xml:space="preserve">Owner chooses to use a private home inspector or consultant for inspections, the inspector must at the time of an inspection: (a) maintain all business licenses required by law; (b) be a member of the American Society of Home Inspectors, the Georgia Association of Home Inspectors, or other professional inspection association mutually agreed upon in writing prior to the inspection; and (c) have general liability insurance and professional liability errors and omisision insurance of at least $500,000 each. At the beginning of the inspection, Owner must provide Contractor with proof the inspector meets these requirements. Arrangements for a private inspection must be made at least one (1) week in advance. </w:t>
      </w:r>
      <w:r>
        <w:rPr>
          <w:spacing w:val="-3"/>
          <w:sz w:val="24"/>
        </w:rPr>
        <w:t xml:space="preserve">If </w:t>
      </w:r>
      <w:r>
        <w:rPr>
          <w:sz w:val="24"/>
        </w:rPr>
        <w:t>the inspector concludes that there are code violations, the inspector must provide a written list specifying the applicable code(s) and section(s) for each alleged violation. Any inspection must evaluate construction solely under the Construction</w:t>
      </w:r>
      <w:r>
        <w:rPr>
          <w:spacing w:val="-19"/>
          <w:sz w:val="24"/>
        </w:rPr>
        <w:t xml:space="preserve"> </w:t>
      </w:r>
      <w:r>
        <w:rPr>
          <w:sz w:val="24"/>
        </w:rPr>
        <w:t>Standards.</w:t>
      </w:r>
    </w:p>
    <w:p w14:paraId="3F3EEEA3" w14:textId="77777777" w:rsidR="00175D64" w:rsidRDefault="00175D64">
      <w:pPr>
        <w:spacing w:line="247" w:lineRule="auto"/>
        <w:jc w:val="both"/>
        <w:rPr>
          <w:sz w:val="24"/>
        </w:rPr>
        <w:sectPr w:rsidR="00175D64">
          <w:pgSz w:w="12240" w:h="15840"/>
          <w:pgMar w:top="1220" w:right="440" w:bottom="280" w:left="580" w:header="720" w:footer="720" w:gutter="0"/>
          <w:cols w:space="720"/>
        </w:sectPr>
      </w:pPr>
    </w:p>
    <w:p w14:paraId="6C55C90A" w14:textId="77777777" w:rsidR="00175D64" w:rsidRDefault="00000000">
      <w:pPr>
        <w:pStyle w:val="ListParagraph"/>
        <w:numPr>
          <w:ilvl w:val="1"/>
          <w:numId w:val="4"/>
        </w:numPr>
        <w:tabs>
          <w:tab w:val="left" w:pos="1581"/>
        </w:tabs>
        <w:spacing w:before="62" w:line="247" w:lineRule="auto"/>
        <w:ind w:left="860" w:right="277" w:firstLine="0"/>
        <w:jc w:val="both"/>
        <w:rPr>
          <w:sz w:val="24"/>
        </w:rPr>
      </w:pPr>
      <w:r>
        <w:rPr>
          <w:b/>
          <w:i/>
          <w:sz w:val="24"/>
        </w:rPr>
        <w:lastRenderedPageBreak/>
        <w:t xml:space="preserve">Owner Acceptance: </w:t>
      </w:r>
      <w:r>
        <w:rPr>
          <w:sz w:val="24"/>
        </w:rPr>
        <w:t>By signing the New Home Orientation Walk Through List, Owner  expressly acknowledges acceptance of the House and the Property and waives and releases Contractor, its agents, employees and subcontractors and any brokers from any claim, right of action, suits or arbitrations, seeking legal or equitable relief based upon or relating to any condition or circumstances in the House or on the Property, except for items on the New Home Orientation Walk Through List that</w:t>
      </w:r>
      <w:r>
        <w:rPr>
          <w:spacing w:val="-30"/>
          <w:sz w:val="24"/>
        </w:rPr>
        <w:t xml:space="preserve"> </w:t>
      </w:r>
      <w:r>
        <w:rPr>
          <w:sz w:val="24"/>
        </w:rPr>
        <w:t>fail to</w:t>
      </w:r>
      <w:r>
        <w:rPr>
          <w:spacing w:val="11"/>
          <w:sz w:val="24"/>
        </w:rPr>
        <w:t xml:space="preserve"> </w:t>
      </w:r>
      <w:r>
        <w:rPr>
          <w:sz w:val="24"/>
        </w:rPr>
        <w:t>meet</w:t>
      </w:r>
      <w:r>
        <w:rPr>
          <w:spacing w:val="12"/>
          <w:sz w:val="24"/>
        </w:rPr>
        <w:t xml:space="preserve"> </w:t>
      </w:r>
      <w:r>
        <w:rPr>
          <w:sz w:val="24"/>
        </w:rPr>
        <w:t>the</w:t>
      </w:r>
      <w:r>
        <w:rPr>
          <w:spacing w:val="9"/>
          <w:sz w:val="24"/>
        </w:rPr>
        <w:t xml:space="preserve"> </w:t>
      </w:r>
      <w:r>
        <w:rPr>
          <w:sz w:val="24"/>
        </w:rPr>
        <w:t>Construction</w:t>
      </w:r>
      <w:r>
        <w:rPr>
          <w:spacing w:val="9"/>
          <w:sz w:val="24"/>
        </w:rPr>
        <w:t xml:space="preserve"> </w:t>
      </w:r>
      <w:r>
        <w:rPr>
          <w:sz w:val="24"/>
        </w:rPr>
        <w:t>Standards</w:t>
      </w:r>
      <w:r>
        <w:rPr>
          <w:spacing w:val="9"/>
          <w:sz w:val="24"/>
        </w:rPr>
        <w:t xml:space="preserve"> </w:t>
      </w:r>
      <w:r>
        <w:rPr>
          <w:sz w:val="24"/>
        </w:rPr>
        <w:t>and</w:t>
      </w:r>
      <w:r>
        <w:rPr>
          <w:spacing w:val="12"/>
          <w:sz w:val="24"/>
        </w:rPr>
        <w:t xml:space="preserve"> </w:t>
      </w:r>
      <w:r>
        <w:rPr>
          <w:sz w:val="24"/>
        </w:rPr>
        <w:t>items</w:t>
      </w:r>
      <w:r>
        <w:rPr>
          <w:spacing w:val="11"/>
          <w:sz w:val="24"/>
        </w:rPr>
        <w:t xml:space="preserve"> </w:t>
      </w:r>
      <w:r>
        <w:rPr>
          <w:sz w:val="24"/>
        </w:rPr>
        <w:t>covered</w:t>
      </w:r>
      <w:r>
        <w:rPr>
          <w:spacing w:val="9"/>
          <w:sz w:val="24"/>
        </w:rPr>
        <w:t xml:space="preserve"> </w:t>
      </w:r>
      <w:r>
        <w:rPr>
          <w:sz w:val="24"/>
        </w:rPr>
        <w:t>by</w:t>
      </w:r>
      <w:r>
        <w:rPr>
          <w:spacing w:val="2"/>
          <w:sz w:val="24"/>
        </w:rPr>
        <w:t xml:space="preserve"> </w:t>
      </w:r>
      <w:r>
        <w:rPr>
          <w:sz w:val="24"/>
        </w:rPr>
        <w:t>any</w:t>
      </w:r>
      <w:r>
        <w:rPr>
          <w:spacing w:val="3"/>
          <w:sz w:val="24"/>
        </w:rPr>
        <w:t xml:space="preserve"> </w:t>
      </w:r>
      <w:r>
        <w:rPr>
          <w:sz w:val="24"/>
        </w:rPr>
        <w:t>express</w:t>
      </w:r>
      <w:r>
        <w:rPr>
          <w:spacing w:val="10"/>
          <w:sz w:val="24"/>
        </w:rPr>
        <w:t xml:space="preserve"> </w:t>
      </w:r>
      <w:r>
        <w:rPr>
          <w:sz w:val="24"/>
        </w:rPr>
        <w:t>limited</w:t>
      </w:r>
      <w:r>
        <w:rPr>
          <w:spacing w:val="9"/>
          <w:sz w:val="24"/>
        </w:rPr>
        <w:t xml:space="preserve"> </w:t>
      </w:r>
      <w:r>
        <w:rPr>
          <w:sz w:val="24"/>
        </w:rPr>
        <w:t>warranty</w:t>
      </w:r>
      <w:r>
        <w:rPr>
          <w:spacing w:val="6"/>
          <w:sz w:val="24"/>
        </w:rPr>
        <w:t xml:space="preserve"> </w:t>
      </w:r>
      <w:r>
        <w:rPr>
          <w:sz w:val="24"/>
        </w:rPr>
        <w:t>under</w:t>
      </w:r>
      <w:r>
        <w:rPr>
          <w:spacing w:val="9"/>
          <w:sz w:val="24"/>
        </w:rPr>
        <w:t xml:space="preserve"> </w:t>
      </w:r>
      <w:r>
        <w:rPr>
          <w:sz w:val="24"/>
        </w:rPr>
        <w:t>paragraph</w:t>
      </w:r>
    </w:p>
    <w:p w14:paraId="320E7F11" w14:textId="77777777" w:rsidR="00175D64" w:rsidRDefault="00000000">
      <w:pPr>
        <w:pStyle w:val="ListParagraph"/>
        <w:numPr>
          <w:ilvl w:val="0"/>
          <w:numId w:val="4"/>
        </w:numPr>
        <w:tabs>
          <w:tab w:val="left" w:pos="1381"/>
        </w:tabs>
        <w:spacing w:line="247" w:lineRule="auto"/>
        <w:ind w:left="860" w:right="279" w:firstLine="0"/>
        <w:jc w:val="both"/>
        <w:rPr>
          <w:sz w:val="24"/>
        </w:rPr>
      </w:pPr>
      <w:r>
        <w:rPr>
          <w:sz w:val="24"/>
        </w:rPr>
        <w:t>Upon satisfactory disposition of items in the New Home Orientation Walk Through List, this acceptance, waiver and release will apply to those items too, except as covered by any express limited warranty under paragraph</w:t>
      </w:r>
      <w:r>
        <w:rPr>
          <w:spacing w:val="-9"/>
          <w:sz w:val="24"/>
        </w:rPr>
        <w:t xml:space="preserve"> </w:t>
      </w:r>
      <w:r>
        <w:rPr>
          <w:sz w:val="24"/>
        </w:rPr>
        <w:t>16.</w:t>
      </w:r>
    </w:p>
    <w:p w14:paraId="712D8185" w14:textId="77777777" w:rsidR="00175D64" w:rsidRDefault="00175D64">
      <w:pPr>
        <w:pStyle w:val="BodyText"/>
        <w:spacing w:before="3"/>
      </w:pPr>
    </w:p>
    <w:p w14:paraId="79CEBD0E" w14:textId="77777777" w:rsidR="00175D64" w:rsidRDefault="00000000">
      <w:pPr>
        <w:pStyle w:val="ListParagraph"/>
        <w:numPr>
          <w:ilvl w:val="0"/>
          <w:numId w:val="2"/>
        </w:numPr>
        <w:tabs>
          <w:tab w:val="left" w:pos="860"/>
          <w:tab w:val="left" w:pos="861"/>
        </w:tabs>
        <w:rPr>
          <w:sz w:val="24"/>
        </w:rPr>
      </w:pPr>
      <w:r>
        <w:rPr>
          <w:b/>
          <w:sz w:val="24"/>
        </w:rPr>
        <w:t>HOME WARRANTY DISCLOSURE</w:t>
      </w:r>
      <w:r>
        <w:rPr>
          <w:sz w:val="24"/>
        </w:rPr>
        <w:t>. Select applicable</w:t>
      </w:r>
      <w:r>
        <w:rPr>
          <w:spacing w:val="-1"/>
          <w:sz w:val="24"/>
        </w:rPr>
        <w:t xml:space="preserve"> </w:t>
      </w:r>
      <w:r>
        <w:rPr>
          <w:sz w:val="24"/>
        </w:rPr>
        <w:t>option(s):</w:t>
      </w:r>
    </w:p>
    <w:p w14:paraId="0B37B81A" w14:textId="77777777" w:rsidR="00175D64" w:rsidRDefault="00175D64">
      <w:pPr>
        <w:pStyle w:val="BodyText"/>
        <w:spacing w:before="10"/>
        <w:rPr>
          <w:sz w:val="17"/>
        </w:rPr>
      </w:pPr>
    </w:p>
    <w:p w14:paraId="739E7437" w14:textId="77777777" w:rsidR="00175D64" w:rsidRDefault="00000000">
      <w:pPr>
        <w:tabs>
          <w:tab w:val="left" w:pos="1515"/>
        </w:tabs>
        <w:spacing w:before="90"/>
        <w:ind w:left="860"/>
        <w:rPr>
          <w:sz w:val="24"/>
        </w:rPr>
      </w:pPr>
      <w:r>
        <w:rPr>
          <w:b/>
          <w:sz w:val="24"/>
          <w:u w:val="single"/>
        </w:rPr>
        <w:t xml:space="preserve"> </w:t>
      </w:r>
      <w:r>
        <w:rPr>
          <w:b/>
          <w:sz w:val="24"/>
          <w:u w:val="single"/>
        </w:rPr>
        <w:tab/>
      </w:r>
      <w:r>
        <w:rPr>
          <w:b/>
          <w:sz w:val="24"/>
        </w:rPr>
        <w:t xml:space="preserve">A. </w:t>
      </w:r>
      <w:r>
        <w:rPr>
          <w:b/>
          <w:i/>
          <w:sz w:val="24"/>
        </w:rPr>
        <w:t xml:space="preserve">Contractor Limited Warranty: </w:t>
      </w:r>
      <w:r>
        <w:rPr>
          <w:sz w:val="24"/>
        </w:rPr>
        <w:t>Exhibit “F” is Contractor’s Limited</w:t>
      </w:r>
      <w:r>
        <w:rPr>
          <w:spacing w:val="-6"/>
          <w:sz w:val="24"/>
        </w:rPr>
        <w:t xml:space="preserve"> </w:t>
      </w:r>
      <w:r>
        <w:rPr>
          <w:sz w:val="24"/>
        </w:rPr>
        <w:t>Warranty.</w:t>
      </w:r>
    </w:p>
    <w:p w14:paraId="20DD59B8" w14:textId="77777777" w:rsidR="00175D64" w:rsidRDefault="00175D64">
      <w:pPr>
        <w:pStyle w:val="BodyText"/>
        <w:spacing w:before="10"/>
        <w:rPr>
          <w:sz w:val="17"/>
        </w:rPr>
      </w:pPr>
    </w:p>
    <w:p w14:paraId="66C7A582" w14:textId="77777777" w:rsidR="00175D64" w:rsidRDefault="00000000">
      <w:pPr>
        <w:pStyle w:val="BodyText"/>
        <w:tabs>
          <w:tab w:val="left" w:pos="1515"/>
        </w:tabs>
        <w:spacing w:before="90" w:line="247" w:lineRule="auto"/>
        <w:ind w:left="860" w:right="373"/>
      </w:pPr>
      <w:r>
        <w:rPr>
          <w:b/>
          <w:u w:val="single"/>
        </w:rPr>
        <w:t xml:space="preserve"> </w:t>
      </w:r>
      <w:r>
        <w:rPr>
          <w:b/>
          <w:u w:val="single"/>
        </w:rPr>
        <w:tab/>
      </w:r>
      <w:r>
        <w:rPr>
          <w:b/>
          <w:spacing w:val="-29"/>
        </w:rPr>
        <w:t xml:space="preserve"> </w:t>
      </w:r>
      <w:r>
        <w:rPr>
          <w:b/>
        </w:rPr>
        <w:t xml:space="preserve">B. </w:t>
      </w:r>
      <w:r>
        <w:rPr>
          <w:b/>
          <w:i/>
        </w:rPr>
        <w:t xml:space="preserve">An Insured Limited Warranty: </w:t>
      </w:r>
      <w:r>
        <w:t>Exhibit “F” is a limited warranty that is insured by a third party authorized to insure warranties under a state or federal insurance or risk retention</w:t>
      </w:r>
      <w:r>
        <w:rPr>
          <w:spacing w:val="-24"/>
        </w:rPr>
        <w:t xml:space="preserve"> </w:t>
      </w:r>
      <w:r>
        <w:t>statute.</w:t>
      </w:r>
    </w:p>
    <w:p w14:paraId="142558E0" w14:textId="77777777" w:rsidR="00175D64" w:rsidRDefault="00175D64">
      <w:pPr>
        <w:pStyle w:val="BodyText"/>
        <w:spacing w:before="5"/>
      </w:pPr>
    </w:p>
    <w:p w14:paraId="77CF4B62" w14:textId="77777777" w:rsidR="00175D64" w:rsidRDefault="00000000">
      <w:pPr>
        <w:pStyle w:val="BodyText"/>
        <w:spacing w:line="247" w:lineRule="auto"/>
        <w:ind w:left="140" w:right="275"/>
        <w:jc w:val="both"/>
      </w:pPr>
      <w:r>
        <w:t xml:space="preserve">THE SELECTED WARRANTY </w:t>
      </w:r>
      <w:r>
        <w:rPr>
          <w:spacing w:val="-3"/>
        </w:rPr>
        <w:t xml:space="preserve">IS </w:t>
      </w:r>
      <w:r>
        <w:t xml:space="preserve">THE ONLY WARRANTY, EXPRESS OR </w:t>
      </w:r>
      <w:r>
        <w:rPr>
          <w:spacing w:val="-3"/>
        </w:rPr>
        <w:t xml:space="preserve">IMPLIED, </w:t>
      </w:r>
      <w:r>
        <w:t xml:space="preserve">BY CONTRACTOR TO OWNER. CONTRACTOR DISCLAIMS ALL OTHER WARRANTIES, EXPRESS OR </w:t>
      </w:r>
      <w:r>
        <w:rPr>
          <w:spacing w:val="-3"/>
        </w:rPr>
        <w:t xml:space="preserve">IMPLIED, </w:t>
      </w:r>
      <w:r>
        <w:rPr>
          <w:spacing w:val="-2"/>
        </w:rPr>
        <w:t xml:space="preserve">INCLUDING </w:t>
      </w:r>
      <w:r>
        <w:t>FOR EXAMPLE WARRANTIES OF MERCHANTABILITY,</w:t>
      </w:r>
      <w:r>
        <w:rPr>
          <w:spacing w:val="9"/>
        </w:rPr>
        <w:t xml:space="preserve"> </w:t>
      </w:r>
      <w:r>
        <w:rPr>
          <w:spacing w:val="-3"/>
        </w:rPr>
        <w:t>HABITABILITY</w:t>
      </w:r>
    </w:p>
    <w:p w14:paraId="668BEFC7" w14:textId="77777777" w:rsidR="00175D64" w:rsidRDefault="00000000">
      <w:pPr>
        <w:pStyle w:val="BodyText"/>
        <w:spacing w:line="247" w:lineRule="auto"/>
        <w:ind w:left="140" w:right="275"/>
        <w:jc w:val="both"/>
      </w:pPr>
      <w:r>
        <w:t>AND FITNESS FOR A PARTICULAR PURPOSE. Unless otherwise provided in the selected waranty, the warranty’s effective date will be the date of Substantial Completion.</w:t>
      </w:r>
    </w:p>
    <w:p w14:paraId="217A84D4" w14:textId="77777777" w:rsidR="00175D64" w:rsidRDefault="00175D64">
      <w:pPr>
        <w:pStyle w:val="BodyText"/>
        <w:spacing w:before="7"/>
      </w:pPr>
    </w:p>
    <w:p w14:paraId="74468331" w14:textId="77777777" w:rsidR="00175D64" w:rsidRDefault="00000000">
      <w:pPr>
        <w:pStyle w:val="ListParagraph"/>
        <w:numPr>
          <w:ilvl w:val="0"/>
          <w:numId w:val="2"/>
        </w:numPr>
        <w:tabs>
          <w:tab w:val="left" w:pos="861"/>
        </w:tabs>
        <w:spacing w:line="247" w:lineRule="auto"/>
        <w:ind w:left="140" w:right="269" w:firstLine="0"/>
        <w:jc w:val="both"/>
        <w:rPr>
          <w:sz w:val="24"/>
        </w:rPr>
      </w:pPr>
      <w:r>
        <w:rPr>
          <w:b/>
          <w:sz w:val="24"/>
        </w:rPr>
        <w:t>TRANSFER OF MANUFACTURERS’ WARRANTIES</w:t>
      </w:r>
      <w:r>
        <w:rPr>
          <w:sz w:val="24"/>
        </w:rPr>
        <w:t xml:space="preserve">. Within five (5) </w:t>
      </w:r>
      <w:r>
        <w:rPr>
          <w:spacing w:val="-3"/>
          <w:sz w:val="24"/>
        </w:rPr>
        <w:t xml:space="preserve">days </w:t>
      </w:r>
      <w:r>
        <w:rPr>
          <w:sz w:val="24"/>
        </w:rPr>
        <w:t xml:space="preserve">after final payment by Owner, Contractor will transfer to Owner all of Contractor’s interests, if </w:t>
      </w:r>
      <w:r>
        <w:rPr>
          <w:spacing w:val="-3"/>
          <w:sz w:val="24"/>
        </w:rPr>
        <w:t xml:space="preserve">any, </w:t>
      </w:r>
      <w:r>
        <w:rPr>
          <w:sz w:val="24"/>
        </w:rPr>
        <w:t>in all manufacturers’ warranties that by their terms are transferable by Contractor to</w:t>
      </w:r>
      <w:r>
        <w:rPr>
          <w:spacing w:val="-19"/>
          <w:sz w:val="24"/>
        </w:rPr>
        <w:t xml:space="preserve"> </w:t>
      </w:r>
      <w:r>
        <w:rPr>
          <w:sz w:val="24"/>
        </w:rPr>
        <w:t>Owner.</w:t>
      </w:r>
    </w:p>
    <w:p w14:paraId="5023E842" w14:textId="77777777" w:rsidR="00175D64" w:rsidRDefault="00175D64">
      <w:pPr>
        <w:pStyle w:val="BodyText"/>
        <w:spacing w:before="9"/>
      </w:pPr>
    </w:p>
    <w:p w14:paraId="0C9216C1" w14:textId="77777777" w:rsidR="00175D64" w:rsidRDefault="00000000">
      <w:pPr>
        <w:pStyle w:val="ListParagraph"/>
        <w:numPr>
          <w:ilvl w:val="0"/>
          <w:numId w:val="2"/>
        </w:numPr>
        <w:tabs>
          <w:tab w:val="left" w:pos="861"/>
        </w:tabs>
        <w:spacing w:line="247" w:lineRule="auto"/>
        <w:ind w:left="140" w:right="277" w:firstLine="0"/>
        <w:jc w:val="both"/>
        <w:rPr>
          <w:sz w:val="24"/>
        </w:rPr>
      </w:pPr>
      <w:r>
        <w:rPr>
          <w:b/>
          <w:sz w:val="24"/>
        </w:rPr>
        <w:t xml:space="preserve">PERMITS AND FEES. </w:t>
      </w:r>
      <w:r>
        <w:rPr>
          <w:sz w:val="24"/>
        </w:rPr>
        <w:t>Contractor is responsible for obtaining and paying for all building permits. Owner authorizes and appoints Contractor to obtain these permits from governmental agencies and authorizes Contractor to execute permit applications in Owner’s name. Upon request by Contractor, Owner will assist Contractor in obtaining these permits by completing all related applications and</w:t>
      </w:r>
      <w:r>
        <w:rPr>
          <w:spacing w:val="-20"/>
          <w:sz w:val="24"/>
        </w:rPr>
        <w:t xml:space="preserve"> </w:t>
      </w:r>
      <w:r>
        <w:rPr>
          <w:sz w:val="24"/>
        </w:rPr>
        <w:t>forms.</w:t>
      </w:r>
    </w:p>
    <w:p w14:paraId="5B7F975E" w14:textId="77777777" w:rsidR="00175D64" w:rsidRDefault="00175D64">
      <w:pPr>
        <w:pStyle w:val="BodyText"/>
        <w:spacing w:before="8"/>
      </w:pPr>
    </w:p>
    <w:p w14:paraId="48DEE643" w14:textId="77777777" w:rsidR="00175D64" w:rsidRDefault="00000000">
      <w:pPr>
        <w:pStyle w:val="ListParagraph"/>
        <w:numPr>
          <w:ilvl w:val="0"/>
          <w:numId w:val="2"/>
        </w:numPr>
        <w:tabs>
          <w:tab w:val="left" w:pos="861"/>
        </w:tabs>
        <w:spacing w:line="247" w:lineRule="auto"/>
        <w:ind w:left="140" w:right="277" w:firstLine="0"/>
        <w:jc w:val="both"/>
        <w:rPr>
          <w:sz w:val="24"/>
        </w:rPr>
      </w:pPr>
      <w:r>
        <w:rPr>
          <w:b/>
          <w:sz w:val="24"/>
        </w:rPr>
        <w:t xml:space="preserve">TAXES. </w:t>
      </w:r>
      <w:r>
        <w:rPr>
          <w:sz w:val="24"/>
        </w:rPr>
        <w:t>Owner is responsible for paying all taxes and assessments on the House and Property, including, for example, ad valorem taxes and is liable to Contractor for any damages or adverse effect on lien rights resulting to Contractor as a result of its failure to do</w:t>
      </w:r>
      <w:r>
        <w:rPr>
          <w:spacing w:val="-5"/>
          <w:sz w:val="24"/>
        </w:rPr>
        <w:t xml:space="preserve"> </w:t>
      </w:r>
      <w:r>
        <w:rPr>
          <w:sz w:val="24"/>
        </w:rPr>
        <w:t>so.</w:t>
      </w:r>
    </w:p>
    <w:p w14:paraId="2A346E82" w14:textId="77777777" w:rsidR="00175D64" w:rsidRDefault="00175D64">
      <w:pPr>
        <w:pStyle w:val="BodyText"/>
        <w:spacing w:before="9"/>
      </w:pPr>
    </w:p>
    <w:p w14:paraId="388046B8" w14:textId="77777777" w:rsidR="00175D64" w:rsidRDefault="00000000">
      <w:pPr>
        <w:pStyle w:val="ListParagraph"/>
        <w:numPr>
          <w:ilvl w:val="0"/>
          <w:numId w:val="2"/>
        </w:numPr>
        <w:tabs>
          <w:tab w:val="left" w:pos="861"/>
        </w:tabs>
        <w:spacing w:line="247" w:lineRule="auto"/>
        <w:ind w:left="140" w:right="268" w:firstLine="0"/>
        <w:jc w:val="both"/>
        <w:rPr>
          <w:sz w:val="24"/>
        </w:rPr>
      </w:pPr>
      <w:r>
        <w:rPr>
          <w:b/>
          <w:sz w:val="24"/>
        </w:rPr>
        <w:t xml:space="preserve">OCCUPANCY BY OWNER. </w:t>
      </w:r>
      <w:r>
        <w:rPr>
          <w:sz w:val="24"/>
        </w:rPr>
        <w:t>Without Contractor’s express written consent, Owner will not occupy  the House or move household items into the House until a certificate of occupancy has been issued and all amounts owed to Contractor under this Agreement have been</w:t>
      </w:r>
      <w:r>
        <w:rPr>
          <w:spacing w:val="-3"/>
          <w:sz w:val="24"/>
        </w:rPr>
        <w:t xml:space="preserve"> </w:t>
      </w:r>
      <w:r>
        <w:rPr>
          <w:sz w:val="24"/>
        </w:rPr>
        <w:t>paid.</w:t>
      </w:r>
    </w:p>
    <w:p w14:paraId="2C25E45A" w14:textId="77777777" w:rsidR="00175D64" w:rsidRDefault="00175D64">
      <w:pPr>
        <w:pStyle w:val="BodyText"/>
        <w:spacing w:before="9"/>
      </w:pPr>
    </w:p>
    <w:p w14:paraId="44B60C90" w14:textId="77777777" w:rsidR="00175D64" w:rsidRDefault="00000000">
      <w:pPr>
        <w:pStyle w:val="ListParagraph"/>
        <w:numPr>
          <w:ilvl w:val="0"/>
          <w:numId w:val="2"/>
        </w:numPr>
        <w:tabs>
          <w:tab w:val="left" w:pos="861"/>
        </w:tabs>
        <w:spacing w:line="247" w:lineRule="auto"/>
        <w:ind w:left="231" w:right="283" w:hanging="92"/>
        <w:jc w:val="both"/>
        <w:rPr>
          <w:sz w:val="24"/>
        </w:rPr>
      </w:pPr>
      <w:r>
        <w:rPr>
          <w:b/>
          <w:sz w:val="24"/>
        </w:rPr>
        <w:t xml:space="preserve">INSULATION. </w:t>
      </w:r>
      <w:r>
        <w:rPr>
          <w:sz w:val="24"/>
        </w:rPr>
        <w:t>Insulation will be installed in the House, which, according to the manufacturer, will yield the following</w:t>
      </w:r>
      <w:r>
        <w:rPr>
          <w:spacing w:val="-4"/>
          <w:sz w:val="24"/>
        </w:rPr>
        <w:t xml:space="preserve"> </w:t>
      </w:r>
      <w:r>
        <w:rPr>
          <w:sz w:val="24"/>
        </w:rPr>
        <w:t>R-values:</w:t>
      </w:r>
    </w:p>
    <w:p w14:paraId="170CCF2D" w14:textId="77777777" w:rsidR="00175D64" w:rsidRDefault="00175D64">
      <w:pPr>
        <w:pStyle w:val="BodyText"/>
        <w:spacing w:before="10"/>
      </w:pPr>
    </w:p>
    <w:p w14:paraId="6174A32C" w14:textId="77777777" w:rsidR="00175D64" w:rsidRDefault="00000000">
      <w:pPr>
        <w:pStyle w:val="ListParagraph"/>
        <w:numPr>
          <w:ilvl w:val="1"/>
          <w:numId w:val="2"/>
        </w:numPr>
        <w:tabs>
          <w:tab w:val="left" w:pos="1276"/>
          <w:tab w:val="left" w:pos="2607"/>
          <w:tab w:val="left" w:pos="5975"/>
          <w:tab w:val="left" w:pos="9489"/>
        </w:tabs>
        <w:spacing w:line="247" w:lineRule="auto"/>
        <w:ind w:right="276" w:firstLine="0"/>
        <w:rPr>
          <w:sz w:val="24"/>
        </w:rPr>
      </w:pPr>
      <w:r>
        <w:rPr>
          <w:b/>
          <w:i/>
          <w:sz w:val="24"/>
        </w:rPr>
        <w:t>Exterior</w:t>
      </w:r>
      <w:r>
        <w:rPr>
          <w:b/>
          <w:i/>
          <w:spacing w:val="28"/>
          <w:sz w:val="24"/>
        </w:rPr>
        <w:t xml:space="preserve"> </w:t>
      </w:r>
      <w:r>
        <w:rPr>
          <w:b/>
          <w:i/>
          <w:sz w:val="24"/>
        </w:rPr>
        <w:t xml:space="preserve">Walls: </w:t>
      </w:r>
      <w:r>
        <w:rPr>
          <w:b/>
          <w:i/>
          <w:spacing w:val="57"/>
          <w:sz w:val="24"/>
        </w:rPr>
        <w:t xml:space="preserve"> </w:t>
      </w:r>
      <w:r>
        <w:rPr>
          <w:sz w:val="24"/>
        </w:rPr>
        <w:t>Exterior</w:t>
      </w:r>
      <w:r>
        <w:rPr>
          <w:spacing w:val="27"/>
          <w:sz w:val="24"/>
        </w:rPr>
        <w:t xml:space="preserve"> </w:t>
      </w:r>
      <w:r>
        <w:rPr>
          <w:sz w:val="24"/>
        </w:rPr>
        <w:t>walls</w:t>
      </w:r>
      <w:r>
        <w:rPr>
          <w:spacing w:val="28"/>
          <w:sz w:val="24"/>
        </w:rPr>
        <w:t xml:space="preserve"> </w:t>
      </w:r>
      <w:r>
        <w:rPr>
          <w:sz w:val="24"/>
        </w:rPr>
        <w:t>in</w:t>
      </w:r>
      <w:r>
        <w:rPr>
          <w:spacing w:val="28"/>
          <w:sz w:val="24"/>
        </w:rPr>
        <w:t xml:space="preserve"> </w:t>
      </w:r>
      <w:r>
        <w:rPr>
          <w:sz w:val="24"/>
        </w:rPr>
        <w:t>living</w:t>
      </w:r>
      <w:r>
        <w:rPr>
          <w:spacing w:val="25"/>
          <w:sz w:val="24"/>
        </w:rPr>
        <w:t xml:space="preserve"> </w:t>
      </w:r>
      <w:r>
        <w:rPr>
          <w:sz w:val="24"/>
        </w:rPr>
        <w:t>areas</w:t>
      </w:r>
      <w:r>
        <w:rPr>
          <w:spacing w:val="28"/>
          <w:sz w:val="24"/>
        </w:rPr>
        <w:t xml:space="preserve"> </w:t>
      </w:r>
      <w:r>
        <w:rPr>
          <w:sz w:val="24"/>
        </w:rPr>
        <w:t>will</w:t>
      </w:r>
      <w:r>
        <w:rPr>
          <w:spacing w:val="28"/>
          <w:sz w:val="24"/>
        </w:rPr>
        <w:t xml:space="preserve"> </w:t>
      </w:r>
      <w:r>
        <w:rPr>
          <w:sz w:val="24"/>
        </w:rPr>
        <w:t>be</w:t>
      </w:r>
      <w:r>
        <w:rPr>
          <w:spacing w:val="27"/>
          <w:sz w:val="24"/>
        </w:rPr>
        <w:t xml:space="preserve"> </w:t>
      </w:r>
      <w:r>
        <w:rPr>
          <w:sz w:val="24"/>
        </w:rPr>
        <w:t>insulated</w:t>
      </w:r>
      <w:r>
        <w:rPr>
          <w:spacing w:val="27"/>
          <w:sz w:val="24"/>
        </w:rPr>
        <w:t xml:space="preserve"> </w:t>
      </w:r>
      <w:r>
        <w:rPr>
          <w:sz w:val="24"/>
        </w:rPr>
        <w:t>with</w:t>
      </w:r>
      <w:r>
        <w:rPr>
          <w:sz w:val="24"/>
          <w:u w:val="single"/>
        </w:rPr>
        <w:t xml:space="preserve"> </w:t>
      </w:r>
      <w:r>
        <w:rPr>
          <w:sz w:val="24"/>
          <w:u w:val="single"/>
        </w:rPr>
        <w:tab/>
      </w:r>
      <w:r>
        <w:rPr>
          <w:sz w:val="24"/>
        </w:rPr>
        <w:t xml:space="preserve">insulation to </w:t>
      </w:r>
      <w:r>
        <w:rPr>
          <w:spacing w:val="-14"/>
          <w:sz w:val="24"/>
        </w:rPr>
        <w:t xml:space="preserve">a </w:t>
      </w:r>
      <w:r>
        <w:rPr>
          <w:sz w:val="24"/>
        </w:rPr>
        <w:t>thickness</w:t>
      </w:r>
      <w:r>
        <w:rPr>
          <w:spacing w:val="-1"/>
          <w:sz w:val="24"/>
        </w:rPr>
        <w:t xml:space="preserve"> </w:t>
      </w:r>
      <w:r>
        <w:rPr>
          <w:sz w:val="24"/>
        </w:rPr>
        <w:t>of</w:t>
      </w:r>
      <w:r>
        <w:rPr>
          <w:sz w:val="24"/>
          <w:u w:val="single"/>
        </w:rPr>
        <w:t xml:space="preserve"> </w:t>
      </w:r>
      <w:r>
        <w:rPr>
          <w:sz w:val="24"/>
          <w:u w:val="single"/>
        </w:rPr>
        <w:tab/>
      </w:r>
      <w:r>
        <w:rPr>
          <w:sz w:val="24"/>
        </w:rPr>
        <w:t>inches with an</w:t>
      </w:r>
      <w:r>
        <w:rPr>
          <w:spacing w:val="-2"/>
          <w:sz w:val="24"/>
        </w:rPr>
        <w:t xml:space="preserve"> </w:t>
      </w:r>
      <w:r>
        <w:rPr>
          <w:sz w:val="24"/>
        </w:rPr>
        <w:t>R-value</w:t>
      </w:r>
      <w:r>
        <w:rPr>
          <w:spacing w:val="-1"/>
          <w:sz w:val="24"/>
        </w:rPr>
        <w:t xml:space="preserve"> </w:t>
      </w:r>
      <w:r>
        <w:rPr>
          <w:sz w:val="24"/>
        </w:rPr>
        <w:t>of</w:t>
      </w:r>
      <w:r>
        <w:rPr>
          <w:sz w:val="24"/>
          <w:u w:val="single"/>
        </w:rPr>
        <w:t xml:space="preserve"> </w:t>
      </w:r>
      <w:r>
        <w:rPr>
          <w:sz w:val="24"/>
          <w:u w:val="single"/>
        </w:rPr>
        <w:tab/>
      </w:r>
      <w:r>
        <w:rPr>
          <w:sz w:val="24"/>
        </w:rPr>
        <w:t>.</w:t>
      </w:r>
    </w:p>
    <w:p w14:paraId="52A4C72B" w14:textId="77777777" w:rsidR="00175D64" w:rsidRDefault="00175D64">
      <w:pPr>
        <w:pStyle w:val="BodyText"/>
        <w:spacing w:before="10"/>
      </w:pPr>
    </w:p>
    <w:p w14:paraId="1679A3F3" w14:textId="77777777" w:rsidR="00175D64" w:rsidRDefault="00000000">
      <w:pPr>
        <w:pStyle w:val="ListParagraph"/>
        <w:numPr>
          <w:ilvl w:val="1"/>
          <w:numId w:val="2"/>
        </w:numPr>
        <w:tabs>
          <w:tab w:val="left" w:pos="1316"/>
          <w:tab w:val="left" w:pos="1317"/>
          <w:tab w:val="left" w:pos="2446"/>
          <w:tab w:val="left" w:pos="5435"/>
          <w:tab w:val="left" w:pos="9405"/>
        </w:tabs>
        <w:spacing w:line="247" w:lineRule="auto"/>
        <w:ind w:right="281" w:firstLine="0"/>
        <w:rPr>
          <w:sz w:val="24"/>
        </w:rPr>
      </w:pPr>
      <w:r>
        <w:rPr>
          <w:b/>
          <w:i/>
          <w:sz w:val="24"/>
        </w:rPr>
        <w:t>Ceilings:</w:t>
      </w:r>
      <w:r>
        <w:rPr>
          <w:b/>
          <w:i/>
          <w:sz w:val="24"/>
        </w:rPr>
        <w:tab/>
      </w:r>
      <w:r>
        <w:rPr>
          <w:sz w:val="24"/>
        </w:rPr>
        <w:t>Ceilings  below  attic  areas  will  be</w:t>
      </w:r>
      <w:r>
        <w:rPr>
          <w:spacing w:val="24"/>
          <w:sz w:val="24"/>
        </w:rPr>
        <w:t xml:space="preserve"> </w:t>
      </w:r>
      <w:r>
        <w:rPr>
          <w:sz w:val="24"/>
        </w:rPr>
        <w:t>insulated</w:t>
      </w:r>
      <w:r>
        <w:rPr>
          <w:spacing w:val="53"/>
          <w:sz w:val="24"/>
        </w:rPr>
        <w:t xml:space="preserve"> </w:t>
      </w:r>
      <w:r>
        <w:rPr>
          <w:sz w:val="24"/>
        </w:rPr>
        <w:t>with</w:t>
      </w:r>
      <w:r>
        <w:rPr>
          <w:sz w:val="24"/>
          <w:u w:val="single"/>
        </w:rPr>
        <w:t xml:space="preserve"> </w:t>
      </w:r>
      <w:r>
        <w:rPr>
          <w:sz w:val="24"/>
          <w:u w:val="single"/>
        </w:rPr>
        <w:tab/>
      </w:r>
      <w:r>
        <w:rPr>
          <w:sz w:val="24"/>
        </w:rPr>
        <w:t xml:space="preserve">insulation to </w:t>
      </w:r>
      <w:r>
        <w:rPr>
          <w:spacing w:val="-13"/>
          <w:sz w:val="24"/>
        </w:rPr>
        <w:t xml:space="preserve">a </w:t>
      </w:r>
      <w:r>
        <w:rPr>
          <w:sz w:val="24"/>
        </w:rPr>
        <w:t>thickness of inches with an</w:t>
      </w:r>
      <w:r>
        <w:rPr>
          <w:spacing w:val="-4"/>
          <w:sz w:val="24"/>
        </w:rPr>
        <w:t xml:space="preserve"> </w:t>
      </w:r>
      <w:r>
        <w:rPr>
          <w:sz w:val="24"/>
        </w:rPr>
        <w:t>R-value</w:t>
      </w:r>
      <w:r>
        <w:rPr>
          <w:spacing w:val="-1"/>
          <w:sz w:val="24"/>
        </w:rPr>
        <w:t xml:space="preserve"> </w:t>
      </w:r>
      <w:r>
        <w:rPr>
          <w:sz w:val="24"/>
        </w:rPr>
        <w:t>of</w:t>
      </w:r>
      <w:r>
        <w:rPr>
          <w:sz w:val="24"/>
          <w:u w:val="single"/>
        </w:rPr>
        <w:t xml:space="preserve"> </w:t>
      </w:r>
      <w:r>
        <w:rPr>
          <w:sz w:val="24"/>
          <w:u w:val="single"/>
        </w:rPr>
        <w:tab/>
      </w:r>
      <w:r>
        <w:rPr>
          <w:sz w:val="24"/>
        </w:rPr>
        <w:t>.</w:t>
      </w:r>
    </w:p>
    <w:p w14:paraId="53936742" w14:textId="77777777" w:rsidR="00175D64" w:rsidRDefault="00175D64">
      <w:pPr>
        <w:spacing w:line="247" w:lineRule="auto"/>
        <w:rPr>
          <w:sz w:val="24"/>
        </w:rPr>
        <w:sectPr w:rsidR="00175D64">
          <w:pgSz w:w="12240" w:h="15840"/>
          <w:pgMar w:top="1240" w:right="440" w:bottom="280" w:left="580" w:header="720" w:footer="720" w:gutter="0"/>
          <w:cols w:space="720"/>
        </w:sectPr>
      </w:pPr>
    </w:p>
    <w:p w14:paraId="58ED41D7" w14:textId="77777777" w:rsidR="00175D64" w:rsidRDefault="00000000">
      <w:pPr>
        <w:pStyle w:val="ListParagraph"/>
        <w:numPr>
          <w:ilvl w:val="1"/>
          <w:numId w:val="2"/>
        </w:numPr>
        <w:tabs>
          <w:tab w:val="left" w:pos="1315"/>
          <w:tab w:val="left" w:pos="8119"/>
        </w:tabs>
        <w:spacing w:before="62"/>
        <w:ind w:left="1314" w:hanging="455"/>
        <w:jc w:val="both"/>
        <w:rPr>
          <w:sz w:val="24"/>
        </w:rPr>
      </w:pPr>
      <w:r>
        <w:rPr>
          <w:b/>
          <w:i/>
          <w:sz w:val="24"/>
        </w:rPr>
        <w:lastRenderedPageBreak/>
        <w:t xml:space="preserve">Vaulted  Ceiling:  </w:t>
      </w:r>
      <w:r>
        <w:rPr>
          <w:sz w:val="24"/>
        </w:rPr>
        <w:t>Vaulted  ceilings  are</w:t>
      </w:r>
      <w:r>
        <w:rPr>
          <w:spacing w:val="-2"/>
          <w:sz w:val="24"/>
        </w:rPr>
        <w:t xml:space="preserve"> </w:t>
      </w:r>
      <w:r>
        <w:rPr>
          <w:sz w:val="24"/>
        </w:rPr>
        <w:t>insulated</w:t>
      </w:r>
      <w:r>
        <w:rPr>
          <w:spacing w:val="47"/>
          <w:sz w:val="24"/>
        </w:rPr>
        <w:t xml:space="preserve"> </w:t>
      </w:r>
      <w:r>
        <w:rPr>
          <w:sz w:val="24"/>
        </w:rPr>
        <w:t>with</w:t>
      </w:r>
      <w:r>
        <w:rPr>
          <w:sz w:val="24"/>
          <w:u w:val="single"/>
        </w:rPr>
        <w:t xml:space="preserve"> </w:t>
      </w:r>
      <w:r>
        <w:rPr>
          <w:sz w:val="24"/>
          <w:u w:val="single"/>
        </w:rPr>
        <w:tab/>
      </w:r>
      <w:r>
        <w:rPr>
          <w:sz w:val="24"/>
        </w:rPr>
        <w:t>insulation to a thickness</w:t>
      </w:r>
      <w:r>
        <w:rPr>
          <w:spacing w:val="7"/>
          <w:sz w:val="24"/>
        </w:rPr>
        <w:t xml:space="preserve"> </w:t>
      </w:r>
      <w:r>
        <w:rPr>
          <w:sz w:val="24"/>
        </w:rPr>
        <w:t>of</w:t>
      </w:r>
    </w:p>
    <w:p w14:paraId="2103C068" w14:textId="77777777" w:rsidR="00175D64" w:rsidRDefault="00000000">
      <w:pPr>
        <w:pStyle w:val="BodyText"/>
        <w:tabs>
          <w:tab w:val="left" w:pos="1460"/>
          <w:tab w:val="left" w:pos="4702"/>
        </w:tabs>
        <w:spacing w:before="8"/>
        <w:ind w:left="860"/>
      </w:pPr>
      <w:r>
        <w:rPr>
          <w:u w:val="single"/>
        </w:rPr>
        <w:t xml:space="preserve"> </w:t>
      </w:r>
      <w:r>
        <w:rPr>
          <w:u w:val="single"/>
        </w:rPr>
        <w:tab/>
      </w:r>
      <w:r>
        <w:t>inches with an</w:t>
      </w:r>
      <w:r>
        <w:rPr>
          <w:spacing w:val="-2"/>
        </w:rPr>
        <w:t xml:space="preserve"> </w:t>
      </w:r>
      <w:r>
        <w:t>R-value</w:t>
      </w:r>
      <w:r>
        <w:rPr>
          <w:spacing w:val="-1"/>
        </w:rPr>
        <w:t xml:space="preserve"> </w:t>
      </w:r>
      <w:r>
        <w:t>of</w:t>
      </w:r>
      <w:r>
        <w:rPr>
          <w:u w:val="single"/>
        </w:rPr>
        <w:t xml:space="preserve"> </w:t>
      </w:r>
      <w:r>
        <w:rPr>
          <w:u w:val="single"/>
        </w:rPr>
        <w:tab/>
      </w:r>
      <w:r>
        <w:t>.</w:t>
      </w:r>
    </w:p>
    <w:p w14:paraId="27F90D74" w14:textId="77777777" w:rsidR="00175D64" w:rsidRDefault="00175D64">
      <w:pPr>
        <w:pStyle w:val="BodyText"/>
        <w:spacing w:before="7"/>
        <w:rPr>
          <w:sz w:val="25"/>
        </w:rPr>
      </w:pPr>
    </w:p>
    <w:p w14:paraId="1885F369" w14:textId="77777777" w:rsidR="00175D64" w:rsidRDefault="00000000">
      <w:pPr>
        <w:pStyle w:val="ListParagraph"/>
        <w:numPr>
          <w:ilvl w:val="1"/>
          <w:numId w:val="2"/>
        </w:numPr>
        <w:tabs>
          <w:tab w:val="left" w:pos="1276"/>
          <w:tab w:val="left" w:pos="8212"/>
        </w:tabs>
        <w:ind w:left="1275"/>
        <w:jc w:val="both"/>
        <w:rPr>
          <w:sz w:val="24"/>
        </w:rPr>
      </w:pPr>
      <w:r>
        <w:rPr>
          <w:b/>
          <w:i/>
          <w:sz w:val="24"/>
        </w:rPr>
        <w:t>Floor</w:t>
      </w:r>
      <w:r>
        <w:rPr>
          <w:b/>
          <w:i/>
          <w:spacing w:val="30"/>
          <w:sz w:val="24"/>
        </w:rPr>
        <w:t xml:space="preserve"> </w:t>
      </w:r>
      <w:r>
        <w:rPr>
          <w:b/>
          <w:i/>
          <w:sz w:val="24"/>
        </w:rPr>
        <w:t>Overhangs:</w:t>
      </w:r>
      <w:r>
        <w:rPr>
          <w:b/>
          <w:i/>
          <w:spacing w:val="29"/>
          <w:sz w:val="24"/>
        </w:rPr>
        <w:t xml:space="preserve"> </w:t>
      </w:r>
      <w:r>
        <w:rPr>
          <w:sz w:val="24"/>
        </w:rPr>
        <w:t>Floor</w:t>
      </w:r>
      <w:r>
        <w:rPr>
          <w:spacing w:val="29"/>
          <w:sz w:val="24"/>
        </w:rPr>
        <w:t xml:space="preserve"> </w:t>
      </w:r>
      <w:r>
        <w:rPr>
          <w:sz w:val="24"/>
        </w:rPr>
        <w:t>overhangs</w:t>
      </w:r>
      <w:r>
        <w:rPr>
          <w:spacing w:val="29"/>
          <w:sz w:val="24"/>
        </w:rPr>
        <w:t xml:space="preserve"> </w:t>
      </w:r>
      <w:r>
        <w:rPr>
          <w:sz w:val="24"/>
        </w:rPr>
        <w:t>are</w:t>
      </w:r>
      <w:r>
        <w:rPr>
          <w:spacing w:val="28"/>
          <w:sz w:val="24"/>
        </w:rPr>
        <w:t xml:space="preserve"> </w:t>
      </w:r>
      <w:r>
        <w:rPr>
          <w:sz w:val="24"/>
        </w:rPr>
        <w:t>insulated</w:t>
      </w:r>
      <w:r>
        <w:rPr>
          <w:spacing w:val="28"/>
          <w:sz w:val="24"/>
        </w:rPr>
        <w:t xml:space="preserve"> </w:t>
      </w:r>
      <w:r>
        <w:rPr>
          <w:sz w:val="24"/>
        </w:rPr>
        <w:t>with</w:t>
      </w:r>
      <w:r>
        <w:rPr>
          <w:sz w:val="24"/>
          <w:u w:val="single"/>
        </w:rPr>
        <w:t xml:space="preserve"> </w:t>
      </w:r>
      <w:r>
        <w:rPr>
          <w:sz w:val="24"/>
          <w:u w:val="single"/>
        </w:rPr>
        <w:tab/>
      </w:r>
      <w:r>
        <w:rPr>
          <w:sz w:val="24"/>
        </w:rPr>
        <w:t>insulation to a thickness</w:t>
      </w:r>
      <w:r>
        <w:rPr>
          <w:spacing w:val="-5"/>
          <w:sz w:val="24"/>
        </w:rPr>
        <w:t xml:space="preserve"> </w:t>
      </w:r>
      <w:r>
        <w:rPr>
          <w:sz w:val="24"/>
        </w:rPr>
        <w:t>of</w:t>
      </w:r>
    </w:p>
    <w:p w14:paraId="65D7B592" w14:textId="77777777" w:rsidR="00175D64" w:rsidRDefault="00000000">
      <w:pPr>
        <w:pStyle w:val="BodyText"/>
        <w:tabs>
          <w:tab w:val="left" w:pos="1580"/>
          <w:tab w:val="left" w:pos="4882"/>
        </w:tabs>
        <w:spacing w:before="8"/>
        <w:ind w:left="860"/>
      </w:pPr>
      <w:r>
        <w:rPr>
          <w:u w:val="single"/>
        </w:rPr>
        <w:t xml:space="preserve"> </w:t>
      </w:r>
      <w:r>
        <w:rPr>
          <w:u w:val="single"/>
        </w:rPr>
        <w:tab/>
      </w:r>
      <w:r>
        <w:t>inches with an</w:t>
      </w:r>
      <w:r>
        <w:rPr>
          <w:spacing w:val="-2"/>
        </w:rPr>
        <w:t xml:space="preserve"> </w:t>
      </w:r>
      <w:r>
        <w:t>R-value</w:t>
      </w:r>
      <w:r>
        <w:rPr>
          <w:spacing w:val="-1"/>
        </w:rPr>
        <w:t xml:space="preserve"> </w:t>
      </w:r>
      <w:r>
        <w:t>of</w:t>
      </w:r>
      <w:r>
        <w:rPr>
          <w:u w:val="single"/>
        </w:rPr>
        <w:t xml:space="preserve"> </w:t>
      </w:r>
      <w:r>
        <w:rPr>
          <w:u w:val="single"/>
        </w:rPr>
        <w:tab/>
      </w:r>
      <w:r>
        <w:t>.</w:t>
      </w:r>
    </w:p>
    <w:p w14:paraId="1F5D853F" w14:textId="77777777" w:rsidR="00175D64" w:rsidRDefault="00175D64">
      <w:pPr>
        <w:pStyle w:val="BodyText"/>
        <w:spacing w:before="7"/>
        <w:rPr>
          <w:sz w:val="25"/>
        </w:rPr>
      </w:pPr>
    </w:p>
    <w:p w14:paraId="61CD883E" w14:textId="77777777" w:rsidR="00175D64" w:rsidRDefault="00000000">
      <w:pPr>
        <w:pStyle w:val="ListParagraph"/>
        <w:numPr>
          <w:ilvl w:val="0"/>
          <w:numId w:val="2"/>
        </w:numPr>
        <w:tabs>
          <w:tab w:val="left" w:pos="861"/>
        </w:tabs>
        <w:spacing w:line="247" w:lineRule="auto"/>
        <w:ind w:left="140" w:right="275" w:firstLine="0"/>
        <w:jc w:val="both"/>
        <w:rPr>
          <w:sz w:val="24"/>
        </w:rPr>
      </w:pPr>
      <w:r>
        <w:rPr>
          <w:b/>
          <w:sz w:val="24"/>
        </w:rPr>
        <w:t xml:space="preserve">HAZARDOUS MATERIALS. </w:t>
      </w:r>
      <w:r>
        <w:rPr>
          <w:sz w:val="24"/>
        </w:rPr>
        <w:t>Owner represents that it is not aware of any hazardous materials or substances on the Property, including without limitation asbestos and polychlorinated biphenyl (PCB). If Contractor encounters or in good faith believes that it has encountered hazardous materials or substances, Contractor may stop work and remove its employees from affected area(s) until the nature of the materials or substances has been determined, and, if necessary, removed or rendered harmless. Contractor has no duty to investigate or discover hazardous materials and is not responsible for hazardous materials unless brought onto the Property by Contractor. To the fullest extent permitted by Georgia law, Owner will indemnify, hold harmless, and defend Contractor from any claims, including ones based on Contractor’s own, but not sole, negligence, arising out of or relating to hazardous materials and</w:t>
      </w:r>
      <w:r>
        <w:rPr>
          <w:spacing w:val="-7"/>
          <w:sz w:val="24"/>
        </w:rPr>
        <w:t xml:space="preserve"> </w:t>
      </w:r>
      <w:r>
        <w:rPr>
          <w:sz w:val="24"/>
        </w:rPr>
        <w:t>substances.</w:t>
      </w:r>
    </w:p>
    <w:p w14:paraId="24F0A1DE" w14:textId="77777777" w:rsidR="00175D64" w:rsidRDefault="00175D64">
      <w:pPr>
        <w:pStyle w:val="BodyText"/>
        <w:spacing w:before="3"/>
      </w:pPr>
    </w:p>
    <w:p w14:paraId="3E7E9857" w14:textId="77777777" w:rsidR="00175D64" w:rsidRDefault="00000000">
      <w:pPr>
        <w:pStyle w:val="Heading1"/>
        <w:numPr>
          <w:ilvl w:val="0"/>
          <w:numId w:val="2"/>
        </w:numPr>
        <w:tabs>
          <w:tab w:val="left" w:pos="861"/>
        </w:tabs>
        <w:spacing w:before="1"/>
        <w:jc w:val="both"/>
      </w:pPr>
      <w:r>
        <w:t>INSURANCE.</w:t>
      </w:r>
    </w:p>
    <w:p w14:paraId="19A72184" w14:textId="77777777" w:rsidR="00175D64" w:rsidRDefault="00175D64">
      <w:pPr>
        <w:pStyle w:val="BodyText"/>
        <w:spacing w:before="2"/>
        <w:rPr>
          <w:b/>
          <w:sz w:val="25"/>
        </w:rPr>
      </w:pPr>
    </w:p>
    <w:p w14:paraId="3BBD8B9C" w14:textId="77777777" w:rsidR="00175D64" w:rsidRDefault="00000000">
      <w:pPr>
        <w:pStyle w:val="ListParagraph"/>
        <w:numPr>
          <w:ilvl w:val="1"/>
          <w:numId w:val="2"/>
        </w:numPr>
        <w:tabs>
          <w:tab w:val="left" w:pos="1581"/>
        </w:tabs>
        <w:spacing w:line="247" w:lineRule="auto"/>
        <w:ind w:right="269" w:firstLine="0"/>
        <w:jc w:val="both"/>
        <w:rPr>
          <w:sz w:val="24"/>
        </w:rPr>
      </w:pPr>
      <w:r>
        <w:rPr>
          <w:b/>
          <w:i/>
          <w:sz w:val="24"/>
        </w:rPr>
        <w:t xml:space="preserve">Contractor’s Insurance: </w:t>
      </w:r>
      <w:r>
        <w:rPr>
          <w:sz w:val="24"/>
        </w:rPr>
        <w:t>During construction, Contractor will maintain at its expense any required workers compensation and any general liability</w:t>
      </w:r>
      <w:r>
        <w:rPr>
          <w:spacing w:val="-17"/>
          <w:sz w:val="24"/>
        </w:rPr>
        <w:t xml:space="preserve"> </w:t>
      </w:r>
      <w:r>
        <w:rPr>
          <w:sz w:val="24"/>
        </w:rPr>
        <w:t>insurance.</w:t>
      </w:r>
    </w:p>
    <w:p w14:paraId="71A1C486" w14:textId="77777777" w:rsidR="00175D64" w:rsidRDefault="00175D64">
      <w:pPr>
        <w:pStyle w:val="BodyText"/>
        <w:spacing w:before="10"/>
      </w:pPr>
    </w:p>
    <w:p w14:paraId="65FD3540" w14:textId="77777777" w:rsidR="00175D64" w:rsidRDefault="00000000">
      <w:pPr>
        <w:pStyle w:val="ListParagraph"/>
        <w:numPr>
          <w:ilvl w:val="1"/>
          <w:numId w:val="2"/>
        </w:numPr>
        <w:tabs>
          <w:tab w:val="left" w:pos="1581"/>
        </w:tabs>
        <w:spacing w:line="247" w:lineRule="auto"/>
        <w:ind w:right="269" w:firstLine="0"/>
        <w:jc w:val="both"/>
        <w:rPr>
          <w:sz w:val="24"/>
        </w:rPr>
      </w:pPr>
      <w:r>
        <w:rPr>
          <w:b/>
          <w:i/>
          <w:sz w:val="24"/>
        </w:rPr>
        <w:t xml:space="preserve">Owner’s </w:t>
      </w:r>
      <w:r>
        <w:rPr>
          <w:b/>
          <w:sz w:val="24"/>
        </w:rPr>
        <w:t>Insurance</w:t>
      </w:r>
      <w:r>
        <w:rPr>
          <w:b/>
          <w:i/>
          <w:sz w:val="24"/>
        </w:rPr>
        <w:t xml:space="preserve">: </w:t>
      </w:r>
      <w:r>
        <w:rPr>
          <w:sz w:val="24"/>
        </w:rPr>
        <w:t>During construction and until Contractor has been fully paid, Owner will maintain at its expense its own liability insurance on the Property and property insurance covering loss to the House from vandalism, theft, fire or other casualty to the full insurable value of the House (including the additional value attributed to any Change Order). The liability insurance will name Contractor as an additional insured. The property insurance will be on an all-risk policy form and include the interests of Owner, Contractor and all subcontractors, sub-subcontractors, materialmen and suppliers performing work on the House or providing supplies or materials to the House. To the fullest extent permitted by Georgia law, Owner waives all rights against Contractor for damages caused by fire, theft, vandalism or other perils to the extent covered by this property insurance, except the rights it may have to insurance proceeds. The Owner’s liability and property insurance will be from companies authorized to do business in</w:t>
      </w:r>
      <w:r>
        <w:rPr>
          <w:spacing w:val="-1"/>
          <w:sz w:val="24"/>
        </w:rPr>
        <w:t xml:space="preserve"> </w:t>
      </w:r>
      <w:r>
        <w:rPr>
          <w:sz w:val="24"/>
        </w:rPr>
        <w:t>Georgia.</w:t>
      </w:r>
    </w:p>
    <w:p w14:paraId="3DF0B9BB" w14:textId="77777777" w:rsidR="00175D64" w:rsidRDefault="00175D64">
      <w:pPr>
        <w:pStyle w:val="BodyText"/>
        <w:spacing w:before="1"/>
      </w:pPr>
    </w:p>
    <w:p w14:paraId="571220D6" w14:textId="77777777" w:rsidR="00175D64" w:rsidRDefault="00000000">
      <w:pPr>
        <w:pStyle w:val="ListParagraph"/>
        <w:numPr>
          <w:ilvl w:val="1"/>
          <w:numId w:val="2"/>
        </w:numPr>
        <w:tabs>
          <w:tab w:val="left" w:pos="1581"/>
        </w:tabs>
        <w:spacing w:line="247" w:lineRule="auto"/>
        <w:ind w:right="275" w:firstLine="0"/>
        <w:jc w:val="both"/>
        <w:rPr>
          <w:sz w:val="24"/>
        </w:rPr>
      </w:pPr>
      <w:r>
        <w:rPr>
          <w:b/>
          <w:i/>
          <w:sz w:val="24"/>
        </w:rPr>
        <w:t xml:space="preserve">Certificates of Insurance: </w:t>
      </w:r>
      <w:r>
        <w:rPr>
          <w:sz w:val="24"/>
        </w:rPr>
        <w:t>Each Party will provide current insurance certificates to the other Party before start of</w:t>
      </w:r>
      <w:r>
        <w:rPr>
          <w:spacing w:val="-11"/>
          <w:sz w:val="24"/>
        </w:rPr>
        <w:t xml:space="preserve"> </w:t>
      </w:r>
      <w:r>
        <w:rPr>
          <w:sz w:val="24"/>
        </w:rPr>
        <w:t>construction.</w:t>
      </w:r>
    </w:p>
    <w:p w14:paraId="6D828CC7" w14:textId="77777777" w:rsidR="00175D64" w:rsidRDefault="00175D64">
      <w:pPr>
        <w:pStyle w:val="BodyText"/>
        <w:spacing w:before="10"/>
      </w:pPr>
    </w:p>
    <w:p w14:paraId="445FA2BB" w14:textId="77777777" w:rsidR="00175D64" w:rsidRDefault="00000000">
      <w:pPr>
        <w:pStyle w:val="Heading1"/>
        <w:numPr>
          <w:ilvl w:val="0"/>
          <w:numId w:val="2"/>
        </w:numPr>
        <w:tabs>
          <w:tab w:val="left" w:pos="861"/>
        </w:tabs>
        <w:jc w:val="both"/>
        <w:rPr>
          <w:b w:val="0"/>
        </w:rPr>
      </w:pPr>
      <w:r>
        <w:t>DEFAULT</w:t>
      </w:r>
      <w:r>
        <w:rPr>
          <w:b w:val="0"/>
        </w:rPr>
        <w:t>.</w:t>
      </w:r>
    </w:p>
    <w:p w14:paraId="23F2C444" w14:textId="77777777" w:rsidR="00175D64" w:rsidRDefault="00175D64">
      <w:pPr>
        <w:pStyle w:val="BodyText"/>
        <w:spacing w:before="8"/>
        <w:rPr>
          <w:sz w:val="25"/>
        </w:rPr>
      </w:pPr>
    </w:p>
    <w:p w14:paraId="3360207F" w14:textId="77777777" w:rsidR="00175D64" w:rsidRDefault="00000000">
      <w:pPr>
        <w:pStyle w:val="ListParagraph"/>
        <w:numPr>
          <w:ilvl w:val="1"/>
          <w:numId w:val="2"/>
        </w:numPr>
        <w:tabs>
          <w:tab w:val="left" w:pos="1581"/>
        </w:tabs>
        <w:spacing w:line="247" w:lineRule="auto"/>
        <w:ind w:right="275" w:firstLine="0"/>
        <w:jc w:val="both"/>
        <w:rPr>
          <w:sz w:val="24"/>
        </w:rPr>
      </w:pPr>
      <w:r>
        <w:rPr>
          <w:b/>
          <w:i/>
          <w:sz w:val="24"/>
        </w:rPr>
        <w:t xml:space="preserve">Owner’s Rights: </w:t>
      </w:r>
      <w:r>
        <w:rPr>
          <w:spacing w:val="-3"/>
          <w:sz w:val="24"/>
        </w:rPr>
        <w:t xml:space="preserve">If </w:t>
      </w:r>
      <w:r>
        <w:rPr>
          <w:sz w:val="24"/>
        </w:rPr>
        <w:t>Contractor materially breaches a material duty under this Agreement, Owner may, after giving Contractor written notice of the breach and ten (10) days to substantially cure it, demand arbitration or to terminate this Agreement in</w:t>
      </w:r>
      <w:r>
        <w:rPr>
          <w:spacing w:val="-3"/>
          <w:sz w:val="24"/>
        </w:rPr>
        <w:t xml:space="preserve"> </w:t>
      </w:r>
      <w:r>
        <w:rPr>
          <w:sz w:val="24"/>
        </w:rPr>
        <w:t>writing.</w:t>
      </w:r>
    </w:p>
    <w:p w14:paraId="09CB8008" w14:textId="77777777" w:rsidR="00175D64" w:rsidRDefault="00175D64">
      <w:pPr>
        <w:pStyle w:val="BodyText"/>
        <w:spacing w:before="9"/>
      </w:pPr>
    </w:p>
    <w:p w14:paraId="5EFB68DA" w14:textId="77777777" w:rsidR="00175D64" w:rsidRDefault="00000000">
      <w:pPr>
        <w:pStyle w:val="ListParagraph"/>
        <w:numPr>
          <w:ilvl w:val="1"/>
          <w:numId w:val="2"/>
        </w:numPr>
        <w:tabs>
          <w:tab w:val="left" w:pos="1581"/>
        </w:tabs>
        <w:spacing w:line="247" w:lineRule="auto"/>
        <w:ind w:right="268" w:firstLine="0"/>
        <w:jc w:val="both"/>
        <w:rPr>
          <w:sz w:val="24"/>
        </w:rPr>
      </w:pPr>
      <w:r>
        <w:rPr>
          <w:b/>
          <w:i/>
          <w:sz w:val="24"/>
        </w:rPr>
        <w:t xml:space="preserve">Contractor’s Rights: </w:t>
      </w:r>
      <w:r>
        <w:rPr>
          <w:spacing w:val="-3"/>
          <w:sz w:val="24"/>
        </w:rPr>
        <w:t xml:space="preserve">If </w:t>
      </w:r>
      <w:r>
        <w:rPr>
          <w:sz w:val="24"/>
        </w:rPr>
        <w:t xml:space="preserve">Owner fails to timely make any payment required by this Agreement, Contractor may immediately terminate this Agreement with written termination notice to Owner or demand arbitration. </w:t>
      </w:r>
      <w:r>
        <w:rPr>
          <w:spacing w:val="-3"/>
          <w:sz w:val="24"/>
        </w:rPr>
        <w:t xml:space="preserve">If </w:t>
      </w:r>
      <w:r>
        <w:rPr>
          <w:sz w:val="24"/>
        </w:rPr>
        <w:t xml:space="preserve">Owner otherwise materially breaches a material duty under this Agreement, Contractor, after giving Owner written notice of the breach and ten (10) </w:t>
      </w:r>
      <w:r>
        <w:rPr>
          <w:spacing w:val="-3"/>
          <w:sz w:val="24"/>
        </w:rPr>
        <w:t xml:space="preserve">days </w:t>
      </w:r>
      <w:r>
        <w:rPr>
          <w:sz w:val="24"/>
        </w:rPr>
        <w:t>to substantially cure it,</w:t>
      </w:r>
      <w:r>
        <w:rPr>
          <w:spacing w:val="-22"/>
          <w:sz w:val="24"/>
        </w:rPr>
        <w:t xml:space="preserve"> </w:t>
      </w:r>
      <w:r>
        <w:rPr>
          <w:sz w:val="24"/>
        </w:rPr>
        <w:t>may demand arbitration or terminate this Agreement in writing. As an interim step, Contractor may, with notice to Owner, suspend its duties under this Agreement pending that</w:t>
      </w:r>
      <w:r>
        <w:rPr>
          <w:spacing w:val="-6"/>
          <w:sz w:val="24"/>
        </w:rPr>
        <w:t xml:space="preserve"> </w:t>
      </w:r>
      <w:r>
        <w:rPr>
          <w:sz w:val="24"/>
        </w:rPr>
        <w:t>cure.</w:t>
      </w:r>
    </w:p>
    <w:p w14:paraId="6DF26B01" w14:textId="77777777" w:rsidR="00175D64" w:rsidRDefault="00175D64">
      <w:pPr>
        <w:spacing w:line="247" w:lineRule="auto"/>
        <w:jc w:val="both"/>
        <w:rPr>
          <w:sz w:val="24"/>
        </w:rPr>
        <w:sectPr w:rsidR="00175D64">
          <w:pgSz w:w="12240" w:h="15840"/>
          <w:pgMar w:top="1240" w:right="440" w:bottom="280" w:left="580" w:header="720" w:footer="720" w:gutter="0"/>
          <w:cols w:space="720"/>
        </w:sectPr>
      </w:pPr>
    </w:p>
    <w:p w14:paraId="07FFF037" w14:textId="77777777" w:rsidR="00175D64" w:rsidRDefault="00000000">
      <w:pPr>
        <w:pStyle w:val="ListParagraph"/>
        <w:numPr>
          <w:ilvl w:val="1"/>
          <w:numId w:val="2"/>
        </w:numPr>
        <w:tabs>
          <w:tab w:val="left" w:pos="1581"/>
        </w:tabs>
        <w:spacing w:before="62" w:line="247" w:lineRule="auto"/>
        <w:ind w:right="275" w:firstLine="0"/>
        <w:jc w:val="both"/>
        <w:rPr>
          <w:sz w:val="24"/>
        </w:rPr>
      </w:pPr>
      <w:r>
        <w:rPr>
          <w:b/>
          <w:i/>
          <w:sz w:val="24"/>
        </w:rPr>
        <w:lastRenderedPageBreak/>
        <w:t xml:space="preserve">Payments Upon Termination: </w:t>
      </w:r>
      <w:r>
        <w:rPr>
          <w:spacing w:val="-3"/>
          <w:sz w:val="24"/>
        </w:rPr>
        <w:t xml:space="preserve">If </w:t>
      </w:r>
      <w:r>
        <w:rPr>
          <w:sz w:val="24"/>
        </w:rPr>
        <w:t xml:space="preserve">Owner terminates under paragraph 24.A. after start of work, Owner will pay Contractor </w:t>
      </w:r>
      <w:r>
        <w:rPr>
          <w:spacing w:val="-3"/>
          <w:sz w:val="24"/>
        </w:rPr>
        <w:t xml:space="preserve">any: </w:t>
      </w:r>
      <w:r>
        <w:rPr>
          <w:sz w:val="24"/>
        </w:rPr>
        <w:t>(1) amounts then due under paragraph 8; (2) amounts agreed upon in a Change Order or to which Contractor is otherwise entitled under paragraph 14, in proportion to which the related work has been performed, unless those amounts are already covered by payments then due under paragraph 8; and (3) all Costs incurred by Contractor in connection with the House that are not covered by other payments provided for by this subparagraph. If Contractor terminates under pargraph 24.B, Owner will pay Contractor all amounts to be paid upon termination by Owner, plus any portion of the overhead and profit provided for by paragraph 4 that has not already been paid or is not otherwise covered by other payments required by this subparagraph. As an alternative to termination, Contractor may seek specific performance of the</w:t>
      </w:r>
      <w:r>
        <w:rPr>
          <w:spacing w:val="-13"/>
          <w:sz w:val="24"/>
        </w:rPr>
        <w:t xml:space="preserve"> </w:t>
      </w:r>
      <w:r>
        <w:rPr>
          <w:sz w:val="24"/>
        </w:rPr>
        <w:t>Agreement.</w:t>
      </w:r>
    </w:p>
    <w:p w14:paraId="00AF225C" w14:textId="77777777" w:rsidR="00175D64" w:rsidRDefault="00175D64">
      <w:pPr>
        <w:pStyle w:val="BodyText"/>
        <w:spacing w:before="2"/>
      </w:pPr>
    </w:p>
    <w:p w14:paraId="59C5D59F" w14:textId="77777777" w:rsidR="00175D64" w:rsidRDefault="00000000">
      <w:pPr>
        <w:pStyle w:val="ListParagraph"/>
        <w:numPr>
          <w:ilvl w:val="1"/>
          <w:numId w:val="2"/>
        </w:numPr>
        <w:tabs>
          <w:tab w:val="left" w:pos="1581"/>
        </w:tabs>
        <w:spacing w:line="247" w:lineRule="auto"/>
        <w:ind w:right="279" w:firstLine="0"/>
        <w:jc w:val="both"/>
        <w:rPr>
          <w:sz w:val="24"/>
        </w:rPr>
      </w:pPr>
      <w:r>
        <w:rPr>
          <w:b/>
          <w:i/>
          <w:sz w:val="24"/>
        </w:rPr>
        <w:t xml:space="preserve">Timing of Payments: </w:t>
      </w:r>
      <w:r>
        <w:rPr>
          <w:sz w:val="24"/>
        </w:rPr>
        <w:t xml:space="preserve">Notwithstanding any later date for payment specified in this Agreement, any Construction Draw Schedule, any Change Order or otherwise, the payments required upon termination will be made within seven (7) </w:t>
      </w:r>
      <w:r>
        <w:rPr>
          <w:spacing w:val="-3"/>
          <w:sz w:val="24"/>
        </w:rPr>
        <w:t xml:space="preserve">days </w:t>
      </w:r>
      <w:r>
        <w:rPr>
          <w:sz w:val="24"/>
        </w:rPr>
        <w:t>from the date of</w:t>
      </w:r>
      <w:r>
        <w:rPr>
          <w:spacing w:val="-5"/>
          <w:sz w:val="24"/>
        </w:rPr>
        <w:t xml:space="preserve"> </w:t>
      </w:r>
      <w:r>
        <w:rPr>
          <w:sz w:val="24"/>
        </w:rPr>
        <w:t>termination.</w:t>
      </w:r>
    </w:p>
    <w:p w14:paraId="15A1296E" w14:textId="77777777" w:rsidR="00175D64" w:rsidRDefault="00175D64">
      <w:pPr>
        <w:pStyle w:val="BodyText"/>
        <w:spacing w:before="9"/>
      </w:pPr>
    </w:p>
    <w:p w14:paraId="62BF18C8" w14:textId="77777777" w:rsidR="00175D64" w:rsidRDefault="00000000">
      <w:pPr>
        <w:pStyle w:val="ListParagraph"/>
        <w:numPr>
          <w:ilvl w:val="1"/>
          <w:numId w:val="2"/>
        </w:numPr>
        <w:tabs>
          <w:tab w:val="left" w:pos="1581"/>
        </w:tabs>
        <w:spacing w:line="247" w:lineRule="auto"/>
        <w:ind w:right="277" w:firstLine="0"/>
        <w:jc w:val="both"/>
        <w:rPr>
          <w:sz w:val="24"/>
        </w:rPr>
      </w:pPr>
      <w:r>
        <w:rPr>
          <w:b/>
          <w:i/>
          <w:sz w:val="24"/>
        </w:rPr>
        <w:t xml:space="preserve">Interest: </w:t>
      </w:r>
      <w:r>
        <w:rPr>
          <w:sz w:val="24"/>
        </w:rPr>
        <w:t xml:space="preserve">Payments due under this paragraph and unpaid for more than thirty (30) </w:t>
      </w:r>
      <w:r>
        <w:rPr>
          <w:spacing w:val="-3"/>
          <w:sz w:val="24"/>
        </w:rPr>
        <w:t xml:space="preserve">days </w:t>
      </w:r>
      <w:r>
        <w:rPr>
          <w:sz w:val="24"/>
        </w:rPr>
        <w:t>bear interest at eighteen percent (18%) per</w:t>
      </w:r>
      <w:r>
        <w:rPr>
          <w:spacing w:val="-1"/>
          <w:sz w:val="24"/>
        </w:rPr>
        <w:t xml:space="preserve"> </w:t>
      </w:r>
      <w:r>
        <w:rPr>
          <w:sz w:val="24"/>
        </w:rPr>
        <w:t>annum.</w:t>
      </w:r>
    </w:p>
    <w:p w14:paraId="582696DB" w14:textId="77777777" w:rsidR="00175D64" w:rsidRDefault="00175D64">
      <w:pPr>
        <w:pStyle w:val="BodyText"/>
        <w:spacing w:before="10"/>
      </w:pPr>
    </w:p>
    <w:p w14:paraId="5B764678" w14:textId="77777777" w:rsidR="00175D64" w:rsidRDefault="00000000">
      <w:pPr>
        <w:pStyle w:val="Heading1"/>
        <w:numPr>
          <w:ilvl w:val="0"/>
          <w:numId w:val="2"/>
        </w:numPr>
        <w:tabs>
          <w:tab w:val="left" w:pos="500"/>
        </w:tabs>
        <w:ind w:left="500" w:hanging="360"/>
      </w:pPr>
      <w:r>
        <w:t>STATUTORY ALTERNATIVE DISPUTE</w:t>
      </w:r>
      <w:r>
        <w:rPr>
          <w:spacing w:val="-2"/>
        </w:rPr>
        <w:t xml:space="preserve"> </w:t>
      </w:r>
      <w:r>
        <w:t>RESOLUTION:</w:t>
      </w:r>
    </w:p>
    <w:p w14:paraId="637A4D8C" w14:textId="77777777" w:rsidR="00175D64" w:rsidRDefault="00175D64">
      <w:pPr>
        <w:pStyle w:val="BodyText"/>
        <w:spacing w:before="3"/>
        <w:rPr>
          <w:b/>
          <w:sz w:val="25"/>
        </w:rPr>
      </w:pPr>
    </w:p>
    <w:p w14:paraId="65FDD989" w14:textId="77777777" w:rsidR="00175D64" w:rsidRDefault="00000000">
      <w:pPr>
        <w:pStyle w:val="ListParagraph"/>
        <w:numPr>
          <w:ilvl w:val="1"/>
          <w:numId w:val="2"/>
        </w:numPr>
        <w:tabs>
          <w:tab w:val="left" w:pos="1581"/>
        </w:tabs>
        <w:ind w:left="1580" w:hanging="721"/>
        <w:jc w:val="both"/>
        <w:rPr>
          <w:sz w:val="24"/>
        </w:rPr>
      </w:pPr>
      <w:r>
        <w:rPr>
          <w:b/>
          <w:sz w:val="24"/>
        </w:rPr>
        <w:t>“</w:t>
      </w:r>
      <w:r>
        <w:rPr>
          <w:b/>
          <w:i/>
          <w:sz w:val="24"/>
        </w:rPr>
        <w:t xml:space="preserve">Act:” </w:t>
      </w:r>
      <w:r>
        <w:rPr>
          <w:sz w:val="24"/>
        </w:rPr>
        <w:t>Under this paragraph “Act” means O.C.G.A. §§ 8-2-35 through</w:t>
      </w:r>
      <w:r>
        <w:rPr>
          <w:spacing w:val="-10"/>
          <w:sz w:val="24"/>
        </w:rPr>
        <w:t xml:space="preserve"> </w:t>
      </w:r>
      <w:r>
        <w:rPr>
          <w:sz w:val="24"/>
        </w:rPr>
        <w:t>8-2-43.</w:t>
      </w:r>
    </w:p>
    <w:p w14:paraId="568F4944" w14:textId="77777777" w:rsidR="00175D64" w:rsidRDefault="00175D64">
      <w:pPr>
        <w:pStyle w:val="BodyText"/>
        <w:spacing w:before="8"/>
        <w:rPr>
          <w:sz w:val="25"/>
        </w:rPr>
      </w:pPr>
    </w:p>
    <w:p w14:paraId="51FA9024" w14:textId="77777777" w:rsidR="00175D64" w:rsidRDefault="00000000">
      <w:pPr>
        <w:pStyle w:val="ListParagraph"/>
        <w:numPr>
          <w:ilvl w:val="1"/>
          <w:numId w:val="2"/>
        </w:numPr>
        <w:tabs>
          <w:tab w:val="left" w:pos="1581"/>
        </w:tabs>
        <w:spacing w:line="247" w:lineRule="auto"/>
        <w:ind w:right="275" w:firstLine="0"/>
        <w:jc w:val="both"/>
        <w:rPr>
          <w:sz w:val="24"/>
        </w:rPr>
      </w:pPr>
      <w:r>
        <w:rPr>
          <w:b/>
          <w:i/>
          <w:sz w:val="24"/>
        </w:rPr>
        <w:t>Notice</w:t>
      </w:r>
      <w:r>
        <w:rPr>
          <w:b/>
          <w:sz w:val="24"/>
        </w:rPr>
        <w:t xml:space="preserve">: </w:t>
      </w:r>
      <w:r>
        <w:rPr>
          <w:sz w:val="24"/>
        </w:rPr>
        <w:t xml:space="preserve">GEORGIA LAW CONTAINS IMPORTANT REQUIREMENTS YOU MUST </w:t>
      </w:r>
      <w:r>
        <w:rPr>
          <w:spacing w:val="-3"/>
          <w:sz w:val="24"/>
        </w:rPr>
        <w:t xml:space="preserve">FOLLOW </w:t>
      </w:r>
      <w:r>
        <w:rPr>
          <w:sz w:val="24"/>
        </w:rPr>
        <w:t xml:space="preserve">BEFORE YOU MAY </w:t>
      </w:r>
      <w:r>
        <w:rPr>
          <w:spacing w:val="-4"/>
          <w:sz w:val="24"/>
        </w:rPr>
        <w:t xml:space="preserve">FILE  </w:t>
      </w:r>
      <w:r>
        <w:rPr>
          <w:sz w:val="24"/>
        </w:rPr>
        <w:t xml:space="preserve">A LAWSUIT OR OTHER ACTION FOR DEFECTIVE CONSTRUCTION AGAINST THE CONTRACTOR WHO CONSTRUCTED, IMPROVED, OR REPAIRED YOUR HOME. NINETY DAYS BEFORE YOU </w:t>
      </w:r>
      <w:r>
        <w:rPr>
          <w:spacing w:val="-4"/>
          <w:sz w:val="24"/>
        </w:rPr>
        <w:t xml:space="preserve">FILE </w:t>
      </w:r>
      <w:r>
        <w:rPr>
          <w:sz w:val="24"/>
        </w:rPr>
        <w:t xml:space="preserve">YOUR LAWSUIT OR OTHER ACTION, YOU MUST SERVE ON THE CONTRACTOR A WRITTEN NOTICE OF ANY CONSTRUCTION CONDITIONS YOU ALLEGE ARE DEFECTIVE. UNDER THE LAW, A CONTRACTOR HAS THE OPPORTUNITY TO MAKE AN OFFER TO REPAIR OR PAY FOR THE DEFECTS OR BOTH. YOU ARE NOT OBLIGATED TO ACCEPT ANY OFFER MADE BY A CONTRACTOR. THERE ARE STRICT DEADLINES AND PROCEDURES UNDER STATE LAW, AND FAILURE TO </w:t>
      </w:r>
      <w:r>
        <w:rPr>
          <w:spacing w:val="-3"/>
          <w:sz w:val="24"/>
        </w:rPr>
        <w:t xml:space="preserve">FOLLOW </w:t>
      </w:r>
      <w:r>
        <w:rPr>
          <w:sz w:val="24"/>
        </w:rPr>
        <w:t xml:space="preserve">THEM MAY AFFECT YOUR </w:t>
      </w:r>
      <w:r>
        <w:rPr>
          <w:spacing w:val="-3"/>
          <w:sz w:val="24"/>
        </w:rPr>
        <w:t xml:space="preserve">ABILITY </w:t>
      </w:r>
      <w:r>
        <w:rPr>
          <w:sz w:val="24"/>
        </w:rPr>
        <w:t xml:space="preserve">TO </w:t>
      </w:r>
      <w:r>
        <w:rPr>
          <w:spacing w:val="-4"/>
          <w:sz w:val="24"/>
        </w:rPr>
        <w:t xml:space="preserve">FILE </w:t>
      </w:r>
      <w:r>
        <w:rPr>
          <w:sz w:val="24"/>
        </w:rPr>
        <w:t>A LAWSUIT OR OTHER</w:t>
      </w:r>
      <w:r>
        <w:rPr>
          <w:spacing w:val="-1"/>
          <w:sz w:val="24"/>
        </w:rPr>
        <w:t xml:space="preserve"> </w:t>
      </w:r>
      <w:r>
        <w:rPr>
          <w:sz w:val="24"/>
        </w:rPr>
        <w:t>ACTION.</w:t>
      </w:r>
    </w:p>
    <w:p w14:paraId="14789823" w14:textId="77777777" w:rsidR="00175D64" w:rsidRDefault="00175D64">
      <w:pPr>
        <w:pStyle w:val="BodyText"/>
        <w:spacing w:before="1"/>
      </w:pPr>
    </w:p>
    <w:p w14:paraId="71712F22" w14:textId="77777777" w:rsidR="00175D64" w:rsidRDefault="00000000">
      <w:pPr>
        <w:pStyle w:val="ListParagraph"/>
        <w:numPr>
          <w:ilvl w:val="1"/>
          <w:numId w:val="2"/>
        </w:numPr>
        <w:tabs>
          <w:tab w:val="left" w:pos="1581"/>
        </w:tabs>
        <w:spacing w:line="247" w:lineRule="auto"/>
        <w:ind w:right="268" w:firstLine="0"/>
        <w:jc w:val="both"/>
        <w:rPr>
          <w:sz w:val="24"/>
        </w:rPr>
      </w:pPr>
      <w:r>
        <w:rPr>
          <w:b/>
          <w:sz w:val="24"/>
        </w:rPr>
        <w:t>“</w:t>
      </w:r>
      <w:r>
        <w:rPr>
          <w:b/>
          <w:i/>
          <w:sz w:val="24"/>
        </w:rPr>
        <w:t>Construction Defect</w:t>
      </w:r>
      <w:r>
        <w:rPr>
          <w:b/>
          <w:sz w:val="24"/>
        </w:rPr>
        <w:t xml:space="preserve">:” </w:t>
      </w:r>
      <w:r>
        <w:rPr>
          <w:sz w:val="24"/>
        </w:rPr>
        <w:t>For application of the Act, the term “construction defect” means</w:t>
      </w:r>
      <w:r>
        <w:rPr>
          <w:b/>
          <w:sz w:val="24"/>
        </w:rPr>
        <w:t xml:space="preserve">: </w:t>
      </w:r>
      <w:r>
        <w:rPr>
          <w:sz w:val="24"/>
        </w:rPr>
        <w:t>any matter concerning the design, construction, or repair of a “dwelling,” as that term is defined in</w:t>
      </w:r>
      <w:r>
        <w:rPr>
          <w:spacing w:val="23"/>
          <w:sz w:val="24"/>
        </w:rPr>
        <w:t xml:space="preserve"> </w:t>
      </w:r>
      <w:r>
        <w:rPr>
          <w:sz w:val="24"/>
        </w:rPr>
        <w:t>O.C.G.A.</w:t>
      </w:r>
    </w:p>
    <w:p w14:paraId="1E2A22F1" w14:textId="77777777" w:rsidR="00175D64" w:rsidRDefault="00000000">
      <w:pPr>
        <w:pStyle w:val="BodyText"/>
        <w:spacing w:line="247" w:lineRule="auto"/>
        <w:ind w:left="860" w:right="275"/>
        <w:jc w:val="both"/>
      </w:pPr>
      <w:r>
        <w:t>§ 8-2-36, or an alteration of or repair or addition to an existing dwelling, or of an appurtenance to a dwelling on which a person has a complaint against a “contractor,” as that term is defined in O.C.G.A. § 8-2-36; and any physical damage to the dwelling or real property on which it is located that is caused by a construction defect. This definition does not change or expand the definition of “Construction Standards” in this Agreement or obligations relating to design, construction, repair or replacement under this Agreement, any limited warranty, the law or otherwise. The term “construction defect” is incorporated into this Agreement to make it clear that any “action,” as that term is defined in O.C.G.A. § 8-2-36, whether based on breach of contract, breach of warranty, negligence, fraud or other statutory or common-law grounds, that alleges a “construction defect” is subject to the Act.</w:t>
      </w:r>
    </w:p>
    <w:p w14:paraId="518B2721" w14:textId="77777777" w:rsidR="00175D64" w:rsidRDefault="00175D64">
      <w:pPr>
        <w:pStyle w:val="BodyText"/>
        <w:spacing w:before="1"/>
      </w:pPr>
    </w:p>
    <w:p w14:paraId="626903F0" w14:textId="77777777" w:rsidR="00175D64" w:rsidRDefault="00000000">
      <w:pPr>
        <w:pStyle w:val="ListParagraph"/>
        <w:numPr>
          <w:ilvl w:val="1"/>
          <w:numId w:val="2"/>
        </w:numPr>
        <w:tabs>
          <w:tab w:val="left" w:pos="1581"/>
        </w:tabs>
        <w:spacing w:line="247" w:lineRule="auto"/>
        <w:ind w:right="280" w:firstLine="0"/>
        <w:jc w:val="both"/>
        <w:rPr>
          <w:sz w:val="24"/>
        </w:rPr>
      </w:pPr>
      <w:r>
        <w:rPr>
          <w:b/>
          <w:i/>
          <w:sz w:val="24"/>
        </w:rPr>
        <w:t xml:space="preserve">Interaction of Act and Agreement: </w:t>
      </w:r>
      <w:r>
        <w:rPr>
          <w:sz w:val="24"/>
        </w:rPr>
        <w:t>Owner’s obligations under this Agreement are in addition to those under the</w:t>
      </w:r>
      <w:r>
        <w:rPr>
          <w:spacing w:val="-3"/>
          <w:sz w:val="24"/>
        </w:rPr>
        <w:t xml:space="preserve"> </w:t>
      </w:r>
      <w:r>
        <w:rPr>
          <w:sz w:val="24"/>
        </w:rPr>
        <w:t>Act.</w:t>
      </w:r>
    </w:p>
    <w:p w14:paraId="71C8FE0D" w14:textId="77777777" w:rsidR="00175D64" w:rsidRDefault="00175D64">
      <w:pPr>
        <w:spacing w:line="247" w:lineRule="auto"/>
        <w:jc w:val="both"/>
        <w:rPr>
          <w:sz w:val="24"/>
        </w:rPr>
        <w:sectPr w:rsidR="00175D64">
          <w:pgSz w:w="12240" w:h="15840"/>
          <w:pgMar w:top="1240" w:right="440" w:bottom="280" w:left="580" w:header="720" w:footer="720" w:gutter="0"/>
          <w:cols w:space="720"/>
        </w:sectPr>
      </w:pPr>
    </w:p>
    <w:p w14:paraId="46C74031" w14:textId="77777777" w:rsidR="00175D64" w:rsidRDefault="00000000">
      <w:pPr>
        <w:pStyle w:val="ListParagraph"/>
        <w:numPr>
          <w:ilvl w:val="1"/>
          <w:numId w:val="2"/>
        </w:numPr>
        <w:tabs>
          <w:tab w:val="left" w:pos="1581"/>
        </w:tabs>
        <w:spacing w:before="62" w:line="247" w:lineRule="auto"/>
        <w:ind w:right="277" w:firstLine="0"/>
        <w:jc w:val="both"/>
        <w:rPr>
          <w:sz w:val="24"/>
        </w:rPr>
      </w:pPr>
      <w:r>
        <w:rPr>
          <w:b/>
          <w:i/>
          <w:sz w:val="24"/>
        </w:rPr>
        <w:lastRenderedPageBreak/>
        <w:t>Failure to Follow Act</w:t>
      </w:r>
      <w:r>
        <w:rPr>
          <w:b/>
          <w:sz w:val="24"/>
        </w:rPr>
        <w:t xml:space="preserve">: </w:t>
      </w:r>
      <w:r>
        <w:rPr>
          <w:sz w:val="24"/>
        </w:rPr>
        <w:t>Except as permitted by O.C.G.A. § 8-2-38 (o), if Owner files  an “action,” as that term is defined in O.C.G.A. § 8-2-36, without first complying with the requirements of the Act, Owner will be liable for the reasonable attorney’s fees and expenses incurred by Contractor in obtaining a stay or dismissal of that</w:t>
      </w:r>
      <w:r>
        <w:rPr>
          <w:spacing w:val="-13"/>
          <w:sz w:val="24"/>
        </w:rPr>
        <w:t xml:space="preserve"> </w:t>
      </w:r>
      <w:r>
        <w:rPr>
          <w:sz w:val="24"/>
        </w:rPr>
        <w:t>action.</w:t>
      </w:r>
    </w:p>
    <w:p w14:paraId="64F68139" w14:textId="77777777" w:rsidR="00175D64" w:rsidRDefault="00175D64">
      <w:pPr>
        <w:pStyle w:val="BodyText"/>
        <w:spacing w:before="8"/>
      </w:pPr>
    </w:p>
    <w:p w14:paraId="5FC85759" w14:textId="77777777" w:rsidR="00175D64" w:rsidRDefault="00000000">
      <w:pPr>
        <w:pStyle w:val="ListParagraph"/>
        <w:numPr>
          <w:ilvl w:val="0"/>
          <w:numId w:val="1"/>
        </w:numPr>
        <w:tabs>
          <w:tab w:val="left" w:pos="861"/>
        </w:tabs>
        <w:spacing w:line="247" w:lineRule="auto"/>
        <w:ind w:right="273" w:firstLine="0"/>
        <w:jc w:val="both"/>
        <w:rPr>
          <w:sz w:val="24"/>
        </w:rPr>
      </w:pPr>
      <w:r>
        <w:rPr>
          <w:b/>
          <w:sz w:val="24"/>
        </w:rPr>
        <w:t xml:space="preserve">MANDATORY BINDING ARBITRATION. </w:t>
      </w:r>
      <w:r>
        <w:rPr>
          <w:sz w:val="24"/>
        </w:rPr>
        <w:t xml:space="preserve">The Parties will cooperate in avoiding and informally resolving their disputes. Warranty procedures first apply to any unresolved warranty claims. Any warranty claim that thereafter remains unresolved and any other claim or dispute of any kind or nature between the Parties arising out of or relating to this Agreement, or the breach of it, must be resolved by binding arbitration per O.C.G.A. § 9-9-1 </w:t>
      </w:r>
      <w:r>
        <w:rPr>
          <w:i/>
          <w:sz w:val="24"/>
        </w:rPr>
        <w:t>et seq.</w:t>
      </w:r>
      <w:r>
        <w:rPr>
          <w:sz w:val="24"/>
        </w:rPr>
        <w:t xml:space="preserve">, and the rules and procedures of the arbitrator. The arbitrator’s award is final and may be enforced in a court having jurisdiction and venue. </w:t>
      </w:r>
      <w:r>
        <w:rPr>
          <w:spacing w:val="-3"/>
          <w:sz w:val="24"/>
        </w:rPr>
        <w:t xml:space="preserve">If </w:t>
      </w:r>
      <w:r>
        <w:rPr>
          <w:sz w:val="24"/>
        </w:rPr>
        <w:t>the Parties do not agree on the arbitrator, Construction Arbitration Associates, Ltd. will be the arbitrator. Any questions regarding the interpretation of this arbitration provision or the arbitrability of a dispute under it shall be decided by the arbitrator, unless specifically required by law to be decided by a court, and that decision shall be binding on the</w:t>
      </w:r>
      <w:r>
        <w:rPr>
          <w:spacing w:val="-41"/>
          <w:sz w:val="24"/>
        </w:rPr>
        <w:t xml:space="preserve"> </w:t>
      </w:r>
      <w:r>
        <w:rPr>
          <w:sz w:val="24"/>
        </w:rPr>
        <w:t>Parties.</w:t>
      </w:r>
    </w:p>
    <w:p w14:paraId="23CBE3E6" w14:textId="77777777" w:rsidR="00175D64" w:rsidRDefault="00175D64">
      <w:pPr>
        <w:pStyle w:val="BodyText"/>
        <w:spacing w:before="10"/>
        <w:rPr>
          <w:sz w:val="23"/>
        </w:rPr>
      </w:pPr>
    </w:p>
    <w:p w14:paraId="5FF2BDFA" w14:textId="77777777" w:rsidR="00175D64" w:rsidRDefault="00000000">
      <w:pPr>
        <w:pStyle w:val="BodyText"/>
        <w:ind w:left="140"/>
      </w:pPr>
      <w:r>
        <w:t>The Parties’ initials below evidence their agreement to the provisions of this paragraph:</w:t>
      </w:r>
    </w:p>
    <w:p w14:paraId="7E6F0E56" w14:textId="77777777" w:rsidR="00175D64" w:rsidRDefault="00175D64">
      <w:pPr>
        <w:pStyle w:val="BodyText"/>
        <w:spacing w:before="6"/>
        <w:rPr>
          <w:sz w:val="21"/>
        </w:rPr>
      </w:pPr>
    </w:p>
    <w:p w14:paraId="0585F660" w14:textId="77777777" w:rsidR="00175D64" w:rsidRDefault="00000000">
      <w:pPr>
        <w:pStyle w:val="BodyText"/>
        <w:tabs>
          <w:tab w:val="left" w:pos="1134"/>
          <w:tab w:val="left" w:pos="1982"/>
          <w:tab w:val="left" w:pos="4380"/>
          <w:tab w:val="left" w:pos="5515"/>
        </w:tabs>
        <w:ind w:right="465"/>
        <w:jc w:val="center"/>
      </w:pPr>
      <w:r>
        <w:rPr>
          <w:u w:val="single"/>
        </w:rPr>
        <w:t xml:space="preserve"> </w:t>
      </w:r>
      <w:r>
        <w:rPr>
          <w:u w:val="single"/>
        </w:rPr>
        <w:tab/>
      </w:r>
      <w:r>
        <w:t>/</w:t>
      </w:r>
      <w:r>
        <w:rPr>
          <w:u w:val="single"/>
        </w:rPr>
        <w:t xml:space="preserve"> </w:t>
      </w:r>
      <w:r>
        <w:rPr>
          <w:u w:val="single"/>
        </w:rPr>
        <w:tab/>
      </w:r>
      <w:r>
        <w:t>(Owner’s</w:t>
      </w:r>
      <w:r>
        <w:rPr>
          <w:spacing w:val="-3"/>
        </w:rPr>
        <w:t xml:space="preserve"> </w:t>
      </w:r>
      <w:r>
        <w:t>initials)</w:t>
      </w:r>
      <w:r>
        <w:tab/>
      </w:r>
      <w:r>
        <w:rPr>
          <w:u w:val="single"/>
        </w:rPr>
        <w:t xml:space="preserve"> </w:t>
      </w:r>
      <w:r>
        <w:rPr>
          <w:u w:val="single"/>
        </w:rPr>
        <w:tab/>
      </w:r>
      <w:r>
        <w:t>(Contractor’s</w:t>
      </w:r>
      <w:r>
        <w:rPr>
          <w:spacing w:val="-1"/>
        </w:rPr>
        <w:t xml:space="preserve"> </w:t>
      </w:r>
      <w:r>
        <w:t>initials)</w:t>
      </w:r>
    </w:p>
    <w:p w14:paraId="7F498189" w14:textId="77777777" w:rsidR="00175D64" w:rsidRDefault="00175D64">
      <w:pPr>
        <w:pStyle w:val="BodyText"/>
        <w:spacing w:before="3"/>
        <w:rPr>
          <w:sz w:val="25"/>
        </w:rPr>
      </w:pPr>
    </w:p>
    <w:p w14:paraId="41FB5B9B" w14:textId="77777777" w:rsidR="00175D64" w:rsidRDefault="00000000">
      <w:pPr>
        <w:pStyle w:val="BodyText"/>
        <w:spacing w:line="247" w:lineRule="auto"/>
        <w:ind w:left="140"/>
      </w:pPr>
      <w:r>
        <w:t>The fee to initiate arbitration will be shared evenly by the Parties, but the arbitrator may allocate filing fees and arbitration costs in the award.</w:t>
      </w:r>
    </w:p>
    <w:p w14:paraId="62F62671" w14:textId="77777777" w:rsidR="00175D64" w:rsidRDefault="00175D64">
      <w:pPr>
        <w:pStyle w:val="BodyText"/>
        <w:spacing w:before="9"/>
      </w:pPr>
    </w:p>
    <w:p w14:paraId="182DB4CA" w14:textId="77777777" w:rsidR="00175D64" w:rsidRDefault="00000000">
      <w:pPr>
        <w:pStyle w:val="ListParagraph"/>
        <w:numPr>
          <w:ilvl w:val="0"/>
          <w:numId w:val="1"/>
        </w:numPr>
        <w:tabs>
          <w:tab w:val="left" w:pos="861"/>
        </w:tabs>
        <w:spacing w:before="1" w:line="247" w:lineRule="auto"/>
        <w:ind w:right="274" w:firstLine="0"/>
        <w:jc w:val="both"/>
        <w:rPr>
          <w:sz w:val="24"/>
        </w:rPr>
      </w:pPr>
      <w:r>
        <w:rPr>
          <w:b/>
          <w:sz w:val="24"/>
        </w:rPr>
        <w:t>BROKERS</w:t>
      </w:r>
      <w:r>
        <w:rPr>
          <w:sz w:val="24"/>
        </w:rPr>
        <w:t xml:space="preserve">. Unless otherwise stated in the Agreement, Owner and Contractor each warrants and represents that it has not utilized a real estate broker or licensee in connection with the construction contemplated by this Agreement. </w:t>
      </w:r>
      <w:r>
        <w:rPr>
          <w:spacing w:val="-3"/>
          <w:sz w:val="24"/>
        </w:rPr>
        <w:t xml:space="preserve">If </w:t>
      </w:r>
      <w:r>
        <w:rPr>
          <w:sz w:val="24"/>
        </w:rPr>
        <w:t>breached, the breaching Party will indemnify, hold harmless, and defend  the other Party to the fullest extent permitted by Georgia law from claims by brokers or licensees for commissions or</w:t>
      </w:r>
      <w:r>
        <w:rPr>
          <w:spacing w:val="-1"/>
          <w:sz w:val="24"/>
        </w:rPr>
        <w:t xml:space="preserve"> </w:t>
      </w:r>
      <w:r>
        <w:rPr>
          <w:sz w:val="24"/>
        </w:rPr>
        <w:t>compensation.</w:t>
      </w:r>
    </w:p>
    <w:p w14:paraId="2C7D66E7" w14:textId="77777777" w:rsidR="00175D64" w:rsidRDefault="00175D64">
      <w:pPr>
        <w:pStyle w:val="BodyText"/>
        <w:spacing w:before="7"/>
      </w:pPr>
    </w:p>
    <w:p w14:paraId="61E16443" w14:textId="77777777" w:rsidR="00175D64" w:rsidRDefault="00000000">
      <w:pPr>
        <w:pStyle w:val="Heading1"/>
        <w:numPr>
          <w:ilvl w:val="0"/>
          <w:numId w:val="1"/>
        </w:numPr>
        <w:tabs>
          <w:tab w:val="left" w:pos="861"/>
        </w:tabs>
        <w:ind w:left="860"/>
        <w:jc w:val="both"/>
        <w:rPr>
          <w:b w:val="0"/>
        </w:rPr>
      </w:pPr>
      <w:r>
        <w:t>OTHER</w:t>
      </w:r>
      <w:r>
        <w:rPr>
          <w:spacing w:val="-1"/>
        </w:rPr>
        <w:t xml:space="preserve"> </w:t>
      </w:r>
      <w:r>
        <w:t>PROVISIONS</w:t>
      </w:r>
      <w:r>
        <w:rPr>
          <w:b w:val="0"/>
        </w:rPr>
        <w:t>.</w:t>
      </w:r>
    </w:p>
    <w:p w14:paraId="1ED04EF6" w14:textId="77777777" w:rsidR="00175D64" w:rsidRDefault="00175D64">
      <w:pPr>
        <w:pStyle w:val="BodyText"/>
        <w:spacing w:before="7"/>
        <w:rPr>
          <w:sz w:val="25"/>
        </w:rPr>
      </w:pPr>
    </w:p>
    <w:p w14:paraId="3871E712" w14:textId="77777777" w:rsidR="00175D64" w:rsidRDefault="00000000">
      <w:pPr>
        <w:pStyle w:val="ListParagraph"/>
        <w:numPr>
          <w:ilvl w:val="1"/>
          <w:numId w:val="1"/>
        </w:numPr>
        <w:tabs>
          <w:tab w:val="left" w:pos="1581"/>
        </w:tabs>
        <w:spacing w:before="1" w:line="247" w:lineRule="auto"/>
        <w:ind w:right="276" w:firstLine="0"/>
        <w:jc w:val="both"/>
        <w:rPr>
          <w:sz w:val="24"/>
        </w:rPr>
      </w:pPr>
      <w:r>
        <w:rPr>
          <w:b/>
          <w:i/>
          <w:sz w:val="24"/>
        </w:rPr>
        <w:t xml:space="preserve">Time of Essence: </w:t>
      </w:r>
      <w:r>
        <w:rPr>
          <w:sz w:val="24"/>
        </w:rPr>
        <w:t>Time is of the essence of this Agreement. Contractor’s acceptance of one or more late payments will not waive Contractor’s right to insist on strict compliance with the remainder of payments.</w:t>
      </w:r>
    </w:p>
    <w:p w14:paraId="04BA5DC2" w14:textId="77777777" w:rsidR="00175D64" w:rsidRDefault="00175D64">
      <w:pPr>
        <w:pStyle w:val="BodyText"/>
        <w:spacing w:before="8"/>
      </w:pPr>
    </w:p>
    <w:p w14:paraId="7CAB8223" w14:textId="77777777" w:rsidR="00175D64" w:rsidRDefault="00000000">
      <w:pPr>
        <w:pStyle w:val="ListParagraph"/>
        <w:numPr>
          <w:ilvl w:val="1"/>
          <w:numId w:val="1"/>
        </w:numPr>
        <w:tabs>
          <w:tab w:val="left" w:pos="1581"/>
        </w:tabs>
        <w:spacing w:line="247" w:lineRule="auto"/>
        <w:ind w:right="275" w:firstLine="0"/>
        <w:jc w:val="both"/>
        <w:rPr>
          <w:sz w:val="24"/>
        </w:rPr>
      </w:pPr>
      <w:r>
        <w:rPr>
          <w:b/>
          <w:i/>
          <w:sz w:val="24"/>
        </w:rPr>
        <w:t xml:space="preserve">Transfer or Assignment: </w:t>
      </w:r>
      <w:r>
        <w:rPr>
          <w:sz w:val="24"/>
        </w:rPr>
        <w:t>This Agreement may not be transferred or assigned without consent of all Parties and any permitted assignee must fulfill all respective terms of this</w:t>
      </w:r>
      <w:r>
        <w:rPr>
          <w:spacing w:val="-17"/>
          <w:sz w:val="24"/>
        </w:rPr>
        <w:t xml:space="preserve"> </w:t>
      </w:r>
      <w:r>
        <w:rPr>
          <w:sz w:val="24"/>
        </w:rPr>
        <w:t>Agreement.</w:t>
      </w:r>
    </w:p>
    <w:p w14:paraId="5AAC6E6D" w14:textId="77777777" w:rsidR="00175D64" w:rsidRDefault="00175D64">
      <w:pPr>
        <w:pStyle w:val="BodyText"/>
        <w:spacing w:before="10"/>
      </w:pPr>
    </w:p>
    <w:p w14:paraId="2415333A" w14:textId="77777777" w:rsidR="00175D64" w:rsidRDefault="00000000">
      <w:pPr>
        <w:pStyle w:val="ListParagraph"/>
        <w:numPr>
          <w:ilvl w:val="1"/>
          <w:numId w:val="1"/>
        </w:numPr>
        <w:tabs>
          <w:tab w:val="left" w:pos="1581"/>
        </w:tabs>
        <w:spacing w:line="247" w:lineRule="auto"/>
        <w:ind w:right="393" w:firstLine="0"/>
        <w:jc w:val="both"/>
        <w:rPr>
          <w:sz w:val="24"/>
        </w:rPr>
      </w:pPr>
      <w:r>
        <w:rPr>
          <w:b/>
          <w:i/>
          <w:sz w:val="24"/>
        </w:rPr>
        <w:t xml:space="preserve">Governing Law: </w:t>
      </w:r>
      <w:r>
        <w:rPr>
          <w:sz w:val="24"/>
        </w:rPr>
        <w:t xml:space="preserve">This Agreement will be governed </w:t>
      </w:r>
      <w:r>
        <w:rPr>
          <w:spacing w:val="-3"/>
          <w:sz w:val="24"/>
        </w:rPr>
        <w:t xml:space="preserve">by, </w:t>
      </w:r>
      <w:r>
        <w:rPr>
          <w:sz w:val="24"/>
        </w:rPr>
        <w:t>construed, and interpreted in accordance with Georgia law, other than its conflicts of</w:t>
      </w:r>
      <w:r>
        <w:rPr>
          <w:spacing w:val="-4"/>
          <w:sz w:val="24"/>
        </w:rPr>
        <w:t xml:space="preserve"> </w:t>
      </w:r>
      <w:r>
        <w:rPr>
          <w:sz w:val="24"/>
        </w:rPr>
        <w:t>law.</w:t>
      </w:r>
    </w:p>
    <w:p w14:paraId="5C5AF390" w14:textId="77777777" w:rsidR="00175D64" w:rsidRDefault="00175D64">
      <w:pPr>
        <w:pStyle w:val="BodyText"/>
        <w:spacing w:before="11"/>
      </w:pPr>
    </w:p>
    <w:p w14:paraId="283EBDB2" w14:textId="77777777" w:rsidR="00175D64" w:rsidRDefault="00000000">
      <w:pPr>
        <w:pStyle w:val="ListParagraph"/>
        <w:numPr>
          <w:ilvl w:val="1"/>
          <w:numId w:val="1"/>
        </w:numPr>
        <w:tabs>
          <w:tab w:val="left" w:pos="1581"/>
        </w:tabs>
        <w:spacing w:line="247" w:lineRule="auto"/>
        <w:ind w:right="272" w:firstLine="0"/>
        <w:jc w:val="both"/>
        <w:rPr>
          <w:sz w:val="24"/>
        </w:rPr>
      </w:pPr>
      <w:r>
        <w:rPr>
          <w:b/>
          <w:i/>
          <w:sz w:val="24"/>
        </w:rPr>
        <w:t xml:space="preserve">Cooperation: </w:t>
      </w:r>
      <w:r>
        <w:rPr>
          <w:sz w:val="24"/>
        </w:rPr>
        <w:t>The Parties will produce, execute and/or deliver those documents reasonably necessary to carry out this Agreement. Contractor is not required to assume duties to a lender or anyone else that are in excess of those assumed by Contractor in this</w:t>
      </w:r>
      <w:r>
        <w:rPr>
          <w:spacing w:val="-12"/>
          <w:sz w:val="24"/>
        </w:rPr>
        <w:t xml:space="preserve"> </w:t>
      </w:r>
      <w:r>
        <w:rPr>
          <w:sz w:val="24"/>
        </w:rPr>
        <w:t>Agreement.</w:t>
      </w:r>
    </w:p>
    <w:p w14:paraId="0A001C1A" w14:textId="77777777" w:rsidR="00175D64" w:rsidRDefault="00175D64">
      <w:pPr>
        <w:pStyle w:val="BodyText"/>
        <w:spacing w:before="8"/>
      </w:pPr>
    </w:p>
    <w:p w14:paraId="4142BB08" w14:textId="77777777" w:rsidR="00175D64" w:rsidRDefault="00000000">
      <w:pPr>
        <w:pStyle w:val="ListParagraph"/>
        <w:numPr>
          <w:ilvl w:val="1"/>
          <w:numId w:val="1"/>
        </w:numPr>
        <w:tabs>
          <w:tab w:val="left" w:pos="1581"/>
        </w:tabs>
        <w:spacing w:before="1" w:line="247" w:lineRule="auto"/>
        <w:ind w:right="276" w:firstLine="0"/>
        <w:jc w:val="both"/>
        <w:rPr>
          <w:sz w:val="24"/>
        </w:rPr>
      </w:pPr>
      <w:r>
        <w:rPr>
          <w:b/>
          <w:i/>
          <w:sz w:val="24"/>
        </w:rPr>
        <w:t xml:space="preserve">IRS </w:t>
      </w:r>
      <w:r>
        <w:rPr>
          <w:sz w:val="24"/>
        </w:rPr>
        <w:t>Compliance</w:t>
      </w:r>
      <w:r>
        <w:rPr>
          <w:b/>
          <w:i/>
          <w:sz w:val="24"/>
        </w:rPr>
        <w:t xml:space="preserve">: </w:t>
      </w:r>
      <w:r>
        <w:rPr>
          <w:sz w:val="24"/>
        </w:rPr>
        <w:t xml:space="preserve">The Parties will comply with, execute and deliver certifications, affidavits and statements, if </w:t>
      </w:r>
      <w:r>
        <w:rPr>
          <w:spacing w:val="-3"/>
          <w:sz w:val="24"/>
        </w:rPr>
        <w:t xml:space="preserve">any, </w:t>
      </w:r>
      <w:r>
        <w:rPr>
          <w:sz w:val="24"/>
        </w:rPr>
        <w:t>required to meet requirements of Internal Revenue</w:t>
      </w:r>
      <w:r>
        <w:rPr>
          <w:spacing w:val="-2"/>
          <w:sz w:val="24"/>
        </w:rPr>
        <w:t xml:space="preserve"> </w:t>
      </w:r>
      <w:r>
        <w:rPr>
          <w:sz w:val="24"/>
        </w:rPr>
        <w:t>Code.</w:t>
      </w:r>
    </w:p>
    <w:p w14:paraId="380DF47A" w14:textId="77777777" w:rsidR="00175D64" w:rsidRDefault="00175D64">
      <w:pPr>
        <w:pStyle w:val="BodyText"/>
        <w:spacing w:before="9"/>
      </w:pPr>
    </w:p>
    <w:p w14:paraId="0A68CC9B" w14:textId="77777777" w:rsidR="00175D64" w:rsidRDefault="00000000">
      <w:pPr>
        <w:pStyle w:val="ListParagraph"/>
        <w:numPr>
          <w:ilvl w:val="1"/>
          <w:numId w:val="1"/>
        </w:numPr>
        <w:tabs>
          <w:tab w:val="left" w:pos="1581"/>
        </w:tabs>
        <w:spacing w:before="1" w:line="247" w:lineRule="auto"/>
        <w:ind w:right="277" w:firstLine="0"/>
        <w:jc w:val="both"/>
        <w:rPr>
          <w:sz w:val="24"/>
        </w:rPr>
      </w:pPr>
      <w:r>
        <w:rPr>
          <w:b/>
          <w:i/>
          <w:sz w:val="24"/>
        </w:rPr>
        <w:t xml:space="preserve">Entire </w:t>
      </w:r>
      <w:r>
        <w:rPr>
          <w:sz w:val="24"/>
        </w:rPr>
        <w:t>Agreement</w:t>
      </w:r>
      <w:r>
        <w:rPr>
          <w:b/>
          <w:i/>
          <w:sz w:val="24"/>
        </w:rPr>
        <w:t xml:space="preserve">: </w:t>
      </w:r>
      <w:r>
        <w:rPr>
          <w:sz w:val="24"/>
        </w:rPr>
        <w:t>This Agreement is the Parties’ sole and entire agreement. No representation, promise or inducement outside this Agreement is</w:t>
      </w:r>
      <w:r>
        <w:rPr>
          <w:spacing w:val="-3"/>
          <w:sz w:val="24"/>
        </w:rPr>
        <w:t xml:space="preserve"> </w:t>
      </w:r>
      <w:r>
        <w:rPr>
          <w:sz w:val="24"/>
        </w:rPr>
        <w:t>binding.</w:t>
      </w:r>
    </w:p>
    <w:p w14:paraId="717E1971" w14:textId="77777777" w:rsidR="00175D64" w:rsidRDefault="00175D64">
      <w:pPr>
        <w:spacing w:line="247" w:lineRule="auto"/>
        <w:jc w:val="both"/>
        <w:rPr>
          <w:sz w:val="24"/>
        </w:rPr>
        <w:sectPr w:rsidR="00175D64">
          <w:pgSz w:w="12240" w:h="15840"/>
          <w:pgMar w:top="1240" w:right="440" w:bottom="280" w:left="580" w:header="720" w:footer="720" w:gutter="0"/>
          <w:cols w:space="720"/>
        </w:sectPr>
      </w:pPr>
    </w:p>
    <w:p w14:paraId="0DA2FAAA" w14:textId="77777777" w:rsidR="00175D64" w:rsidRDefault="00000000">
      <w:pPr>
        <w:pStyle w:val="ListParagraph"/>
        <w:numPr>
          <w:ilvl w:val="1"/>
          <w:numId w:val="1"/>
        </w:numPr>
        <w:tabs>
          <w:tab w:val="left" w:pos="1581"/>
        </w:tabs>
        <w:spacing w:before="86" w:line="247" w:lineRule="auto"/>
        <w:ind w:right="275" w:firstLine="0"/>
        <w:jc w:val="both"/>
        <w:rPr>
          <w:sz w:val="24"/>
        </w:rPr>
      </w:pPr>
      <w:r>
        <w:rPr>
          <w:b/>
          <w:i/>
          <w:sz w:val="24"/>
        </w:rPr>
        <w:lastRenderedPageBreak/>
        <w:t xml:space="preserve">Definition of Agreement: </w:t>
      </w:r>
      <w:r>
        <w:rPr>
          <w:sz w:val="24"/>
        </w:rPr>
        <w:t>“Agreement” means this Agreement, which includes attached or referenced exhibits, amendments and addenda.</w:t>
      </w:r>
    </w:p>
    <w:p w14:paraId="407713EA" w14:textId="77777777" w:rsidR="00175D64" w:rsidRDefault="00175D64">
      <w:pPr>
        <w:pStyle w:val="BodyText"/>
        <w:spacing w:before="9"/>
      </w:pPr>
    </w:p>
    <w:p w14:paraId="3343CEC7" w14:textId="77777777" w:rsidR="00175D64" w:rsidRDefault="00000000">
      <w:pPr>
        <w:pStyle w:val="ListParagraph"/>
        <w:numPr>
          <w:ilvl w:val="1"/>
          <w:numId w:val="1"/>
        </w:numPr>
        <w:tabs>
          <w:tab w:val="left" w:pos="1581"/>
        </w:tabs>
        <w:spacing w:before="1" w:line="247" w:lineRule="auto"/>
        <w:ind w:right="276" w:firstLine="0"/>
        <w:jc w:val="both"/>
        <w:rPr>
          <w:sz w:val="24"/>
        </w:rPr>
      </w:pPr>
      <w:r>
        <w:rPr>
          <w:b/>
          <w:i/>
          <w:sz w:val="24"/>
        </w:rPr>
        <w:t xml:space="preserve">Modifications: </w:t>
      </w:r>
      <w:r>
        <w:rPr>
          <w:sz w:val="24"/>
        </w:rPr>
        <w:t>This Agreement may not be modified, altered or amended except in writting executed by all Parties, but this subparagraph will not affect Contractor’s rights under paragraph</w:t>
      </w:r>
      <w:r>
        <w:rPr>
          <w:spacing w:val="-31"/>
          <w:sz w:val="24"/>
        </w:rPr>
        <w:t xml:space="preserve"> </w:t>
      </w:r>
      <w:r>
        <w:rPr>
          <w:sz w:val="24"/>
        </w:rPr>
        <w:t>14.I.</w:t>
      </w:r>
    </w:p>
    <w:p w14:paraId="4B6068CE" w14:textId="77777777" w:rsidR="00175D64" w:rsidRDefault="00175D64">
      <w:pPr>
        <w:pStyle w:val="BodyText"/>
        <w:spacing w:before="9"/>
      </w:pPr>
    </w:p>
    <w:p w14:paraId="4CA18FBC" w14:textId="77777777" w:rsidR="00175D64" w:rsidRDefault="00000000">
      <w:pPr>
        <w:pStyle w:val="ListParagraph"/>
        <w:numPr>
          <w:ilvl w:val="1"/>
          <w:numId w:val="1"/>
        </w:numPr>
        <w:tabs>
          <w:tab w:val="left" w:pos="1581"/>
        </w:tabs>
        <w:spacing w:line="247" w:lineRule="auto"/>
        <w:ind w:right="275" w:firstLine="0"/>
        <w:jc w:val="both"/>
        <w:rPr>
          <w:sz w:val="24"/>
        </w:rPr>
      </w:pPr>
      <w:r>
        <w:rPr>
          <w:b/>
          <w:i/>
          <w:sz w:val="24"/>
        </w:rPr>
        <w:t xml:space="preserve">Terminology and Captions: </w:t>
      </w:r>
      <w:r>
        <w:rPr>
          <w:sz w:val="24"/>
        </w:rPr>
        <w:t>All pronouns, singular or plural, masculine, feminine or neuter, mean the person or entity to which they refer under the context. When the context requires, the singular includes the plural and vice</w:t>
      </w:r>
      <w:r>
        <w:rPr>
          <w:spacing w:val="-4"/>
          <w:sz w:val="24"/>
        </w:rPr>
        <w:t xml:space="preserve"> </w:t>
      </w:r>
      <w:r>
        <w:rPr>
          <w:sz w:val="24"/>
        </w:rPr>
        <w:t>versa.</w:t>
      </w:r>
    </w:p>
    <w:p w14:paraId="6D140486" w14:textId="77777777" w:rsidR="00175D64" w:rsidRDefault="00175D64">
      <w:pPr>
        <w:pStyle w:val="BodyText"/>
        <w:spacing w:before="9"/>
      </w:pPr>
    </w:p>
    <w:p w14:paraId="33FE71BB" w14:textId="77777777" w:rsidR="00175D64" w:rsidRDefault="00000000">
      <w:pPr>
        <w:pStyle w:val="ListParagraph"/>
        <w:numPr>
          <w:ilvl w:val="1"/>
          <w:numId w:val="1"/>
        </w:numPr>
        <w:tabs>
          <w:tab w:val="left" w:pos="1581"/>
        </w:tabs>
        <w:spacing w:line="247" w:lineRule="auto"/>
        <w:ind w:right="276" w:firstLine="0"/>
        <w:jc w:val="both"/>
        <w:rPr>
          <w:sz w:val="24"/>
        </w:rPr>
      </w:pPr>
      <w:r>
        <w:rPr>
          <w:b/>
          <w:i/>
          <w:sz w:val="24"/>
        </w:rPr>
        <w:t xml:space="preserve">Successors </w:t>
      </w:r>
      <w:r>
        <w:rPr>
          <w:sz w:val="24"/>
        </w:rPr>
        <w:t xml:space="preserve">and </w:t>
      </w:r>
      <w:r>
        <w:rPr>
          <w:b/>
          <w:i/>
          <w:sz w:val="24"/>
        </w:rPr>
        <w:t xml:space="preserve">Assigns: </w:t>
      </w:r>
      <w:r>
        <w:rPr>
          <w:sz w:val="24"/>
        </w:rPr>
        <w:t>This Agreement inures to the benefit of and is binding on the Parties and their heirs, successors, administrators, executors and</w:t>
      </w:r>
      <w:r>
        <w:rPr>
          <w:spacing w:val="-2"/>
          <w:sz w:val="24"/>
        </w:rPr>
        <w:t xml:space="preserve"> </w:t>
      </w:r>
      <w:r>
        <w:rPr>
          <w:sz w:val="24"/>
        </w:rPr>
        <w:t>assigns.</w:t>
      </w:r>
    </w:p>
    <w:p w14:paraId="435DDFE3" w14:textId="77777777" w:rsidR="00175D64" w:rsidRDefault="00175D64">
      <w:pPr>
        <w:pStyle w:val="BodyText"/>
        <w:spacing w:before="11"/>
      </w:pPr>
    </w:p>
    <w:p w14:paraId="0362CFD9" w14:textId="77777777" w:rsidR="00175D64" w:rsidRDefault="00000000">
      <w:pPr>
        <w:pStyle w:val="ListParagraph"/>
        <w:numPr>
          <w:ilvl w:val="1"/>
          <w:numId w:val="1"/>
        </w:numPr>
        <w:tabs>
          <w:tab w:val="left" w:pos="1581"/>
        </w:tabs>
        <w:spacing w:line="247" w:lineRule="auto"/>
        <w:ind w:right="275" w:firstLine="0"/>
        <w:jc w:val="both"/>
        <w:rPr>
          <w:sz w:val="24"/>
        </w:rPr>
      </w:pPr>
      <w:r>
        <w:rPr>
          <w:b/>
          <w:i/>
          <w:sz w:val="24"/>
        </w:rPr>
        <w:t xml:space="preserve">Severability: </w:t>
      </w:r>
      <w:r>
        <w:rPr>
          <w:sz w:val="24"/>
        </w:rPr>
        <w:t xml:space="preserve">Each provision of this Agreement is severable from every other of its provisions. </w:t>
      </w:r>
      <w:r>
        <w:rPr>
          <w:spacing w:val="-3"/>
          <w:sz w:val="24"/>
        </w:rPr>
        <w:t xml:space="preserve">If </w:t>
      </w:r>
      <w:r>
        <w:rPr>
          <w:sz w:val="24"/>
        </w:rPr>
        <w:t xml:space="preserve">any provision is determined to be unenforceable, the rest of the Agreement will remain valid and enforceable. </w:t>
      </w:r>
      <w:r>
        <w:rPr>
          <w:spacing w:val="-3"/>
          <w:sz w:val="24"/>
        </w:rPr>
        <w:t xml:space="preserve">If </w:t>
      </w:r>
      <w:r>
        <w:rPr>
          <w:sz w:val="24"/>
        </w:rPr>
        <w:t>any provision of the Agreement is determined to be unenforceable in a particular context or part, the Agreement will remain enforceable in all other contexts and</w:t>
      </w:r>
      <w:r>
        <w:rPr>
          <w:spacing w:val="-6"/>
          <w:sz w:val="24"/>
        </w:rPr>
        <w:t xml:space="preserve"> </w:t>
      </w:r>
      <w:r>
        <w:rPr>
          <w:sz w:val="24"/>
        </w:rPr>
        <w:t>parts.</w:t>
      </w:r>
    </w:p>
    <w:p w14:paraId="00CC7D25" w14:textId="77777777" w:rsidR="00175D64" w:rsidRDefault="00175D64">
      <w:pPr>
        <w:pStyle w:val="BodyText"/>
        <w:spacing w:before="7"/>
      </w:pPr>
    </w:p>
    <w:p w14:paraId="3FE9A898" w14:textId="77777777" w:rsidR="00175D64" w:rsidRDefault="00000000">
      <w:pPr>
        <w:pStyle w:val="ListParagraph"/>
        <w:numPr>
          <w:ilvl w:val="1"/>
          <w:numId w:val="1"/>
        </w:numPr>
        <w:tabs>
          <w:tab w:val="left" w:pos="1581"/>
        </w:tabs>
        <w:spacing w:before="1" w:line="247" w:lineRule="auto"/>
        <w:ind w:right="275" w:firstLine="0"/>
        <w:jc w:val="both"/>
        <w:rPr>
          <w:sz w:val="24"/>
        </w:rPr>
      </w:pPr>
      <w:r>
        <w:rPr>
          <w:b/>
          <w:i/>
          <w:sz w:val="24"/>
        </w:rPr>
        <w:t xml:space="preserve">Notices: </w:t>
      </w:r>
      <w:r>
        <w:rPr>
          <w:sz w:val="24"/>
        </w:rPr>
        <w:t>Except as otherwise provided in this Agreement, all notices or demands required or permitted under it must be in writing and provided to the address on the signature page: (1) in person;</w:t>
      </w:r>
      <w:r>
        <w:rPr>
          <w:spacing w:val="-28"/>
          <w:sz w:val="24"/>
        </w:rPr>
        <w:t xml:space="preserve"> </w:t>
      </w:r>
      <w:r>
        <w:rPr>
          <w:sz w:val="24"/>
        </w:rPr>
        <w:t>(2) by overnight delivery service prepaid; (3) by facsimile (Fax) transmission; or (4) by the United States Postal Service, postage prepaid, registered or certified, return receipt requested. The notice will be deemed given when received by the Party to whom it is directed. Refusal to accept or inability to deliver because of changed address of which no notice was given will be deemed receipt. Any Party, by written notice to the other, may designate a new</w:t>
      </w:r>
      <w:r>
        <w:rPr>
          <w:spacing w:val="-13"/>
          <w:sz w:val="24"/>
        </w:rPr>
        <w:t xml:space="preserve"> </w:t>
      </w:r>
      <w:r>
        <w:rPr>
          <w:sz w:val="24"/>
        </w:rPr>
        <w:t>address.</w:t>
      </w:r>
    </w:p>
    <w:p w14:paraId="01F592E2" w14:textId="77777777" w:rsidR="00175D64" w:rsidRDefault="00175D64">
      <w:pPr>
        <w:pStyle w:val="BodyText"/>
        <w:spacing w:before="4"/>
      </w:pPr>
    </w:p>
    <w:p w14:paraId="4510A7DE" w14:textId="77777777" w:rsidR="00175D64" w:rsidRDefault="00000000">
      <w:pPr>
        <w:pStyle w:val="ListParagraph"/>
        <w:numPr>
          <w:ilvl w:val="1"/>
          <w:numId w:val="1"/>
        </w:numPr>
        <w:tabs>
          <w:tab w:val="left" w:pos="1581"/>
        </w:tabs>
        <w:spacing w:before="1" w:line="247" w:lineRule="auto"/>
        <w:ind w:right="270" w:firstLine="0"/>
        <w:jc w:val="both"/>
        <w:rPr>
          <w:sz w:val="24"/>
        </w:rPr>
      </w:pPr>
      <w:r>
        <w:rPr>
          <w:b/>
          <w:i/>
          <w:sz w:val="24"/>
        </w:rPr>
        <w:t xml:space="preserve">Construction of Agreement: </w:t>
      </w:r>
      <w:r>
        <w:rPr>
          <w:sz w:val="24"/>
        </w:rPr>
        <w:t>The Parties have reviewed this Agreement and had an opportunity to have it reviewed by an attorney. The Agreement will not be construed against either of the Parties as the drafting</w:t>
      </w:r>
      <w:r>
        <w:rPr>
          <w:spacing w:val="-4"/>
          <w:sz w:val="24"/>
        </w:rPr>
        <w:t xml:space="preserve"> </w:t>
      </w:r>
      <w:r>
        <w:rPr>
          <w:sz w:val="24"/>
        </w:rPr>
        <w:t>Party.</w:t>
      </w:r>
    </w:p>
    <w:p w14:paraId="2B04B93B" w14:textId="77777777" w:rsidR="00175D64" w:rsidRDefault="00175D64">
      <w:pPr>
        <w:pStyle w:val="BodyText"/>
        <w:spacing w:before="8"/>
      </w:pPr>
    </w:p>
    <w:p w14:paraId="6F42E525" w14:textId="77777777" w:rsidR="00175D64" w:rsidRDefault="00000000">
      <w:pPr>
        <w:pStyle w:val="ListParagraph"/>
        <w:numPr>
          <w:ilvl w:val="1"/>
          <w:numId w:val="1"/>
        </w:numPr>
        <w:tabs>
          <w:tab w:val="left" w:pos="1581"/>
        </w:tabs>
        <w:spacing w:before="1" w:line="247" w:lineRule="auto"/>
        <w:ind w:right="276" w:firstLine="0"/>
        <w:jc w:val="both"/>
        <w:rPr>
          <w:sz w:val="24"/>
        </w:rPr>
      </w:pPr>
      <w:r>
        <w:rPr>
          <w:b/>
          <w:i/>
          <w:sz w:val="24"/>
        </w:rPr>
        <w:t xml:space="preserve">Multiple </w:t>
      </w:r>
      <w:r>
        <w:rPr>
          <w:sz w:val="24"/>
        </w:rPr>
        <w:t>Owners</w:t>
      </w:r>
      <w:r>
        <w:rPr>
          <w:b/>
          <w:i/>
          <w:sz w:val="24"/>
        </w:rPr>
        <w:t xml:space="preserve">: </w:t>
      </w:r>
      <w:r>
        <w:rPr>
          <w:spacing w:val="-3"/>
          <w:sz w:val="24"/>
        </w:rPr>
        <w:t xml:space="preserve">If </w:t>
      </w:r>
      <w:r>
        <w:rPr>
          <w:sz w:val="24"/>
        </w:rPr>
        <w:t>there is more than one Owner, each Owner hereby authorizes and  empowers any other Owner to act on its behalf in connection with any matters relating to this Agreement, including for example changes in the work and Change Orders, and each Owner authorizes Contractor to rely on that action. This authorization does not preclude Contractor from requiring that each Owner agree to matters relating to the</w:t>
      </w:r>
      <w:r>
        <w:rPr>
          <w:spacing w:val="-7"/>
          <w:sz w:val="24"/>
        </w:rPr>
        <w:t xml:space="preserve"> </w:t>
      </w:r>
      <w:r>
        <w:rPr>
          <w:sz w:val="24"/>
        </w:rPr>
        <w:t>Agreement.</w:t>
      </w:r>
    </w:p>
    <w:p w14:paraId="745DBF0A" w14:textId="77777777" w:rsidR="00175D64" w:rsidRDefault="00175D64">
      <w:pPr>
        <w:pStyle w:val="BodyText"/>
        <w:spacing w:before="6"/>
      </w:pPr>
    </w:p>
    <w:p w14:paraId="4B76D38D" w14:textId="77777777" w:rsidR="00175D64" w:rsidRDefault="00000000">
      <w:pPr>
        <w:pStyle w:val="ListParagraph"/>
        <w:numPr>
          <w:ilvl w:val="0"/>
          <w:numId w:val="1"/>
        </w:numPr>
        <w:tabs>
          <w:tab w:val="left" w:pos="860"/>
          <w:tab w:val="left" w:pos="861"/>
        </w:tabs>
        <w:spacing w:line="247" w:lineRule="auto"/>
        <w:ind w:right="792" w:firstLine="0"/>
        <w:rPr>
          <w:sz w:val="24"/>
        </w:rPr>
      </w:pPr>
      <w:r>
        <w:rPr>
          <w:b/>
          <w:sz w:val="24"/>
        </w:rPr>
        <w:t xml:space="preserve">SPECIAL STIPULATIONS. </w:t>
      </w:r>
      <w:r>
        <w:rPr>
          <w:sz w:val="24"/>
        </w:rPr>
        <w:t>The following special stipulations are part of this Agreement and, if conflicting with any preceding paragraph, will</w:t>
      </w:r>
      <w:r>
        <w:rPr>
          <w:spacing w:val="-12"/>
          <w:sz w:val="24"/>
        </w:rPr>
        <w:t xml:space="preserve"> </w:t>
      </w:r>
      <w:r>
        <w:rPr>
          <w:sz w:val="24"/>
        </w:rPr>
        <w:t>control:</w:t>
      </w:r>
    </w:p>
    <w:p w14:paraId="289E97E0" w14:textId="77777777" w:rsidR="00175D64" w:rsidRDefault="00000000">
      <w:pPr>
        <w:pStyle w:val="BodyText"/>
        <w:spacing w:before="7"/>
        <w:rPr>
          <w:sz w:val="19"/>
        </w:rPr>
      </w:pPr>
      <w:r>
        <w:pict w14:anchorId="2CD5F32F">
          <v:shape id="_x0000_s1045" style="position:absolute;margin-left:36pt;margin-top:13.5pt;width:540pt;height:.1pt;z-index:-15724544;mso-wrap-distance-left:0;mso-wrap-distance-right:0;mso-position-horizontal-relative:page" coordorigin="720,270" coordsize="10800,0" path="m720,270r10800,e" filled="f" strokeweight=".48pt">
            <v:path arrowok="t"/>
            <w10:wrap type="topAndBottom" anchorx="page"/>
          </v:shape>
        </w:pict>
      </w:r>
      <w:r>
        <w:pict w14:anchorId="26DF2612">
          <v:shape id="_x0000_s1044" style="position:absolute;margin-left:36pt;margin-top:27.65pt;width:540.05pt;height:.1pt;z-index:-15724032;mso-wrap-distance-left:0;mso-wrap-distance-right:0;mso-position-horizontal-relative:page" coordorigin="720,553" coordsize="10801,0" path="m720,553r10801,e" filled="f" strokeweight=".48pt">
            <v:path arrowok="t"/>
            <w10:wrap type="topAndBottom" anchorx="page"/>
          </v:shape>
        </w:pict>
      </w:r>
    </w:p>
    <w:p w14:paraId="67352312" w14:textId="77777777" w:rsidR="00175D64" w:rsidRDefault="00175D64">
      <w:pPr>
        <w:pStyle w:val="BodyText"/>
        <w:spacing w:before="9"/>
        <w:rPr>
          <w:sz w:val="17"/>
        </w:rPr>
      </w:pPr>
    </w:p>
    <w:p w14:paraId="7C8F5A4E" w14:textId="77777777" w:rsidR="00175D64" w:rsidRDefault="00000000">
      <w:pPr>
        <w:pStyle w:val="BodyText"/>
        <w:tabs>
          <w:tab w:val="left" w:pos="10819"/>
        </w:tabs>
        <w:spacing w:line="254" w:lineRule="exact"/>
        <w:ind w:left="140"/>
      </w:pPr>
      <w:r>
        <w:rPr>
          <w:u w:val="single"/>
        </w:rPr>
        <w:t xml:space="preserve"> </w:t>
      </w:r>
      <w:r>
        <w:rPr>
          <w:u w:val="single"/>
        </w:rPr>
        <w:tab/>
      </w:r>
      <w:r>
        <w:t>.</w:t>
      </w:r>
    </w:p>
    <w:p w14:paraId="22884A57" w14:textId="77777777" w:rsidR="00175D64" w:rsidRDefault="00175D64">
      <w:pPr>
        <w:pStyle w:val="BodyText"/>
        <w:spacing w:before="7"/>
        <w:rPr>
          <w:sz w:val="25"/>
        </w:rPr>
      </w:pPr>
    </w:p>
    <w:p w14:paraId="6198A393" w14:textId="77777777" w:rsidR="00175D64" w:rsidRDefault="00000000">
      <w:pPr>
        <w:pStyle w:val="ListParagraph"/>
        <w:numPr>
          <w:ilvl w:val="0"/>
          <w:numId w:val="1"/>
        </w:numPr>
        <w:tabs>
          <w:tab w:val="left" w:pos="860"/>
          <w:tab w:val="left" w:pos="861"/>
        </w:tabs>
        <w:ind w:left="860"/>
        <w:rPr>
          <w:sz w:val="24"/>
        </w:rPr>
      </w:pPr>
      <w:r>
        <w:rPr>
          <w:b/>
          <w:sz w:val="24"/>
        </w:rPr>
        <w:t>EXHIBITS AND ADDENDA</w:t>
      </w:r>
      <w:r>
        <w:rPr>
          <w:sz w:val="24"/>
        </w:rPr>
        <w:t>. These attached exhibits and/or addenda are part of this</w:t>
      </w:r>
      <w:r>
        <w:rPr>
          <w:spacing w:val="-15"/>
          <w:sz w:val="24"/>
        </w:rPr>
        <w:t xml:space="preserve"> </w:t>
      </w:r>
      <w:r>
        <w:rPr>
          <w:sz w:val="24"/>
        </w:rPr>
        <w:t>Agreement:</w:t>
      </w:r>
    </w:p>
    <w:p w14:paraId="37C8328B" w14:textId="77777777" w:rsidR="00175D64" w:rsidRDefault="00175D64">
      <w:pPr>
        <w:pStyle w:val="BodyText"/>
        <w:spacing w:before="5"/>
        <w:rPr>
          <w:sz w:val="17"/>
        </w:rPr>
      </w:pPr>
    </w:p>
    <w:p w14:paraId="1647C6CE" w14:textId="77777777" w:rsidR="00175D64" w:rsidRDefault="00000000">
      <w:pPr>
        <w:pStyle w:val="BodyText"/>
        <w:tabs>
          <w:tab w:val="left" w:pos="1155"/>
        </w:tabs>
        <w:spacing w:before="90"/>
        <w:ind w:left="860"/>
      </w:pPr>
      <w:r>
        <w:rPr>
          <w:u w:val="single"/>
        </w:rPr>
        <w:t xml:space="preserve"> </w:t>
      </w:r>
      <w:r>
        <w:rPr>
          <w:u w:val="single"/>
        </w:rPr>
        <w:tab/>
      </w:r>
      <w:r>
        <w:rPr>
          <w:spacing w:val="5"/>
        </w:rPr>
        <w:t xml:space="preserve"> </w:t>
      </w:r>
      <w:r>
        <w:t>Plans, Exhibit</w:t>
      </w:r>
      <w:r>
        <w:rPr>
          <w:spacing w:val="-1"/>
        </w:rPr>
        <w:t xml:space="preserve"> </w:t>
      </w:r>
      <w:r>
        <w:t>“A”</w:t>
      </w:r>
    </w:p>
    <w:p w14:paraId="5AA28B2D" w14:textId="77777777" w:rsidR="00175D64" w:rsidRDefault="00000000">
      <w:pPr>
        <w:pStyle w:val="BodyText"/>
        <w:tabs>
          <w:tab w:val="left" w:pos="1155"/>
        </w:tabs>
        <w:spacing w:before="128"/>
        <w:ind w:left="860"/>
      </w:pPr>
      <w:r>
        <w:rPr>
          <w:u w:val="single"/>
        </w:rPr>
        <w:t xml:space="preserve"> </w:t>
      </w:r>
      <w:r>
        <w:rPr>
          <w:u w:val="single"/>
        </w:rPr>
        <w:tab/>
      </w:r>
      <w:r>
        <w:rPr>
          <w:spacing w:val="5"/>
        </w:rPr>
        <w:t xml:space="preserve"> </w:t>
      </w:r>
      <w:r>
        <w:t>Specifications, Exhibit</w:t>
      </w:r>
      <w:r>
        <w:rPr>
          <w:spacing w:val="-1"/>
        </w:rPr>
        <w:t xml:space="preserve"> </w:t>
      </w:r>
      <w:r>
        <w:t>“B”</w:t>
      </w:r>
    </w:p>
    <w:p w14:paraId="28C21BFC" w14:textId="77777777" w:rsidR="00175D64" w:rsidRDefault="00000000">
      <w:pPr>
        <w:pStyle w:val="BodyText"/>
        <w:tabs>
          <w:tab w:val="left" w:pos="1155"/>
        </w:tabs>
        <w:spacing w:before="127"/>
        <w:ind w:left="860"/>
      </w:pPr>
      <w:r>
        <w:rPr>
          <w:u w:val="single"/>
        </w:rPr>
        <w:t xml:space="preserve"> </w:t>
      </w:r>
      <w:r>
        <w:rPr>
          <w:u w:val="single"/>
        </w:rPr>
        <w:tab/>
      </w:r>
      <w:r>
        <w:rPr>
          <w:spacing w:val="5"/>
        </w:rPr>
        <w:t xml:space="preserve"> </w:t>
      </w:r>
      <w:r>
        <w:t>Construction Draw Schedule, Exhibit</w:t>
      </w:r>
      <w:r>
        <w:rPr>
          <w:spacing w:val="-2"/>
        </w:rPr>
        <w:t xml:space="preserve"> </w:t>
      </w:r>
      <w:r>
        <w:t>“C”</w:t>
      </w:r>
    </w:p>
    <w:p w14:paraId="39B855D5" w14:textId="77777777" w:rsidR="00175D64" w:rsidRDefault="00175D64">
      <w:pPr>
        <w:sectPr w:rsidR="00175D64">
          <w:pgSz w:w="12240" w:h="15840"/>
          <w:pgMar w:top="1500" w:right="440" w:bottom="280" w:left="580" w:header="720" w:footer="720" w:gutter="0"/>
          <w:cols w:space="720"/>
        </w:sectPr>
      </w:pPr>
    </w:p>
    <w:p w14:paraId="6FC1AA90" w14:textId="77777777" w:rsidR="00175D64" w:rsidRDefault="00000000">
      <w:pPr>
        <w:pStyle w:val="BodyText"/>
        <w:tabs>
          <w:tab w:val="left" w:pos="1155"/>
        </w:tabs>
        <w:spacing w:before="77"/>
        <w:ind w:left="860"/>
      </w:pPr>
      <w:r>
        <w:rPr>
          <w:u w:val="single"/>
        </w:rPr>
        <w:lastRenderedPageBreak/>
        <w:t xml:space="preserve"> </w:t>
      </w:r>
      <w:r>
        <w:rPr>
          <w:u w:val="single"/>
        </w:rPr>
        <w:tab/>
      </w:r>
      <w:r>
        <w:rPr>
          <w:spacing w:val="5"/>
        </w:rPr>
        <w:t xml:space="preserve"> </w:t>
      </w:r>
      <w:r>
        <w:t>Selections and Allowance Exhibit, Exhibit</w:t>
      </w:r>
      <w:r>
        <w:rPr>
          <w:spacing w:val="-2"/>
        </w:rPr>
        <w:t xml:space="preserve"> </w:t>
      </w:r>
      <w:r>
        <w:t>“D”</w:t>
      </w:r>
    </w:p>
    <w:p w14:paraId="73B93C83" w14:textId="77777777" w:rsidR="00175D64" w:rsidRDefault="00000000">
      <w:pPr>
        <w:pStyle w:val="BodyText"/>
        <w:tabs>
          <w:tab w:val="left" w:pos="1155"/>
        </w:tabs>
        <w:spacing w:before="128"/>
        <w:ind w:left="860"/>
      </w:pPr>
      <w:r>
        <w:rPr>
          <w:u w:val="single"/>
        </w:rPr>
        <w:t xml:space="preserve"> </w:t>
      </w:r>
      <w:r>
        <w:rPr>
          <w:u w:val="single"/>
        </w:rPr>
        <w:tab/>
      </w:r>
      <w:r>
        <w:rPr>
          <w:spacing w:val="5"/>
        </w:rPr>
        <w:t xml:space="preserve"> </w:t>
      </w:r>
      <w:r>
        <w:t>Change Order Form, Exhibit</w:t>
      </w:r>
      <w:r>
        <w:rPr>
          <w:spacing w:val="-2"/>
        </w:rPr>
        <w:t xml:space="preserve"> </w:t>
      </w:r>
      <w:r>
        <w:t>“E”</w:t>
      </w:r>
    </w:p>
    <w:p w14:paraId="24536481" w14:textId="77777777" w:rsidR="00175D64" w:rsidRDefault="00000000">
      <w:pPr>
        <w:pStyle w:val="BodyText"/>
        <w:tabs>
          <w:tab w:val="left" w:pos="1155"/>
        </w:tabs>
        <w:spacing w:before="127"/>
        <w:ind w:left="860"/>
      </w:pPr>
      <w:r>
        <w:rPr>
          <w:u w:val="single"/>
        </w:rPr>
        <w:t xml:space="preserve"> </w:t>
      </w:r>
      <w:r>
        <w:rPr>
          <w:u w:val="single"/>
        </w:rPr>
        <w:tab/>
      </w:r>
      <w:r>
        <w:rPr>
          <w:spacing w:val="5"/>
        </w:rPr>
        <w:t xml:space="preserve"> </w:t>
      </w:r>
      <w:r>
        <w:t>Limited Warranty, Exhibit</w:t>
      </w:r>
      <w:r>
        <w:rPr>
          <w:spacing w:val="-1"/>
        </w:rPr>
        <w:t xml:space="preserve"> </w:t>
      </w:r>
      <w:r>
        <w:t>“F”</w:t>
      </w:r>
    </w:p>
    <w:p w14:paraId="2E436688" w14:textId="77777777" w:rsidR="00175D64" w:rsidRDefault="00000000">
      <w:pPr>
        <w:pStyle w:val="BodyText"/>
        <w:tabs>
          <w:tab w:val="left" w:pos="1155"/>
          <w:tab w:val="left" w:pos="6640"/>
        </w:tabs>
        <w:spacing w:before="127"/>
        <w:ind w:left="860"/>
      </w:pPr>
      <w:r>
        <w:rPr>
          <w:u w:val="single"/>
        </w:rPr>
        <w:t xml:space="preserve"> </w:t>
      </w:r>
      <w:r>
        <w:rPr>
          <w:u w:val="single"/>
        </w:rPr>
        <w:tab/>
      </w:r>
      <w:r>
        <w:rPr>
          <w:spacing w:val="5"/>
        </w:rPr>
        <w:t xml:space="preserve"> </w:t>
      </w:r>
      <w:r>
        <w:t>Non-Refundable Construction Deposit,</w:t>
      </w:r>
      <w:r>
        <w:rPr>
          <w:spacing w:val="-4"/>
        </w:rPr>
        <w:t xml:space="preserve"> </w:t>
      </w:r>
      <w:r>
        <w:t>Exhibit “</w:t>
      </w:r>
      <w:r>
        <w:rPr>
          <w:u w:val="single"/>
        </w:rPr>
        <w:t xml:space="preserve"> </w:t>
      </w:r>
      <w:r>
        <w:rPr>
          <w:u w:val="single"/>
        </w:rPr>
        <w:tab/>
      </w:r>
      <w:r>
        <w:t>“</w:t>
      </w:r>
    </w:p>
    <w:p w14:paraId="6AC135B0" w14:textId="77777777" w:rsidR="00175D64" w:rsidRDefault="00000000">
      <w:pPr>
        <w:pStyle w:val="BodyText"/>
        <w:tabs>
          <w:tab w:val="left" w:pos="1155"/>
          <w:tab w:val="left" w:pos="4819"/>
          <w:tab w:val="left" w:pos="6421"/>
        </w:tabs>
        <w:spacing w:before="128"/>
        <w:ind w:left="860"/>
      </w:pPr>
      <w:r>
        <w:rPr>
          <w:u w:val="single"/>
        </w:rPr>
        <w:t xml:space="preserve"> </w:t>
      </w:r>
      <w:r>
        <w:rPr>
          <w:u w:val="single"/>
        </w:rPr>
        <w:tab/>
      </w:r>
      <w:r>
        <w:rPr>
          <w:spacing w:val="5"/>
        </w:rPr>
        <w:t xml:space="preserve"> </w:t>
      </w:r>
      <w:r>
        <w:t>Other,</w:t>
      </w:r>
      <w:r>
        <w:rPr>
          <w:u w:val="single"/>
        </w:rPr>
        <w:t xml:space="preserve"> </w:t>
      </w:r>
      <w:r>
        <w:rPr>
          <w:u w:val="single"/>
        </w:rPr>
        <w:tab/>
      </w:r>
      <w:r>
        <w:t>Exhibit “</w:t>
      </w:r>
      <w:r>
        <w:rPr>
          <w:u w:val="single"/>
        </w:rPr>
        <w:t xml:space="preserve"> </w:t>
      </w:r>
      <w:r>
        <w:rPr>
          <w:u w:val="single"/>
        </w:rPr>
        <w:tab/>
      </w:r>
      <w:r>
        <w:t>“</w:t>
      </w:r>
    </w:p>
    <w:p w14:paraId="11358951" w14:textId="77777777" w:rsidR="00175D64" w:rsidRDefault="00000000">
      <w:pPr>
        <w:pStyle w:val="BodyText"/>
        <w:tabs>
          <w:tab w:val="left" w:pos="1155"/>
          <w:tab w:val="left" w:pos="4819"/>
          <w:tab w:val="left" w:pos="6421"/>
        </w:tabs>
        <w:spacing w:before="127"/>
        <w:ind w:left="860"/>
      </w:pPr>
      <w:r>
        <w:rPr>
          <w:u w:val="single"/>
        </w:rPr>
        <w:t xml:space="preserve"> </w:t>
      </w:r>
      <w:r>
        <w:rPr>
          <w:u w:val="single"/>
        </w:rPr>
        <w:tab/>
      </w:r>
      <w:r>
        <w:rPr>
          <w:spacing w:val="5"/>
        </w:rPr>
        <w:t xml:space="preserve"> </w:t>
      </w:r>
      <w:r>
        <w:t>Other,</w:t>
      </w:r>
      <w:r>
        <w:rPr>
          <w:u w:val="single"/>
        </w:rPr>
        <w:t xml:space="preserve"> </w:t>
      </w:r>
      <w:r>
        <w:rPr>
          <w:u w:val="single"/>
        </w:rPr>
        <w:tab/>
      </w:r>
      <w:r>
        <w:t>Exhibit “</w:t>
      </w:r>
      <w:r>
        <w:rPr>
          <w:u w:val="single"/>
        </w:rPr>
        <w:t xml:space="preserve"> </w:t>
      </w:r>
      <w:r>
        <w:rPr>
          <w:u w:val="single"/>
        </w:rPr>
        <w:tab/>
      </w:r>
      <w:r>
        <w:t>“</w:t>
      </w:r>
    </w:p>
    <w:p w14:paraId="4DE19CE0" w14:textId="77777777" w:rsidR="00175D64" w:rsidRDefault="00175D64">
      <w:pPr>
        <w:pStyle w:val="BodyText"/>
        <w:spacing w:before="1"/>
        <w:rPr>
          <w:sz w:val="36"/>
        </w:rPr>
      </w:pPr>
    </w:p>
    <w:p w14:paraId="634C1CE8" w14:textId="77777777" w:rsidR="00175D64" w:rsidRDefault="00000000">
      <w:pPr>
        <w:pStyle w:val="ListParagraph"/>
        <w:numPr>
          <w:ilvl w:val="0"/>
          <w:numId w:val="1"/>
        </w:numPr>
        <w:tabs>
          <w:tab w:val="left" w:pos="861"/>
          <w:tab w:val="left" w:pos="10881"/>
        </w:tabs>
        <w:spacing w:line="247" w:lineRule="auto"/>
        <w:ind w:right="277" w:firstLine="0"/>
        <w:jc w:val="both"/>
        <w:rPr>
          <w:sz w:val="24"/>
        </w:rPr>
      </w:pPr>
      <w:r>
        <w:rPr>
          <w:b/>
          <w:sz w:val="24"/>
        </w:rPr>
        <w:t xml:space="preserve">TIME LIMIT OF OFFER. </w:t>
      </w:r>
      <w:r>
        <w:rPr>
          <w:sz w:val="24"/>
        </w:rPr>
        <w:t>This instrument is an offer by Contractor or Owner, whichever first signs, to</w:t>
      </w:r>
      <w:r>
        <w:rPr>
          <w:spacing w:val="13"/>
          <w:sz w:val="24"/>
        </w:rPr>
        <w:t xml:space="preserve"> </w:t>
      </w:r>
      <w:r>
        <w:rPr>
          <w:sz w:val="24"/>
        </w:rPr>
        <w:t>the</w:t>
      </w:r>
      <w:r>
        <w:rPr>
          <w:spacing w:val="13"/>
          <w:sz w:val="24"/>
        </w:rPr>
        <w:t xml:space="preserve"> </w:t>
      </w:r>
      <w:r>
        <w:rPr>
          <w:sz w:val="24"/>
        </w:rPr>
        <w:t>other</w:t>
      </w:r>
      <w:r>
        <w:rPr>
          <w:spacing w:val="12"/>
          <w:sz w:val="24"/>
        </w:rPr>
        <w:t xml:space="preserve"> </w:t>
      </w:r>
      <w:r>
        <w:rPr>
          <w:sz w:val="24"/>
        </w:rPr>
        <w:t>and</w:t>
      </w:r>
      <w:r>
        <w:rPr>
          <w:spacing w:val="14"/>
          <w:sz w:val="24"/>
        </w:rPr>
        <w:t xml:space="preserve"> </w:t>
      </w:r>
      <w:r>
        <w:rPr>
          <w:sz w:val="24"/>
        </w:rPr>
        <w:t>is</w:t>
      </w:r>
      <w:r>
        <w:rPr>
          <w:spacing w:val="13"/>
          <w:sz w:val="24"/>
        </w:rPr>
        <w:t xml:space="preserve"> </w:t>
      </w:r>
      <w:r>
        <w:rPr>
          <w:sz w:val="24"/>
        </w:rPr>
        <w:t>open</w:t>
      </w:r>
      <w:r>
        <w:rPr>
          <w:spacing w:val="14"/>
          <w:sz w:val="24"/>
        </w:rPr>
        <w:t xml:space="preserve"> </w:t>
      </w:r>
      <w:r>
        <w:rPr>
          <w:sz w:val="24"/>
        </w:rPr>
        <w:t>for</w:t>
      </w:r>
      <w:r>
        <w:rPr>
          <w:spacing w:val="12"/>
          <w:sz w:val="24"/>
        </w:rPr>
        <w:t xml:space="preserve"> </w:t>
      </w:r>
      <w:r>
        <w:rPr>
          <w:sz w:val="24"/>
        </w:rPr>
        <w:t>acceptance</w:t>
      </w:r>
      <w:r>
        <w:rPr>
          <w:spacing w:val="13"/>
          <w:sz w:val="24"/>
        </w:rPr>
        <w:t xml:space="preserve"> </w:t>
      </w:r>
      <w:r>
        <w:rPr>
          <w:sz w:val="24"/>
        </w:rPr>
        <w:t>by</w:t>
      </w:r>
      <w:r>
        <w:rPr>
          <w:spacing w:val="5"/>
          <w:sz w:val="24"/>
        </w:rPr>
        <w:t xml:space="preserve"> </w:t>
      </w:r>
      <w:r>
        <w:rPr>
          <w:sz w:val="24"/>
        </w:rPr>
        <w:t>the</w:t>
      </w:r>
      <w:r>
        <w:rPr>
          <w:spacing w:val="13"/>
          <w:sz w:val="24"/>
        </w:rPr>
        <w:t xml:space="preserve"> </w:t>
      </w:r>
      <w:r>
        <w:rPr>
          <w:sz w:val="24"/>
        </w:rPr>
        <w:t>other</w:t>
      </w:r>
      <w:r>
        <w:rPr>
          <w:spacing w:val="12"/>
          <w:sz w:val="24"/>
        </w:rPr>
        <w:t xml:space="preserve"> </w:t>
      </w:r>
      <w:r>
        <w:rPr>
          <w:sz w:val="24"/>
        </w:rPr>
        <w:t xml:space="preserve">until </w:t>
      </w:r>
      <w:r>
        <w:rPr>
          <w:sz w:val="24"/>
          <w:u w:val="single"/>
        </w:rPr>
        <w:t xml:space="preserve">       </w:t>
      </w:r>
      <w:r>
        <w:rPr>
          <w:spacing w:val="13"/>
          <w:sz w:val="24"/>
        </w:rPr>
        <w:t xml:space="preserve"> </w:t>
      </w:r>
      <w:r>
        <w:rPr>
          <w:sz w:val="24"/>
        </w:rPr>
        <w:t xml:space="preserve">o’clock </w:t>
      </w:r>
      <w:r>
        <w:rPr>
          <w:sz w:val="24"/>
          <w:u w:val="single"/>
        </w:rPr>
        <w:t xml:space="preserve">    </w:t>
      </w:r>
      <w:r>
        <w:rPr>
          <w:spacing w:val="7"/>
          <w:sz w:val="24"/>
        </w:rPr>
        <w:t xml:space="preserve"> </w:t>
      </w:r>
      <w:r>
        <w:rPr>
          <w:sz w:val="24"/>
        </w:rPr>
        <w:t>M,</w:t>
      </w:r>
      <w:r>
        <w:rPr>
          <w:spacing w:val="13"/>
          <w:sz w:val="24"/>
        </w:rPr>
        <w:t xml:space="preserve"> </w:t>
      </w:r>
      <w:r>
        <w:rPr>
          <w:sz w:val="24"/>
        </w:rPr>
        <w:t>on</w:t>
      </w:r>
      <w:r>
        <w:rPr>
          <w:spacing w:val="14"/>
          <w:sz w:val="24"/>
        </w:rPr>
        <w:t xml:space="preserve"> </w:t>
      </w:r>
      <w:r>
        <w:rPr>
          <w:sz w:val="24"/>
        </w:rPr>
        <w:t xml:space="preserve">the </w:t>
      </w:r>
      <w:r>
        <w:rPr>
          <w:sz w:val="24"/>
          <w:u w:val="single"/>
        </w:rPr>
        <w:t xml:space="preserve">        </w:t>
      </w:r>
      <w:r>
        <w:rPr>
          <w:spacing w:val="4"/>
          <w:sz w:val="24"/>
        </w:rPr>
        <w:t xml:space="preserve"> </w:t>
      </w:r>
      <w:r>
        <w:rPr>
          <w:sz w:val="24"/>
        </w:rPr>
        <w:t>day</w:t>
      </w:r>
      <w:r>
        <w:rPr>
          <w:spacing w:val="4"/>
          <w:sz w:val="24"/>
        </w:rPr>
        <w:t xml:space="preserve"> </w:t>
      </w:r>
      <w:r>
        <w:rPr>
          <w:sz w:val="24"/>
        </w:rPr>
        <w:t>of</w:t>
      </w:r>
      <w:r>
        <w:rPr>
          <w:sz w:val="24"/>
          <w:u w:val="single"/>
        </w:rPr>
        <w:t xml:space="preserve"> </w:t>
      </w:r>
      <w:r>
        <w:rPr>
          <w:sz w:val="24"/>
          <w:u w:val="single"/>
        </w:rPr>
        <w:tab/>
      </w:r>
      <w:r>
        <w:rPr>
          <w:spacing w:val="-18"/>
          <w:sz w:val="24"/>
        </w:rPr>
        <w:t xml:space="preserve">, </w:t>
      </w:r>
      <w:r>
        <w:rPr>
          <w:sz w:val="24"/>
        </w:rPr>
        <w:t>20 .</w:t>
      </w:r>
    </w:p>
    <w:p w14:paraId="79FDE0D2" w14:textId="77777777" w:rsidR="00175D64" w:rsidRDefault="00175D64">
      <w:pPr>
        <w:pStyle w:val="BodyText"/>
        <w:spacing w:before="9"/>
      </w:pPr>
    </w:p>
    <w:p w14:paraId="1BA6D1C0" w14:textId="77777777" w:rsidR="00175D64" w:rsidRDefault="00000000">
      <w:pPr>
        <w:pStyle w:val="ListParagraph"/>
        <w:numPr>
          <w:ilvl w:val="0"/>
          <w:numId w:val="1"/>
        </w:numPr>
        <w:tabs>
          <w:tab w:val="left" w:pos="861"/>
          <w:tab w:val="left" w:pos="10274"/>
        </w:tabs>
        <w:spacing w:line="247" w:lineRule="auto"/>
        <w:ind w:right="277" w:firstLine="0"/>
        <w:jc w:val="both"/>
        <w:rPr>
          <w:sz w:val="24"/>
        </w:rPr>
      </w:pPr>
      <w:r>
        <w:rPr>
          <w:b/>
          <w:sz w:val="24"/>
        </w:rPr>
        <w:t>ACCEPTANCE</w:t>
      </w:r>
      <w:r>
        <w:rPr>
          <w:sz w:val="24"/>
        </w:rPr>
        <w:t xml:space="preserve">.  The offer is accepted, at </w:t>
      </w:r>
      <w:r>
        <w:rPr>
          <w:sz w:val="24"/>
          <w:u w:val="single"/>
        </w:rPr>
        <w:t xml:space="preserve">         </w:t>
      </w:r>
      <w:r>
        <w:rPr>
          <w:sz w:val="24"/>
        </w:rPr>
        <w:t xml:space="preserve"> o’clock </w:t>
      </w:r>
      <w:r>
        <w:rPr>
          <w:sz w:val="24"/>
          <w:u w:val="single"/>
        </w:rPr>
        <w:t xml:space="preserve">   </w:t>
      </w:r>
      <w:r>
        <w:rPr>
          <w:sz w:val="24"/>
        </w:rPr>
        <w:t xml:space="preserve"> M, on the </w:t>
      </w:r>
      <w:r>
        <w:rPr>
          <w:sz w:val="24"/>
          <w:u w:val="single"/>
        </w:rPr>
        <w:t xml:space="preserve">       </w:t>
      </w:r>
      <w:r>
        <w:rPr>
          <w:spacing w:val="4"/>
          <w:sz w:val="24"/>
        </w:rPr>
        <w:t xml:space="preserve"> </w:t>
      </w:r>
      <w:r>
        <w:rPr>
          <w:sz w:val="24"/>
        </w:rPr>
        <w:t>day</w:t>
      </w:r>
      <w:r>
        <w:rPr>
          <w:spacing w:val="-7"/>
          <w:sz w:val="24"/>
        </w:rPr>
        <w:t xml:space="preserve"> </w:t>
      </w:r>
      <w:r>
        <w:rPr>
          <w:sz w:val="24"/>
        </w:rPr>
        <w:t>of</w:t>
      </w:r>
      <w:r>
        <w:rPr>
          <w:sz w:val="24"/>
          <w:u w:val="single"/>
        </w:rPr>
        <w:t xml:space="preserve"> </w:t>
      </w:r>
      <w:r>
        <w:rPr>
          <w:sz w:val="24"/>
          <w:u w:val="single"/>
        </w:rPr>
        <w:tab/>
      </w:r>
      <w:r>
        <w:rPr>
          <w:sz w:val="24"/>
        </w:rPr>
        <w:t xml:space="preserve">20 </w:t>
      </w:r>
      <w:r>
        <w:rPr>
          <w:spacing w:val="-11"/>
          <w:sz w:val="24"/>
        </w:rPr>
        <w:t xml:space="preserve">. </w:t>
      </w:r>
      <w:r>
        <w:rPr>
          <w:sz w:val="24"/>
        </w:rPr>
        <w:t>This instrument will become a binding Agreement when written acceptance or a facsimile (FAX) transmission of acceptance is received by</w:t>
      </w:r>
      <w:r>
        <w:rPr>
          <w:spacing w:val="-11"/>
          <w:sz w:val="24"/>
        </w:rPr>
        <w:t xml:space="preserve"> </w:t>
      </w:r>
      <w:r>
        <w:rPr>
          <w:sz w:val="24"/>
        </w:rPr>
        <w:t>offeror.</w:t>
      </w:r>
    </w:p>
    <w:p w14:paraId="69C97728" w14:textId="77777777" w:rsidR="00175D64" w:rsidRDefault="00175D64">
      <w:pPr>
        <w:pStyle w:val="BodyText"/>
        <w:rPr>
          <w:sz w:val="20"/>
        </w:rPr>
      </w:pPr>
    </w:p>
    <w:p w14:paraId="70ED3383" w14:textId="77777777" w:rsidR="00175D64" w:rsidRDefault="00175D64">
      <w:pPr>
        <w:pStyle w:val="BodyText"/>
        <w:rPr>
          <w:sz w:val="20"/>
        </w:rPr>
      </w:pPr>
    </w:p>
    <w:p w14:paraId="56DE1DB4" w14:textId="77777777" w:rsidR="00175D64" w:rsidRDefault="00000000">
      <w:pPr>
        <w:pStyle w:val="BodyText"/>
        <w:spacing w:before="9"/>
        <w:rPr>
          <w:sz w:val="28"/>
        </w:rPr>
      </w:pPr>
      <w:r>
        <w:pict w14:anchorId="59C44BC4">
          <v:shape id="_x0000_s1043" style="position:absolute;margin-left:36pt;margin-top:18.75pt;width:240pt;height:.1pt;z-index:-15723520;mso-wrap-distance-left:0;mso-wrap-distance-right:0;mso-position-horizontal-relative:page" coordorigin="720,375" coordsize="4800,0" path="m720,375r4800,e" filled="f" strokeweight=".48pt">
            <v:path arrowok="t"/>
            <w10:wrap type="topAndBottom" anchorx="page"/>
          </v:shape>
        </w:pict>
      </w:r>
      <w:r>
        <w:pict w14:anchorId="5A9B8621">
          <v:shape id="_x0000_s1042" style="position:absolute;margin-left:324.05pt;margin-top:18.75pt;width:234pt;height:.1pt;z-index:-15723008;mso-wrap-distance-left:0;mso-wrap-distance-right:0;mso-position-horizontal-relative:page" coordorigin="6481,375" coordsize="4680,0" path="m6481,375r4680,e" filled="f" strokeweight=".48pt">
            <v:path arrowok="t"/>
            <w10:wrap type="topAndBottom" anchorx="page"/>
          </v:shape>
        </w:pict>
      </w:r>
    </w:p>
    <w:p w14:paraId="222658A3" w14:textId="77777777" w:rsidR="00175D64" w:rsidRDefault="00000000">
      <w:pPr>
        <w:pStyle w:val="Heading1"/>
        <w:tabs>
          <w:tab w:val="left" w:pos="5900"/>
        </w:tabs>
        <w:spacing w:line="259" w:lineRule="exact"/>
        <w:ind w:left="140" w:firstLine="0"/>
      </w:pPr>
      <w:r>
        <w:t>Owner’s</w:t>
      </w:r>
      <w:r>
        <w:rPr>
          <w:spacing w:val="-1"/>
        </w:rPr>
        <w:t xml:space="preserve"> </w:t>
      </w:r>
      <w:r>
        <w:t>Signature</w:t>
      </w:r>
      <w:r>
        <w:tab/>
        <w:t>Owner’s Signature</w:t>
      </w:r>
    </w:p>
    <w:p w14:paraId="34231B50" w14:textId="77777777" w:rsidR="00175D64" w:rsidRDefault="00175D64">
      <w:pPr>
        <w:pStyle w:val="BodyText"/>
        <w:rPr>
          <w:b/>
          <w:sz w:val="17"/>
        </w:rPr>
      </w:pPr>
    </w:p>
    <w:p w14:paraId="41DBAB72" w14:textId="77777777" w:rsidR="00175D64" w:rsidRDefault="00175D64">
      <w:pPr>
        <w:rPr>
          <w:sz w:val="17"/>
        </w:rPr>
        <w:sectPr w:rsidR="00175D64">
          <w:pgSz w:w="12240" w:h="15840"/>
          <w:pgMar w:top="1220" w:right="440" w:bottom="280" w:left="580" w:header="720" w:footer="720" w:gutter="0"/>
          <w:cols w:space="720"/>
        </w:sectPr>
      </w:pPr>
    </w:p>
    <w:p w14:paraId="234D1706" w14:textId="77777777" w:rsidR="00175D64" w:rsidRDefault="00000000">
      <w:pPr>
        <w:pStyle w:val="BodyText"/>
        <w:tabs>
          <w:tab w:val="left" w:pos="4926"/>
          <w:tab w:val="left" w:pos="4984"/>
        </w:tabs>
        <w:spacing w:before="90" w:line="247" w:lineRule="auto"/>
        <w:ind w:left="140" w:right="38"/>
        <w:jc w:val="both"/>
      </w:pPr>
      <w:r>
        <w:t xml:space="preserve">Print or </w:t>
      </w:r>
      <w:r>
        <w:rPr>
          <w:spacing w:val="-3"/>
        </w:rPr>
        <w:t>Type</w:t>
      </w:r>
      <w:r>
        <w:rPr>
          <w:spacing w:val="-1"/>
        </w:rPr>
        <w:t xml:space="preserve"> </w:t>
      </w:r>
      <w:r>
        <w:t xml:space="preserve">Name: </w:t>
      </w:r>
      <w:r>
        <w:rPr>
          <w:u w:val="single"/>
        </w:rPr>
        <w:t xml:space="preserve"> </w:t>
      </w:r>
      <w:r>
        <w:rPr>
          <w:u w:val="single"/>
        </w:rPr>
        <w:tab/>
      </w:r>
      <w:r>
        <w:rPr>
          <w:u w:val="single"/>
        </w:rPr>
        <w:tab/>
      </w:r>
      <w:r>
        <w:t xml:space="preserve"> Home</w:t>
      </w:r>
      <w:r>
        <w:rPr>
          <w:spacing w:val="-3"/>
        </w:rPr>
        <w:t xml:space="preserve"> </w:t>
      </w:r>
      <w:r>
        <w:t xml:space="preserve">Phone: </w:t>
      </w:r>
      <w:r>
        <w:rPr>
          <w:u w:val="single"/>
        </w:rPr>
        <w:t xml:space="preserve"> </w:t>
      </w:r>
      <w:r>
        <w:rPr>
          <w:u w:val="single"/>
        </w:rPr>
        <w:tab/>
      </w:r>
      <w:r>
        <w:t xml:space="preserve"> Business</w:t>
      </w:r>
      <w:r>
        <w:rPr>
          <w:spacing w:val="-4"/>
        </w:rPr>
        <w:t xml:space="preserve"> </w:t>
      </w:r>
      <w:r>
        <w:t xml:space="preserve">Phone: </w:t>
      </w:r>
      <w:r>
        <w:rPr>
          <w:u w:val="single"/>
        </w:rPr>
        <w:t xml:space="preserve"> </w:t>
      </w:r>
      <w:r>
        <w:rPr>
          <w:u w:val="single"/>
        </w:rPr>
        <w:tab/>
      </w:r>
      <w:r>
        <w:rPr>
          <w:w w:val="44"/>
          <w:u w:val="single"/>
        </w:rPr>
        <w:t xml:space="preserve"> </w:t>
      </w:r>
      <w:r>
        <w:t xml:space="preserve"> FAX: </w:t>
      </w:r>
      <w:r>
        <w:rPr>
          <w:u w:val="single"/>
        </w:rPr>
        <w:t xml:space="preserve"> </w:t>
      </w:r>
      <w:r>
        <w:rPr>
          <w:u w:val="single"/>
        </w:rPr>
        <w:tab/>
      </w:r>
      <w:r>
        <w:rPr>
          <w:u w:val="single"/>
        </w:rPr>
        <w:tab/>
      </w:r>
    </w:p>
    <w:p w14:paraId="5F78F627" w14:textId="77777777" w:rsidR="00175D64" w:rsidRDefault="00000000">
      <w:pPr>
        <w:pStyle w:val="BodyText"/>
        <w:tabs>
          <w:tab w:val="left" w:pos="4946"/>
        </w:tabs>
        <w:spacing w:line="272" w:lineRule="exact"/>
        <w:ind w:left="140"/>
        <w:jc w:val="both"/>
      </w:pPr>
      <w:r>
        <w:t xml:space="preserve">Address: </w:t>
      </w:r>
      <w:r>
        <w:rPr>
          <w:u w:val="single"/>
        </w:rPr>
        <w:t xml:space="preserve"> </w:t>
      </w:r>
      <w:r>
        <w:rPr>
          <w:u w:val="single"/>
        </w:rPr>
        <w:tab/>
      </w:r>
    </w:p>
    <w:p w14:paraId="3E88201E" w14:textId="77777777" w:rsidR="00175D64" w:rsidRDefault="00000000">
      <w:pPr>
        <w:pStyle w:val="BodyText"/>
        <w:tabs>
          <w:tab w:val="left" w:pos="5046"/>
          <w:tab w:val="left" w:pos="5105"/>
        </w:tabs>
        <w:spacing w:before="90" w:line="247" w:lineRule="auto"/>
        <w:ind w:left="140" w:right="336"/>
        <w:jc w:val="both"/>
      </w:pPr>
      <w:r>
        <w:br w:type="column"/>
      </w:r>
      <w:r>
        <w:t xml:space="preserve">Print or </w:t>
      </w:r>
      <w:r>
        <w:rPr>
          <w:spacing w:val="-3"/>
        </w:rPr>
        <w:t>Type</w:t>
      </w:r>
      <w:r>
        <w:rPr>
          <w:spacing w:val="-1"/>
        </w:rPr>
        <w:t xml:space="preserve"> </w:t>
      </w:r>
      <w:r>
        <w:t xml:space="preserve">Name: </w:t>
      </w:r>
      <w:r>
        <w:rPr>
          <w:u w:val="single"/>
        </w:rPr>
        <w:t xml:space="preserve"> </w:t>
      </w:r>
      <w:r>
        <w:rPr>
          <w:u w:val="single"/>
        </w:rPr>
        <w:tab/>
      </w:r>
      <w:r>
        <w:rPr>
          <w:u w:val="single"/>
        </w:rPr>
        <w:tab/>
      </w:r>
      <w:r>
        <w:t xml:space="preserve"> Home</w:t>
      </w:r>
      <w:r>
        <w:rPr>
          <w:spacing w:val="-3"/>
        </w:rPr>
        <w:t xml:space="preserve"> </w:t>
      </w:r>
      <w:r>
        <w:t xml:space="preserve">Phone: </w:t>
      </w:r>
      <w:r>
        <w:rPr>
          <w:u w:val="single"/>
        </w:rPr>
        <w:t xml:space="preserve"> </w:t>
      </w:r>
      <w:r>
        <w:rPr>
          <w:u w:val="single"/>
        </w:rPr>
        <w:tab/>
      </w:r>
      <w:r>
        <w:t xml:space="preserve"> Business</w:t>
      </w:r>
      <w:r>
        <w:rPr>
          <w:spacing w:val="-4"/>
        </w:rPr>
        <w:t xml:space="preserve"> </w:t>
      </w:r>
      <w:r>
        <w:t xml:space="preserve">Phone: </w:t>
      </w:r>
      <w:r>
        <w:rPr>
          <w:u w:val="single"/>
        </w:rPr>
        <w:t xml:space="preserve"> </w:t>
      </w:r>
      <w:r>
        <w:rPr>
          <w:u w:val="single"/>
        </w:rPr>
        <w:tab/>
      </w:r>
      <w:r>
        <w:rPr>
          <w:w w:val="44"/>
          <w:u w:val="single"/>
        </w:rPr>
        <w:t xml:space="preserve"> </w:t>
      </w:r>
      <w:r>
        <w:t xml:space="preserve"> FAX: </w:t>
      </w:r>
      <w:r>
        <w:rPr>
          <w:u w:val="single"/>
        </w:rPr>
        <w:t xml:space="preserve"> </w:t>
      </w:r>
      <w:r>
        <w:rPr>
          <w:u w:val="single"/>
        </w:rPr>
        <w:tab/>
      </w:r>
      <w:r>
        <w:rPr>
          <w:u w:val="single"/>
        </w:rPr>
        <w:tab/>
      </w:r>
    </w:p>
    <w:p w14:paraId="0744F299" w14:textId="77777777" w:rsidR="00175D64" w:rsidRDefault="00000000">
      <w:pPr>
        <w:pStyle w:val="BodyText"/>
        <w:tabs>
          <w:tab w:val="left" w:pos="5066"/>
        </w:tabs>
        <w:spacing w:line="272" w:lineRule="exact"/>
        <w:ind w:left="140"/>
        <w:jc w:val="both"/>
      </w:pPr>
      <w:r>
        <w:t xml:space="preserve">Address: </w:t>
      </w:r>
      <w:r>
        <w:rPr>
          <w:u w:val="single"/>
        </w:rPr>
        <w:t xml:space="preserve"> </w:t>
      </w:r>
      <w:r>
        <w:rPr>
          <w:u w:val="single"/>
        </w:rPr>
        <w:tab/>
      </w:r>
    </w:p>
    <w:p w14:paraId="7B1B86EF" w14:textId="77777777" w:rsidR="00175D64" w:rsidRDefault="00175D64">
      <w:pPr>
        <w:spacing w:line="272" w:lineRule="exact"/>
        <w:jc w:val="both"/>
        <w:sectPr w:rsidR="00175D64">
          <w:type w:val="continuous"/>
          <w:pgSz w:w="12240" w:h="15840"/>
          <w:pgMar w:top="660" w:right="440" w:bottom="280" w:left="580" w:header="720" w:footer="720" w:gutter="0"/>
          <w:cols w:num="2" w:space="720" w:equalWidth="0">
            <w:col w:w="5040" w:space="721"/>
            <w:col w:w="5459"/>
          </w:cols>
        </w:sectPr>
      </w:pPr>
    </w:p>
    <w:p w14:paraId="6A14773B" w14:textId="77777777" w:rsidR="00175D64" w:rsidRDefault="00175D64">
      <w:pPr>
        <w:pStyle w:val="BodyText"/>
        <w:rPr>
          <w:sz w:val="20"/>
        </w:rPr>
      </w:pPr>
    </w:p>
    <w:p w14:paraId="2E2F0EBE" w14:textId="77777777" w:rsidR="00175D64" w:rsidRDefault="00175D64">
      <w:pPr>
        <w:pStyle w:val="BodyText"/>
        <w:rPr>
          <w:sz w:val="20"/>
        </w:rPr>
      </w:pPr>
    </w:p>
    <w:p w14:paraId="5E554F9C" w14:textId="77777777" w:rsidR="00175D64" w:rsidRDefault="00175D64">
      <w:pPr>
        <w:pStyle w:val="BodyText"/>
        <w:rPr>
          <w:sz w:val="20"/>
        </w:rPr>
      </w:pPr>
    </w:p>
    <w:p w14:paraId="09DC038B" w14:textId="77777777" w:rsidR="00175D64" w:rsidRDefault="00175D64">
      <w:pPr>
        <w:pStyle w:val="BodyText"/>
        <w:rPr>
          <w:sz w:val="20"/>
        </w:rPr>
      </w:pPr>
    </w:p>
    <w:p w14:paraId="5880A63D" w14:textId="77777777" w:rsidR="00175D64" w:rsidRDefault="00175D64">
      <w:pPr>
        <w:pStyle w:val="BodyText"/>
        <w:spacing w:before="7"/>
        <w:rPr>
          <w:sz w:val="17"/>
        </w:rPr>
      </w:pPr>
    </w:p>
    <w:p w14:paraId="5A765B95" w14:textId="77777777" w:rsidR="00175D64" w:rsidRDefault="00000000">
      <w:pPr>
        <w:pStyle w:val="BodyText"/>
        <w:spacing w:line="20" w:lineRule="exact"/>
        <w:ind w:left="135"/>
        <w:rPr>
          <w:sz w:val="2"/>
        </w:rPr>
      </w:pPr>
      <w:r>
        <w:rPr>
          <w:sz w:val="2"/>
        </w:rPr>
      </w:r>
      <w:r>
        <w:rPr>
          <w:sz w:val="2"/>
        </w:rPr>
        <w:pict w14:anchorId="0470AFF6">
          <v:group id="_x0000_s1040" style="width:324pt;height:.5pt;mso-position-horizontal-relative:char;mso-position-vertical-relative:line" coordsize="6480,10">
            <v:line id="_x0000_s1041" style="position:absolute" from="0,5" to="6480,5" strokeweight=".48pt"/>
            <w10:anchorlock/>
          </v:group>
        </w:pict>
      </w:r>
    </w:p>
    <w:p w14:paraId="09A452C7" w14:textId="77777777" w:rsidR="00175D64" w:rsidRDefault="00000000">
      <w:pPr>
        <w:pStyle w:val="Heading1"/>
        <w:spacing w:before="2"/>
        <w:ind w:left="140" w:firstLine="0"/>
      </w:pPr>
      <w:r>
        <w:t>Contractor Signature</w:t>
      </w:r>
    </w:p>
    <w:p w14:paraId="00084223" w14:textId="77777777" w:rsidR="00175D64" w:rsidRDefault="00000000">
      <w:pPr>
        <w:pStyle w:val="BodyText"/>
        <w:spacing w:before="2"/>
        <w:ind w:left="140"/>
      </w:pPr>
      <w:r>
        <w:t>(Use full legal name)</w:t>
      </w:r>
    </w:p>
    <w:p w14:paraId="57DDE1C6" w14:textId="77777777" w:rsidR="00175D64" w:rsidRDefault="00175D64">
      <w:pPr>
        <w:pStyle w:val="BodyText"/>
        <w:spacing w:before="3"/>
        <w:rPr>
          <w:sz w:val="25"/>
        </w:rPr>
      </w:pPr>
    </w:p>
    <w:p w14:paraId="762B5773" w14:textId="77777777" w:rsidR="00175D64" w:rsidRDefault="00000000">
      <w:pPr>
        <w:pStyle w:val="BodyText"/>
        <w:tabs>
          <w:tab w:val="left" w:pos="6592"/>
          <w:tab w:val="left" w:pos="6633"/>
          <w:tab w:val="left" w:pos="6666"/>
        </w:tabs>
        <w:spacing w:line="247" w:lineRule="auto"/>
        <w:ind w:left="140" w:right="4538"/>
      </w:pPr>
      <w:r>
        <w:t xml:space="preserve">Print or </w:t>
      </w:r>
      <w:r>
        <w:rPr>
          <w:spacing w:val="-3"/>
        </w:rPr>
        <w:t>Type</w:t>
      </w:r>
      <w:r>
        <w:rPr>
          <w:spacing w:val="-1"/>
        </w:rPr>
        <w:t xml:space="preserve"> </w:t>
      </w:r>
      <w:r>
        <w:t xml:space="preserve">Name: </w:t>
      </w:r>
      <w:r>
        <w:rPr>
          <w:u w:val="single"/>
        </w:rPr>
        <w:t xml:space="preserve"> </w:t>
      </w:r>
      <w:r>
        <w:rPr>
          <w:u w:val="single"/>
        </w:rPr>
        <w:tab/>
      </w:r>
      <w:r>
        <w:rPr>
          <w:u w:val="single"/>
        </w:rPr>
        <w:tab/>
      </w:r>
      <w:r>
        <w:rPr>
          <w:u w:val="single"/>
        </w:rPr>
        <w:tab/>
      </w:r>
      <w:r>
        <w:t xml:space="preserve"> </w:t>
      </w:r>
      <w:r>
        <w:rPr>
          <w:spacing w:val="-4"/>
        </w:rPr>
        <w:t xml:space="preserve">                                                                                 </w:t>
      </w:r>
      <w:r>
        <w:rPr>
          <w:spacing w:val="24"/>
        </w:rPr>
        <w:t xml:space="preserve"> </w:t>
      </w:r>
      <w:r>
        <w:rPr>
          <w:spacing w:val="-4"/>
        </w:rPr>
        <w:t>By:</w:t>
      </w:r>
      <w:r>
        <w:rPr>
          <w:spacing w:val="-4"/>
          <w:u w:val="single"/>
        </w:rPr>
        <w:tab/>
      </w:r>
      <w:r>
        <w:rPr>
          <w:spacing w:val="-4"/>
          <w:u w:val="single"/>
        </w:rPr>
        <w:tab/>
      </w:r>
      <w:r>
        <w:rPr>
          <w:spacing w:val="-4"/>
          <w:u w:val="single"/>
        </w:rPr>
        <w:tab/>
      </w:r>
      <w:r>
        <w:t xml:space="preserve"> Title:</w:t>
      </w:r>
      <w:r>
        <w:rPr>
          <w:u w:val="single"/>
        </w:rPr>
        <w:tab/>
      </w:r>
      <w:r>
        <w:rPr>
          <w:u w:val="single"/>
        </w:rPr>
        <w:tab/>
      </w:r>
      <w:r>
        <w:rPr>
          <w:u w:val="single"/>
        </w:rPr>
        <w:tab/>
      </w:r>
      <w:r>
        <w:t xml:space="preserve"> Business</w:t>
      </w:r>
      <w:r>
        <w:rPr>
          <w:spacing w:val="-4"/>
        </w:rPr>
        <w:t xml:space="preserve"> </w:t>
      </w:r>
      <w:r>
        <w:t xml:space="preserve">Phone: </w:t>
      </w:r>
      <w:r>
        <w:rPr>
          <w:u w:val="single"/>
        </w:rPr>
        <w:t xml:space="preserve"> </w:t>
      </w:r>
      <w:r>
        <w:rPr>
          <w:u w:val="single"/>
        </w:rPr>
        <w:tab/>
      </w:r>
      <w:r>
        <w:rPr>
          <w:u w:val="single"/>
        </w:rPr>
        <w:tab/>
      </w:r>
      <w:r>
        <w:t xml:space="preserve"> FAX: </w:t>
      </w:r>
      <w:r>
        <w:rPr>
          <w:u w:val="single"/>
        </w:rPr>
        <w:t xml:space="preserve"> </w:t>
      </w:r>
      <w:r>
        <w:rPr>
          <w:u w:val="single"/>
        </w:rPr>
        <w:tab/>
      </w:r>
      <w:r>
        <w:rPr>
          <w:u w:val="single"/>
        </w:rPr>
        <w:tab/>
      </w:r>
      <w:r>
        <w:rPr>
          <w:u w:val="single"/>
        </w:rPr>
        <w:tab/>
      </w:r>
    </w:p>
    <w:p w14:paraId="77C6BB2E" w14:textId="77777777" w:rsidR="00175D64" w:rsidRDefault="00000000">
      <w:pPr>
        <w:pStyle w:val="BodyText"/>
        <w:tabs>
          <w:tab w:val="left" w:pos="6627"/>
        </w:tabs>
        <w:spacing w:line="271" w:lineRule="exact"/>
        <w:ind w:left="140"/>
      </w:pPr>
      <w:r>
        <w:t xml:space="preserve">Address: </w:t>
      </w:r>
      <w:r>
        <w:rPr>
          <w:u w:val="single"/>
        </w:rPr>
        <w:t xml:space="preserve"> </w:t>
      </w:r>
      <w:r>
        <w:rPr>
          <w:u w:val="single"/>
        </w:rPr>
        <w:tab/>
      </w:r>
    </w:p>
    <w:p w14:paraId="1E07BCD6" w14:textId="77777777" w:rsidR="00175D64" w:rsidRDefault="00175D64">
      <w:pPr>
        <w:pStyle w:val="BodyText"/>
        <w:rPr>
          <w:sz w:val="20"/>
        </w:rPr>
      </w:pPr>
    </w:p>
    <w:p w14:paraId="29E43197" w14:textId="77777777" w:rsidR="00175D64" w:rsidRDefault="00175D64">
      <w:pPr>
        <w:pStyle w:val="BodyText"/>
        <w:rPr>
          <w:sz w:val="20"/>
        </w:rPr>
      </w:pPr>
    </w:p>
    <w:p w14:paraId="324F2B26" w14:textId="77777777" w:rsidR="00175D64" w:rsidRDefault="00175D64">
      <w:pPr>
        <w:pStyle w:val="BodyText"/>
        <w:rPr>
          <w:sz w:val="20"/>
        </w:rPr>
      </w:pPr>
    </w:p>
    <w:p w14:paraId="22371A9C" w14:textId="77777777" w:rsidR="00175D64" w:rsidRDefault="00175D64">
      <w:pPr>
        <w:pStyle w:val="BodyText"/>
        <w:rPr>
          <w:sz w:val="20"/>
        </w:rPr>
      </w:pPr>
    </w:p>
    <w:p w14:paraId="3704A94A" w14:textId="77777777" w:rsidR="00175D64" w:rsidRDefault="00175D64">
      <w:pPr>
        <w:pStyle w:val="BodyText"/>
        <w:rPr>
          <w:sz w:val="20"/>
        </w:rPr>
      </w:pPr>
    </w:p>
    <w:p w14:paraId="48DF54D3" w14:textId="77777777" w:rsidR="00175D64" w:rsidRDefault="00175D64">
      <w:pPr>
        <w:pStyle w:val="BodyText"/>
        <w:rPr>
          <w:sz w:val="20"/>
        </w:rPr>
      </w:pPr>
    </w:p>
    <w:p w14:paraId="3AC5ED6E" w14:textId="77777777" w:rsidR="00175D64" w:rsidRDefault="00175D64">
      <w:pPr>
        <w:pStyle w:val="BodyText"/>
        <w:rPr>
          <w:sz w:val="20"/>
        </w:rPr>
      </w:pPr>
    </w:p>
    <w:p w14:paraId="56327970" w14:textId="77777777" w:rsidR="00175D64" w:rsidRDefault="00175D64">
      <w:pPr>
        <w:pStyle w:val="BodyText"/>
        <w:rPr>
          <w:sz w:val="16"/>
        </w:rPr>
      </w:pPr>
    </w:p>
    <w:p w14:paraId="6969ADC7" w14:textId="77777777" w:rsidR="00175D64" w:rsidRDefault="00000000">
      <w:pPr>
        <w:spacing w:before="91" w:after="2" w:line="244" w:lineRule="auto"/>
        <w:ind w:left="140" w:right="373"/>
        <w:rPr>
          <w:sz w:val="20"/>
        </w:rPr>
      </w:pPr>
      <w:r>
        <w:rPr>
          <w:color w:val="0000FF"/>
          <w:sz w:val="20"/>
        </w:rPr>
        <w:t>The Greater Atlanta Home Builders Association, Inc. provides this document for voluntary use by its builder members, and makes no warranty or representation, express or implied, about it. Neither its builder members nor any consumer is required to use it, and both should completely review it and consult legal counsel before using it.</w:t>
      </w:r>
    </w:p>
    <w:p w14:paraId="163CA14F" w14:textId="77777777" w:rsidR="00175D64" w:rsidRDefault="00000000">
      <w:pPr>
        <w:pStyle w:val="BodyText"/>
        <w:spacing w:line="43" w:lineRule="exact"/>
        <w:ind w:left="111"/>
        <w:rPr>
          <w:sz w:val="4"/>
        </w:rPr>
      </w:pPr>
      <w:r>
        <w:rPr>
          <w:sz w:val="4"/>
        </w:rPr>
      </w:r>
      <w:r>
        <w:rPr>
          <w:sz w:val="4"/>
        </w:rPr>
        <w:pict w14:anchorId="138BE60D">
          <v:group id="_x0000_s1038" style="width:543pt;height:2.2pt;mso-position-horizontal-relative:char;mso-position-vertical-relative:line" coordsize="10860,44">
            <v:rect id="_x0000_s1039" style="position:absolute;width:10860;height:44" fillcolor="#36f" stroked="f"/>
            <w10:anchorlock/>
          </v:group>
        </w:pict>
      </w:r>
    </w:p>
    <w:p w14:paraId="2F050A66" w14:textId="77777777" w:rsidR="00175D64" w:rsidRDefault="00000000">
      <w:pPr>
        <w:spacing w:before="20"/>
        <w:ind w:left="140"/>
        <w:rPr>
          <w:i/>
          <w:sz w:val="20"/>
        </w:rPr>
      </w:pPr>
      <w:r>
        <w:rPr>
          <w:i/>
          <w:sz w:val="20"/>
        </w:rPr>
        <w:t>This document officially approved by the Greater Atlanta Home Contractors Association © 2012, All Rights Reserved.</w:t>
      </w:r>
    </w:p>
    <w:p w14:paraId="6F6CB575" w14:textId="77777777" w:rsidR="00175D64" w:rsidRDefault="00175D64">
      <w:pPr>
        <w:rPr>
          <w:sz w:val="20"/>
        </w:rPr>
        <w:sectPr w:rsidR="00175D64">
          <w:type w:val="continuous"/>
          <w:pgSz w:w="12240" w:h="15840"/>
          <w:pgMar w:top="660" w:right="440" w:bottom="280" w:left="580" w:header="720" w:footer="720" w:gutter="0"/>
          <w:cols w:space="720"/>
        </w:sectPr>
      </w:pPr>
    </w:p>
    <w:p w14:paraId="387A3181" w14:textId="77777777" w:rsidR="00175D64" w:rsidRDefault="00000000">
      <w:pPr>
        <w:pStyle w:val="BodyText"/>
        <w:ind w:left="8441"/>
        <w:rPr>
          <w:sz w:val="20"/>
        </w:rPr>
      </w:pPr>
      <w:r>
        <w:rPr>
          <w:noProof/>
          <w:sz w:val="20"/>
        </w:rPr>
        <w:lastRenderedPageBreak/>
        <w:drawing>
          <wp:inline distT="0" distB="0" distL="0" distR="0" wp14:anchorId="79054DAC" wp14:editId="5B81AE3A">
            <wp:extent cx="1462623" cy="745235"/>
            <wp:effectExtent l="0" t="0" r="0" b="0"/>
            <wp:docPr id="1" name="image1.jpeg" descr="hb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62623" cy="745235"/>
                    </a:xfrm>
                    <a:prstGeom prst="rect">
                      <a:avLst/>
                    </a:prstGeom>
                  </pic:spPr>
                </pic:pic>
              </a:graphicData>
            </a:graphic>
          </wp:inline>
        </w:drawing>
      </w:r>
    </w:p>
    <w:p w14:paraId="42CA0033" w14:textId="77777777" w:rsidR="00175D64" w:rsidRDefault="00000000">
      <w:pPr>
        <w:spacing w:before="70"/>
        <w:ind w:right="137"/>
        <w:jc w:val="center"/>
        <w:rPr>
          <w:b/>
          <w:sz w:val="28"/>
        </w:rPr>
      </w:pPr>
      <w:r>
        <w:rPr>
          <w:b/>
          <w:color w:val="006FC0"/>
          <w:sz w:val="28"/>
        </w:rPr>
        <w:t>Plans</w:t>
      </w:r>
    </w:p>
    <w:p w14:paraId="5A76724D" w14:textId="77777777" w:rsidR="00175D64" w:rsidRDefault="00000000">
      <w:pPr>
        <w:spacing w:before="10"/>
        <w:ind w:right="139"/>
        <w:jc w:val="center"/>
        <w:rPr>
          <w:b/>
          <w:sz w:val="28"/>
        </w:rPr>
      </w:pPr>
      <w:r>
        <w:rPr>
          <w:b/>
          <w:color w:val="006FC0"/>
          <w:sz w:val="28"/>
        </w:rPr>
        <w:t>Exhibit “A”</w:t>
      </w:r>
    </w:p>
    <w:p w14:paraId="0D0BE2A5" w14:textId="77777777" w:rsidR="00175D64" w:rsidRDefault="00175D64">
      <w:pPr>
        <w:jc w:val="center"/>
        <w:rPr>
          <w:sz w:val="28"/>
        </w:rPr>
        <w:sectPr w:rsidR="00175D64">
          <w:pgSz w:w="12240" w:h="15840"/>
          <w:pgMar w:top="520" w:right="440" w:bottom="280" w:left="580" w:header="720" w:footer="720" w:gutter="0"/>
          <w:cols w:space="720"/>
        </w:sectPr>
      </w:pPr>
    </w:p>
    <w:p w14:paraId="1C029249" w14:textId="77777777" w:rsidR="00175D64" w:rsidRDefault="00000000">
      <w:pPr>
        <w:pStyle w:val="BodyText"/>
        <w:ind w:left="8561"/>
        <w:rPr>
          <w:sz w:val="20"/>
        </w:rPr>
      </w:pPr>
      <w:r>
        <w:rPr>
          <w:noProof/>
          <w:sz w:val="20"/>
        </w:rPr>
        <w:lastRenderedPageBreak/>
        <w:drawing>
          <wp:inline distT="0" distB="0" distL="0" distR="0" wp14:anchorId="1905D2E5" wp14:editId="0F785D48">
            <wp:extent cx="1462623" cy="745235"/>
            <wp:effectExtent l="0" t="0" r="0" b="0"/>
            <wp:docPr id="3" name="image1.jpeg" descr="hb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462623" cy="745235"/>
                    </a:xfrm>
                    <a:prstGeom prst="rect">
                      <a:avLst/>
                    </a:prstGeom>
                  </pic:spPr>
                </pic:pic>
              </a:graphicData>
            </a:graphic>
          </wp:inline>
        </w:drawing>
      </w:r>
    </w:p>
    <w:p w14:paraId="29B2B2CB" w14:textId="77777777" w:rsidR="00175D64" w:rsidRDefault="00000000">
      <w:pPr>
        <w:spacing w:before="70" w:line="247" w:lineRule="auto"/>
        <w:ind w:left="4463" w:right="4602"/>
        <w:jc w:val="center"/>
        <w:rPr>
          <w:b/>
          <w:sz w:val="28"/>
        </w:rPr>
      </w:pPr>
      <w:r>
        <w:rPr>
          <w:b/>
          <w:color w:val="006FC0"/>
          <w:sz w:val="28"/>
        </w:rPr>
        <w:t>Specifications Exhibit “B”</w:t>
      </w:r>
    </w:p>
    <w:p w14:paraId="4781D908" w14:textId="77777777" w:rsidR="00175D64" w:rsidRDefault="00175D64">
      <w:pPr>
        <w:spacing w:line="247" w:lineRule="auto"/>
        <w:jc w:val="center"/>
        <w:rPr>
          <w:sz w:val="28"/>
        </w:rPr>
        <w:sectPr w:rsidR="00175D64">
          <w:pgSz w:w="12240" w:h="15840"/>
          <w:pgMar w:top="520" w:right="440" w:bottom="280" w:left="580" w:header="720" w:footer="720" w:gutter="0"/>
          <w:cols w:space="720"/>
        </w:sectPr>
      </w:pPr>
    </w:p>
    <w:p w14:paraId="5B6FE617" w14:textId="77777777" w:rsidR="00175D64" w:rsidRDefault="00000000">
      <w:pPr>
        <w:pStyle w:val="BodyText"/>
        <w:ind w:left="8561"/>
        <w:rPr>
          <w:sz w:val="20"/>
        </w:rPr>
      </w:pPr>
      <w:r>
        <w:rPr>
          <w:noProof/>
          <w:sz w:val="20"/>
        </w:rPr>
        <w:lastRenderedPageBreak/>
        <w:drawing>
          <wp:inline distT="0" distB="0" distL="0" distR="0" wp14:anchorId="179F4E94" wp14:editId="559638D0">
            <wp:extent cx="1462623" cy="745235"/>
            <wp:effectExtent l="0" t="0" r="0" b="0"/>
            <wp:docPr id="5" name="image1.jpeg" descr="hb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462623" cy="745235"/>
                    </a:xfrm>
                    <a:prstGeom prst="rect">
                      <a:avLst/>
                    </a:prstGeom>
                  </pic:spPr>
                </pic:pic>
              </a:graphicData>
            </a:graphic>
          </wp:inline>
        </w:drawing>
      </w:r>
    </w:p>
    <w:p w14:paraId="6EDAE68E" w14:textId="77777777" w:rsidR="00175D64" w:rsidRDefault="00000000">
      <w:pPr>
        <w:spacing w:before="70" w:line="247" w:lineRule="auto"/>
        <w:ind w:left="4816" w:right="4955" w:hanging="3"/>
        <w:jc w:val="center"/>
        <w:rPr>
          <w:b/>
          <w:sz w:val="28"/>
        </w:rPr>
      </w:pPr>
      <w:r>
        <w:rPr>
          <w:b/>
          <w:color w:val="006FC0"/>
          <w:sz w:val="28"/>
        </w:rPr>
        <w:t>Allowances Exhibit “C”</w:t>
      </w:r>
    </w:p>
    <w:p w14:paraId="5ECBCC7F" w14:textId="77777777" w:rsidR="00175D64" w:rsidRDefault="00175D64">
      <w:pPr>
        <w:spacing w:line="247" w:lineRule="auto"/>
        <w:jc w:val="center"/>
        <w:rPr>
          <w:sz w:val="28"/>
        </w:rPr>
        <w:sectPr w:rsidR="00175D64">
          <w:pgSz w:w="12240" w:h="15840"/>
          <w:pgMar w:top="520" w:right="440" w:bottom="280" w:left="580" w:header="720" w:footer="720" w:gutter="0"/>
          <w:cols w:space="720"/>
        </w:sectPr>
      </w:pPr>
    </w:p>
    <w:p w14:paraId="4B71082A" w14:textId="77777777" w:rsidR="00175D64" w:rsidRDefault="00175D64">
      <w:pPr>
        <w:pStyle w:val="BodyText"/>
        <w:rPr>
          <w:b/>
          <w:sz w:val="20"/>
        </w:rPr>
      </w:pPr>
    </w:p>
    <w:p w14:paraId="4A531FE7" w14:textId="77777777" w:rsidR="00175D64" w:rsidRDefault="00175D64">
      <w:pPr>
        <w:pStyle w:val="BodyText"/>
        <w:rPr>
          <w:b/>
          <w:sz w:val="20"/>
        </w:rPr>
      </w:pPr>
    </w:p>
    <w:p w14:paraId="71FBC94A" w14:textId="77777777" w:rsidR="00175D64" w:rsidRDefault="00175D64">
      <w:pPr>
        <w:pStyle w:val="BodyText"/>
        <w:rPr>
          <w:b/>
          <w:sz w:val="20"/>
        </w:rPr>
      </w:pPr>
    </w:p>
    <w:p w14:paraId="63661D0F" w14:textId="77777777" w:rsidR="00175D64" w:rsidRDefault="00175D64">
      <w:pPr>
        <w:pStyle w:val="BodyText"/>
        <w:rPr>
          <w:b/>
          <w:sz w:val="20"/>
        </w:rPr>
      </w:pPr>
    </w:p>
    <w:p w14:paraId="5F75A7FB" w14:textId="77777777" w:rsidR="00175D64" w:rsidRDefault="00000000">
      <w:pPr>
        <w:spacing w:before="204" w:line="247" w:lineRule="auto"/>
        <w:ind w:left="4463" w:right="4603"/>
        <w:jc w:val="center"/>
        <w:rPr>
          <w:b/>
          <w:sz w:val="28"/>
        </w:rPr>
      </w:pPr>
      <w:r>
        <w:rPr>
          <w:noProof/>
        </w:rPr>
        <w:drawing>
          <wp:anchor distT="0" distB="0" distL="0" distR="0" simplePos="0" relativeHeight="15735808" behindDoc="0" locked="0" layoutInCell="1" allowOverlap="1" wp14:anchorId="7F0E747A" wp14:editId="68976241">
            <wp:simplePos x="0" y="0"/>
            <wp:positionH relativeFrom="page">
              <wp:posOffset>5880734</wp:posOffset>
            </wp:positionH>
            <wp:positionV relativeFrom="paragraph">
              <wp:posOffset>-585963</wp:posOffset>
            </wp:positionV>
            <wp:extent cx="1463287" cy="746961"/>
            <wp:effectExtent l="0" t="0" r="0" b="0"/>
            <wp:wrapNone/>
            <wp:docPr id="7" name="image1.jpeg" descr="hb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1463287" cy="746961"/>
                    </a:xfrm>
                    <a:prstGeom prst="rect">
                      <a:avLst/>
                    </a:prstGeom>
                  </pic:spPr>
                </pic:pic>
              </a:graphicData>
            </a:graphic>
          </wp:anchor>
        </w:drawing>
      </w:r>
      <w:r>
        <w:rPr>
          <w:b/>
          <w:color w:val="006FC0"/>
          <w:sz w:val="28"/>
        </w:rPr>
        <w:t>Selections Exhibit Exhibit “D”</w:t>
      </w:r>
    </w:p>
    <w:p w14:paraId="3FBA38BA" w14:textId="77777777" w:rsidR="00175D64" w:rsidRDefault="00175D64">
      <w:pPr>
        <w:spacing w:line="247" w:lineRule="auto"/>
        <w:jc w:val="center"/>
        <w:rPr>
          <w:sz w:val="28"/>
        </w:rPr>
        <w:sectPr w:rsidR="00175D64">
          <w:pgSz w:w="12240" w:h="15840"/>
          <w:pgMar w:top="640" w:right="440" w:bottom="280" w:left="580" w:header="720" w:footer="720" w:gutter="0"/>
          <w:cols w:space="720"/>
        </w:sectPr>
      </w:pPr>
    </w:p>
    <w:p w14:paraId="661F0AAA" w14:textId="77777777" w:rsidR="00175D64" w:rsidRDefault="00175D64">
      <w:pPr>
        <w:pStyle w:val="BodyText"/>
        <w:spacing w:before="2"/>
        <w:rPr>
          <w:b/>
          <w:sz w:val="16"/>
        </w:rPr>
      </w:pPr>
    </w:p>
    <w:p w14:paraId="4FE90674" w14:textId="77777777" w:rsidR="00175D64" w:rsidRDefault="00000000">
      <w:pPr>
        <w:spacing w:before="89" w:line="247" w:lineRule="auto"/>
        <w:ind w:left="4463" w:right="4602"/>
        <w:jc w:val="center"/>
        <w:rPr>
          <w:b/>
          <w:sz w:val="28"/>
        </w:rPr>
      </w:pPr>
      <w:r>
        <w:rPr>
          <w:noProof/>
        </w:rPr>
        <w:drawing>
          <wp:anchor distT="0" distB="0" distL="0" distR="0" simplePos="0" relativeHeight="15742976" behindDoc="0" locked="0" layoutInCell="1" allowOverlap="1" wp14:anchorId="12A15439" wp14:editId="5228C4CE">
            <wp:simplePos x="0" y="0"/>
            <wp:positionH relativeFrom="page">
              <wp:posOffset>5956934</wp:posOffset>
            </wp:positionH>
            <wp:positionV relativeFrom="paragraph">
              <wp:posOffset>-119492</wp:posOffset>
            </wp:positionV>
            <wp:extent cx="1463287" cy="746961"/>
            <wp:effectExtent l="0" t="0" r="0" b="0"/>
            <wp:wrapNone/>
            <wp:docPr id="9" name="image1.jpeg" descr="hb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463287" cy="746961"/>
                    </a:xfrm>
                    <a:prstGeom prst="rect">
                      <a:avLst/>
                    </a:prstGeom>
                  </pic:spPr>
                </pic:pic>
              </a:graphicData>
            </a:graphic>
          </wp:anchor>
        </w:drawing>
      </w:r>
      <w:r>
        <w:rPr>
          <w:b/>
          <w:color w:val="006FC0"/>
          <w:sz w:val="28"/>
        </w:rPr>
        <w:t>Change Order Exhibit “E”</w:t>
      </w:r>
    </w:p>
    <w:p w14:paraId="39A98328" w14:textId="77777777" w:rsidR="00175D64" w:rsidRDefault="00175D64">
      <w:pPr>
        <w:pStyle w:val="BodyText"/>
        <w:rPr>
          <w:b/>
          <w:sz w:val="20"/>
        </w:rPr>
      </w:pPr>
    </w:p>
    <w:p w14:paraId="37196867" w14:textId="77777777" w:rsidR="00175D64" w:rsidRDefault="00000000">
      <w:pPr>
        <w:pStyle w:val="BodyText"/>
        <w:spacing w:before="10"/>
        <w:rPr>
          <w:b/>
          <w:sz w:val="13"/>
        </w:rPr>
      </w:pPr>
      <w:r>
        <w:rPr>
          <w:noProof/>
        </w:rPr>
        <w:drawing>
          <wp:anchor distT="0" distB="0" distL="0" distR="0" simplePos="0" relativeHeight="15" behindDoc="0" locked="0" layoutInCell="1" allowOverlap="1" wp14:anchorId="0112F239" wp14:editId="4EE330F3">
            <wp:simplePos x="0" y="0"/>
            <wp:positionH relativeFrom="page">
              <wp:posOffset>480534</wp:posOffset>
            </wp:positionH>
            <wp:positionV relativeFrom="paragraph">
              <wp:posOffset>126600</wp:posOffset>
            </wp:positionV>
            <wp:extent cx="6567474" cy="32194"/>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6567474" cy="32194"/>
                    </a:xfrm>
                    <a:prstGeom prst="rect">
                      <a:avLst/>
                    </a:prstGeom>
                  </pic:spPr>
                </pic:pic>
              </a:graphicData>
            </a:graphic>
          </wp:anchor>
        </w:drawing>
      </w:r>
    </w:p>
    <w:p w14:paraId="64C70D35" w14:textId="77777777" w:rsidR="00175D64" w:rsidRDefault="00000000">
      <w:pPr>
        <w:tabs>
          <w:tab w:val="left" w:pos="4463"/>
        </w:tabs>
        <w:spacing w:before="74" w:line="244" w:lineRule="auto"/>
        <w:ind w:left="140" w:right="279"/>
        <w:jc w:val="both"/>
      </w:pPr>
      <w:r>
        <w:t>This  Change</w:t>
      </w:r>
      <w:r>
        <w:rPr>
          <w:spacing w:val="-17"/>
        </w:rPr>
        <w:t xml:space="preserve"> </w:t>
      </w:r>
      <w:r>
        <w:t>Order,</w:t>
      </w:r>
      <w:r>
        <w:rPr>
          <w:spacing w:val="19"/>
        </w:rPr>
        <w:t xml:space="preserve"> </w:t>
      </w:r>
      <w:r>
        <w:t>made</w:t>
      </w:r>
      <w:r>
        <w:rPr>
          <w:u w:val="single"/>
        </w:rPr>
        <w:t xml:space="preserve"> </w:t>
      </w:r>
      <w:r>
        <w:rPr>
          <w:u w:val="single"/>
        </w:rPr>
        <w:tab/>
      </w:r>
      <w:r>
        <w:t>, 20</w:t>
      </w:r>
      <w:r>
        <w:rPr>
          <w:u w:val="single"/>
        </w:rPr>
        <w:t xml:space="preserve">  </w:t>
      </w:r>
      <w:r>
        <w:t>, modifies the   Construction Agreement (“Agreement”) between  the Parties. For the consideration below, Contractor will furnish all labor and materials necessary to complete the following:</w:t>
      </w:r>
    </w:p>
    <w:p w14:paraId="4352A9A2" w14:textId="77777777" w:rsidR="00175D64" w:rsidRDefault="00175D64">
      <w:pPr>
        <w:pStyle w:val="BodyText"/>
        <w:rPr>
          <w:sz w:val="20"/>
        </w:rPr>
      </w:pPr>
    </w:p>
    <w:p w14:paraId="55427D99" w14:textId="77777777" w:rsidR="00175D64" w:rsidRDefault="00000000">
      <w:pPr>
        <w:pStyle w:val="BodyText"/>
        <w:spacing w:before="4"/>
        <w:rPr>
          <w:sz w:val="19"/>
        </w:rPr>
      </w:pPr>
      <w:r>
        <w:pict w14:anchorId="7CD9B59D">
          <v:rect id="_x0000_s1037" style="position:absolute;margin-left:36pt;margin-top:13.1pt;width:540.1pt;height:.5pt;z-index:-15720448;mso-wrap-distance-left:0;mso-wrap-distance-right:0;mso-position-horizontal-relative:page" fillcolor="black" stroked="f">
            <w10:wrap type="topAndBottom" anchorx="page"/>
          </v:rect>
        </w:pict>
      </w:r>
    </w:p>
    <w:p w14:paraId="72D936F0" w14:textId="77777777" w:rsidR="00175D64" w:rsidRDefault="00175D64">
      <w:pPr>
        <w:pStyle w:val="BodyText"/>
        <w:rPr>
          <w:sz w:val="20"/>
        </w:rPr>
      </w:pPr>
    </w:p>
    <w:p w14:paraId="121D85A8" w14:textId="77777777" w:rsidR="00175D64" w:rsidRDefault="00000000">
      <w:pPr>
        <w:pStyle w:val="BodyText"/>
        <w:spacing w:before="3"/>
        <w:rPr>
          <w:sz w:val="18"/>
        </w:rPr>
      </w:pPr>
      <w:r>
        <w:pict w14:anchorId="47193D73">
          <v:rect id="_x0000_s1036" style="position:absolute;margin-left:36pt;margin-top:12.5pt;width:540.1pt;height:.5pt;z-index:-15719936;mso-wrap-distance-left:0;mso-wrap-distance-right:0;mso-position-horizontal-relative:page" fillcolor="black" stroked="f">
            <w10:wrap type="topAndBottom" anchorx="page"/>
          </v:rect>
        </w:pict>
      </w:r>
    </w:p>
    <w:p w14:paraId="119D4A3D" w14:textId="77777777" w:rsidR="00175D64" w:rsidRDefault="00175D64">
      <w:pPr>
        <w:pStyle w:val="BodyText"/>
        <w:rPr>
          <w:sz w:val="20"/>
        </w:rPr>
      </w:pPr>
    </w:p>
    <w:p w14:paraId="5A35AF38" w14:textId="77777777" w:rsidR="00175D64" w:rsidRDefault="00000000">
      <w:pPr>
        <w:pStyle w:val="BodyText"/>
        <w:spacing w:before="3"/>
        <w:rPr>
          <w:sz w:val="18"/>
        </w:rPr>
      </w:pPr>
      <w:r>
        <w:pict w14:anchorId="2E573088">
          <v:rect id="_x0000_s1035" style="position:absolute;margin-left:36pt;margin-top:12.5pt;width:540.1pt;height:.5pt;z-index:-15719424;mso-wrap-distance-left:0;mso-wrap-distance-right:0;mso-position-horizontal-relative:page" fillcolor="black" stroked="f">
            <w10:wrap type="topAndBottom" anchorx="page"/>
          </v:rect>
        </w:pict>
      </w:r>
    </w:p>
    <w:p w14:paraId="588FE5DD" w14:textId="77777777" w:rsidR="00175D64" w:rsidRDefault="00175D64">
      <w:pPr>
        <w:pStyle w:val="BodyText"/>
        <w:rPr>
          <w:sz w:val="20"/>
        </w:rPr>
      </w:pPr>
    </w:p>
    <w:p w14:paraId="2372260E" w14:textId="77777777" w:rsidR="00175D64" w:rsidRDefault="00000000">
      <w:pPr>
        <w:pStyle w:val="BodyText"/>
        <w:spacing w:before="3"/>
        <w:rPr>
          <w:sz w:val="18"/>
        </w:rPr>
      </w:pPr>
      <w:r>
        <w:pict w14:anchorId="61ED9D62">
          <v:rect id="_x0000_s1034" style="position:absolute;margin-left:36pt;margin-top:12.5pt;width:540.1pt;height:.5pt;z-index:-15718912;mso-wrap-distance-left:0;mso-wrap-distance-right:0;mso-position-horizontal-relative:page" fillcolor="black" stroked="f">
            <w10:wrap type="topAndBottom" anchorx="page"/>
          </v:rect>
        </w:pict>
      </w:r>
    </w:p>
    <w:p w14:paraId="6D2AA799" w14:textId="77777777" w:rsidR="00175D64" w:rsidRDefault="00175D64">
      <w:pPr>
        <w:pStyle w:val="BodyText"/>
        <w:rPr>
          <w:sz w:val="20"/>
        </w:rPr>
      </w:pPr>
    </w:p>
    <w:p w14:paraId="186C817C" w14:textId="77777777" w:rsidR="00175D64" w:rsidRDefault="00000000">
      <w:pPr>
        <w:pStyle w:val="BodyText"/>
        <w:spacing w:before="3"/>
        <w:rPr>
          <w:sz w:val="18"/>
        </w:rPr>
      </w:pPr>
      <w:r>
        <w:pict w14:anchorId="73BB997B">
          <v:rect id="_x0000_s1033" style="position:absolute;margin-left:36pt;margin-top:12.5pt;width:540.1pt;height:.5pt;z-index:-15718400;mso-wrap-distance-left:0;mso-wrap-distance-right:0;mso-position-horizontal-relative:page" fillcolor="black" stroked="f">
            <w10:wrap type="topAndBottom" anchorx="page"/>
          </v:rect>
        </w:pict>
      </w:r>
    </w:p>
    <w:p w14:paraId="15B030EA" w14:textId="77777777" w:rsidR="00175D64" w:rsidRDefault="00175D64">
      <w:pPr>
        <w:pStyle w:val="BodyText"/>
        <w:rPr>
          <w:sz w:val="20"/>
        </w:rPr>
      </w:pPr>
    </w:p>
    <w:p w14:paraId="235143B2" w14:textId="77777777" w:rsidR="00175D64" w:rsidRDefault="00175D64">
      <w:pPr>
        <w:pStyle w:val="BodyText"/>
        <w:spacing w:before="4"/>
        <w:rPr>
          <w:sz w:val="16"/>
        </w:rPr>
      </w:pPr>
    </w:p>
    <w:p w14:paraId="7F9ED076" w14:textId="77777777" w:rsidR="00175D64" w:rsidRDefault="00000000">
      <w:pPr>
        <w:tabs>
          <w:tab w:val="left" w:pos="9204"/>
        </w:tabs>
        <w:spacing w:before="91" w:line="244" w:lineRule="auto"/>
        <w:ind w:left="140" w:right="277"/>
        <w:jc w:val="both"/>
      </w:pPr>
      <w:r>
        <w:t>This work is governed by the terms of the Agreement, including as to Costs, fees, and overhead. Owner will pay the Change Order Costs, fees, and overhead</w:t>
      </w:r>
      <w:r>
        <w:rPr>
          <w:spacing w:val="20"/>
        </w:rPr>
        <w:t xml:space="preserve"> </w:t>
      </w:r>
      <w:r>
        <w:t>as</w:t>
      </w:r>
      <w:r>
        <w:rPr>
          <w:spacing w:val="4"/>
        </w:rPr>
        <w:t xml:space="preserve"> </w:t>
      </w:r>
      <w:r>
        <w:t>follows:</w:t>
      </w:r>
      <w:r>
        <w:rPr>
          <w:u w:val="single"/>
        </w:rPr>
        <w:t xml:space="preserve"> </w:t>
      </w:r>
      <w:r>
        <w:rPr>
          <w:u w:val="single"/>
        </w:rPr>
        <w:tab/>
      </w:r>
      <w:r>
        <w:t>. As a result of this Change Order, the estimated date for Substantial Completion is extended by</w:t>
      </w:r>
      <w:r>
        <w:rPr>
          <w:spacing w:val="53"/>
          <w:u w:val="single"/>
        </w:rPr>
        <w:t xml:space="preserve"> </w:t>
      </w:r>
      <w:r>
        <w:t>days.</w:t>
      </w:r>
    </w:p>
    <w:p w14:paraId="0AB0460B" w14:textId="77777777" w:rsidR="00175D64" w:rsidRDefault="00175D64">
      <w:pPr>
        <w:pStyle w:val="BodyText"/>
        <w:rPr>
          <w:sz w:val="20"/>
        </w:rPr>
      </w:pPr>
    </w:p>
    <w:p w14:paraId="277BBB2F" w14:textId="77777777" w:rsidR="00175D64" w:rsidRDefault="00000000">
      <w:pPr>
        <w:pStyle w:val="BodyText"/>
        <w:spacing w:before="8"/>
        <w:rPr>
          <w:sz w:val="20"/>
        </w:rPr>
      </w:pPr>
      <w:r>
        <w:pict w14:anchorId="7EFBFE90">
          <v:shape id="_x0000_s1032" style="position:absolute;margin-left:36pt;margin-top:14.1pt;width:259.45pt;height:.1pt;z-index:-15717888;mso-wrap-distance-left:0;mso-wrap-distance-right:0;mso-position-horizontal-relative:page" coordorigin="720,282" coordsize="5189,0" path="m720,282r5189,e" filled="f" strokeweight=".15578mm">
            <v:path arrowok="t"/>
            <w10:wrap type="topAndBottom" anchorx="page"/>
          </v:shape>
        </w:pict>
      </w:r>
      <w:r>
        <w:pict w14:anchorId="2461D652">
          <v:shape id="_x0000_s1031" style="position:absolute;margin-left:360.05pt;margin-top:14.1pt;width:204.25pt;height:.1pt;z-index:-15717376;mso-wrap-distance-left:0;mso-wrap-distance-right:0;mso-position-horizontal-relative:page" coordorigin="7201,282" coordsize="4085,0" path="m7201,282r4085,e" filled="f" strokeweight=".15578mm">
            <v:path arrowok="t"/>
            <w10:wrap type="topAndBottom" anchorx="page"/>
          </v:shape>
        </w:pict>
      </w:r>
    </w:p>
    <w:p w14:paraId="50C8D3D6" w14:textId="77777777" w:rsidR="00175D64" w:rsidRDefault="00000000">
      <w:pPr>
        <w:tabs>
          <w:tab w:val="left" w:pos="6621"/>
        </w:tabs>
        <w:spacing w:line="230" w:lineRule="exact"/>
        <w:ind w:left="140"/>
      </w:pPr>
      <w:r>
        <w:t>Owner’s</w:t>
      </w:r>
      <w:r>
        <w:rPr>
          <w:spacing w:val="-1"/>
        </w:rPr>
        <w:t xml:space="preserve"> </w:t>
      </w:r>
      <w:r>
        <w:t>Signature</w:t>
      </w:r>
      <w:r>
        <w:tab/>
        <w:t>Date</w:t>
      </w:r>
    </w:p>
    <w:p w14:paraId="4373A9CF" w14:textId="77777777" w:rsidR="00175D64" w:rsidRDefault="00175D64">
      <w:pPr>
        <w:pStyle w:val="BodyText"/>
        <w:rPr>
          <w:sz w:val="20"/>
        </w:rPr>
      </w:pPr>
    </w:p>
    <w:p w14:paraId="474647B6" w14:textId="77777777" w:rsidR="00175D64" w:rsidRDefault="00000000">
      <w:pPr>
        <w:pStyle w:val="BodyText"/>
        <w:spacing w:before="10"/>
        <w:rPr>
          <w:sz w:val="20"/>
        </w:rPr>
      </w:pPr>
      <w:r>
        <w:pict w14:anchorId="5867D2F1">
          <v:shape id="_x0000_s1030" style="position:absolute;margin-left:36pt;margin-top:14.25pt;width:259.45pt;height:.1pt;z-index:-15716864;mso-wrap-distance-left:0;mso-wrap-distance-right:0;mso-position-horizontal-relative:page" coordorigin="720,285" coordsize="5189,0" path="m720,285r5189,e" filled="f" strokeweight=".15578mm">
            <v:path arrowok="t"/>
            <w10:wrap type="topAndBottom" anchorx="page"/>
          </v:shape>
        </w:pict>
      </w:r>
      <w:r>
        <w:pict w14:anchorId="22144883">
          <v:shape id="_x0000_s1029" style="position:absolute;margin-left:360.05pt;margin-top:14.25pt;width:204.3pt;height:.1pt;z-index:-15716352;mso-wrap-distance-left:0;mso-wrap-distance-right:0;mso-position-horizontal-relative:page" coordorigin="7201,285" coordsize="4086,0" path="m7201,285r4086,e" filled="f" strokeweight=".15578mm">
            <v:path arrowok="t"/>
            <w10:wrap type="topAndBottom" anchorx="page"/>
          </v:shape>
        </w:pict>
      </w:r>
    </w:p>
    <w:p w14:paraId="6E39DEF7" w14:textId="77777777" w:rsidR="00175D64" w:rsidRDefault="00000000">
      <w:pPr>
        <w:tabs>
          <w:tab w:val="left" w:pos="6621"/>
        </w:tabs>
        <w:spacing w:line="230" w:lineRule="exact"/>
        <w:ind w:left="140"/>
      </w:pPr>
      <w:r>
        <w:t>Owner’s</w:t>
      </w:r>
      <w:r>
        <w:rPr>
          <w:spacing w:val="-1"/>
        </w:rPr>
        <w:t xml:space="preserve"> </w:t>
      </w:r>
      <w:r>
        <w:t>Signature</w:t>
      </w:r>
      <w:r>
        <w:tab/>
        <w:t>Date</w:t>
      </w:r>
    </w:p>
    <w:p w14:paraId="3D2B9F5E" w14:textId="77777777" w:rsidR="00175D64" w:rsidRDefault="00175D64">
      <w:pPr>
        <w:pStyle w:val="BodyText"/>
        <w:rPr>
          <w:sz w:val="20"/>
        </w:rPr>
      </w:pPr>
    </w:p>
    <w:p w14:paraId="4D8DB9E1" w14:textId="77777777" w:rsidR="00175D64" w:rsidRDefault="00000000">
      <w:pPr>
        <w:pStyle w:val="BodyText"/>
        <w:spacing w:before="10"/>
        <w:rPr>
          <w:sz w:val="20"/>
        </w:rPr>
      </w:pPr>
      <w:r>
        <w:pict w14:anchorId="7F2E7EB6">
          <v:shape id="_x0000_s1028" style="position:absolute;margin-left:36pt;margin-top:14.2pt;width:259.45pt;height:.1pt;z-index:-15715840;mso-wrap-distance-left:0;mso-wrap-distance-right:0;mso-position-horizontal-relative:page" coordorigin="720,284" coordsize="5189,0" path="m720,284r5189,e" filled="f" strokeweight=".15578mm">
            <v:path arrowok="t"/>
            <w10:wrap type="topAndBottom" anchorx="page"/>
          </v:shape>
        </w:pict>
      </w:r>
      <w:r>
        <w:pict w14:anchorId="35C00401">
          <v:shape id="_x0000_s1027" style="position:absolute;margin-left:360.05pt;margin-top:14.2pt;width:204.25pt;height:.1pt;z-index:-15715328;mso-wrap-distance-left:0;mso-wrap-distance-right:0;mso-position-horizontal-relative:page" coordorigin="7201,284" coordsize="4085,0" path="m7201,284r4085,e" filled="f" strokeweight=".15578mm">
            <v:path arrowok="t"/>
            <w10:wrap type="topAndBottom" anchorx="page"/>
          </v:shape>
        </w:pict>
      </w:r>
    </w:p>
    <w:p w14:paraId="5120D9AF" w14:textId="77777777" w:rsidR="00175D64" w:rsidRDefault="00000000">
      <w:pPr>
        <w:tabs>
          <w:tab w:val="left" w:pos="6621"/>
        </w:tabs>
        <w:spacing w:line="230" w:lineRule="exact"/>
        <w:ind w:left="140"/>
      </w:pPr>
      <w:r>
        <w:t>Contractor’s Signature</w:t>
      </w:r>
      <w:r>
        <w:tab/>
        <w:t>Date</w:t>
      </w:r>
    </w:p>
    <w:p w14:paraId="744BEC75" w14:textId="77777777" w:rsidR="00175D64" w:rsidRDefault="00000000">
      <w:pPr>
        <w:spacing w:before="6"/>
        <w:ind w:left="140"/>
      </w:pPr>
      <w:r>
        <w:t>(Use full legal name)</w:t>
      </w:r>
    </w:p>
    <w:p w14:paraId="1FBB3533" w14:textId="77777777" w:rsidR="00175D64" w:rsidRDefault="00175D64">
      <w:pPr>
        <w:pStyle w:val="BodyText"/>
      </w:pPr>
    </w:p>
    <w:p w14:paraId="6BF4A032" w14:textId="77777777" w:rsidR="00175D64" w:rsidRDefault="00175D64">
      <w:pPr>
        <w:pStyle w:val="BodyText"/>
      </w:pPr>
    </w:p>
    <w:p w14:paraId="22B2809F" w14:textId="77777777" w:rsidR="00175D64" w:rsidRDefault="00175D64">
      <w:pPr>
        <w:pStyle w:val="BodyText"/>
      </w:pPr>
    </w:p>
    <w:p w14:paraId="34FD2150" w14:textId="77777777" w:rsidR="00175D64" w:rsidRDefault="00175D64">
      <w:pPr>
        <w:pStyle w:val="BodyText"/>
      </w:pPr>
    </w:p>
    <w:p w14:paraId="6DF3D3D3" w14:textId="77777777" w:rsidR="00175D64" w:rsidRDefault="00175D64">
      <w:pPr>
        <w:pStyle w:val="BodyText"/>
      </w:pPr>
    </w:p>
    <w:p w14:paraId="3E1236B8" w14:textId="77777777" w:rsidR="00175D64" w:rsidRDefault="00175D64">
      <w:pPr>
        <w:pStyle w:val="BodyText"/>
      </w:pPr>
    </w:p>
    <w:p w14:paraId="5BCA0E6E" w14:textId="77777777" w:rsidR="00175D64" w:rsidRDefault="00175D64">
      <w:pPr>
        <w:pStyle w:val="BodyText"/>
      </w:pPr>
    </w:p>
    <w:p w14:paraId="719866C7" w14:textId="77777777" w:rsidR="00175D64" w:rsidRDefault="00175D64">
      <w:pPr>
        <w:pStyle w:val="BodyText"/>
        <w:spacing w:before="5"/>
        <w:rPr>
          <w:sz w:val="35"/>
        </w:rPr>
      </w:pPr>
    </w:p>
    <w:p w14:paraId="7EABD1CE" w14:textId="77777777" w:rsidR="00175D64" w:rsidRDefault="00000000">
      <w:pPr>
        <w:spacing w:line="244" w:lineRule="auto"/>
        <w:ind w:left="140" w:right="275"/>
        <w:jc w:val="both"/>
        <w:rPr>
          <w:sz w:val="20"/>
        </w:rPr>
      </w:pPr>
      <w:r>
        <w:rPr>
          <w:color w:val="0000FF"/>
          <w:sz w:val="20"/>
        </w:rPr>
        <w:t>The Greater Atlanta Home Builders Association, Inc. provides this document for voluntary use by its builder members, and makes no warranty or representation, express or implied, about it. Neither its builder members nor any consumer is required to use it, and both should completely review it and consult legal counsel before using it.</w:t>
      </w:r>
    </w:p>
    <w:p w14:paraId="209CD33C" w14:textId="77777777" w:rsidR="00175D64" w:rsidRDefault="00175D64">
      <w:pPr>
        <w:pStyle w:val="BodyText"/>
        <w:rPr>
          <w:sz w:val="20"/>
        </w:rPr>
      </w:pPr>
    </w:p>
    <w:p w14:paraId="3B6060F7" w14:textId="77777777" w:rsidR="00175D64" w:rsidRDefault="00000000">
      <w:pPr>
        <w:pStyle w:val="BodyText"/>
        <w:spacing w:before="9"/>
        <w:rPr>
          <w:sz w:val="21"/>
        </w:rPr>
      </w:pPr>
      <w:r>
        <w:pict w14:anchorId="226665D1">
          <v:rect id="_x0000_s1026" style="position:absolute;margin-left:34.55pt;margin-top:14.5pt;width:543pt;height:2.15pt;z-index:-15714816;mso-wrap-distance-left:0;mso-wrap-distance-right:0;mso-position-horizontal-relative:page" fillcolor="#36f" stroked="f">
            <w10:wrap type="topAndBottom" anchorx="page"/>
          </v:rect>
        </w:pict>
      </w:r>
    </w:p>
    <w:p w14:paraId="7B74B819" w14:textId="77777777" w:rsidR="00175D64" w:rsidRDefault="00000000">
      <w:pPr>
        <w:ind w:left="140"/>
        <w:jc w:val="both"/>
        <w:rPr>
          <w:i/>
          <w:sz w:val="16"/>
        </w:rPr>
      </w:pPr>
      <w:r>
        <w:rPr>
          <w:i/>
          <w:sz w:val="20"/>
        </w:rPr>
        <w:t>This document officially approved by the Greater Atlanta Home Builders Association © 2012 All Rights Reserved</w:t>
      </w:r>
      <w:r>
        <w:rPr>
          <w:i/>
          <w:sz w:val="16"/>
        </w:rPr>
        <w:t>.</w:t>
      </w:r>
    </w:p>
    <w:sectPr w:rsidR="00175D64">
      <w:pgSz w:w="12240" w:h="15840"/>
      <w:pgMar w:top="1360" w:right="4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0A03"/>
    <w:multiLevelType w:val="hybridMultilevel"/>
    <w:tmpl w:val="999EEC28"/>
    <w:lvl w:ilvl="0" w:tplc="71A05FDC">
      <w:start w:val="1"/>
      <w:numFmt w:val="decimal"/>
      <w:lvlText w:val="%1."/>
      <w:lvlJc w:val="left"/>
      <w:pPr>
        <w:ind w:left="140" w:hanging="721"/>
        <w:jc w:val="left"/>
      </w:pPr>
      <w:rPr>
        <w:rFonts w:ascii="Times New Roman" w:eastAsia="Times New Roman" w:hAnsi="Times New Roman" w:cs="Times New Roman" w:hint="default"/>
        <w:b/>
        <w:bCs/>
        <w:w w:val="100"/>
        <w:sz w:val="24"/>
        <w:szCs w:val="24"/>
        <w:lang w:val="en-US" w:eastAsia="en-US" w:bidi="ar-SA"/>
      </w:rPr>
    </w:lvl>
    <w:lvl w:ilvl="1" w:tplc="D1A679AC">
      <w:start w:val="1"/>
      <w:numFmt w:val="upperLetter"/>
      <w:lvlText w:val="%2."/>
      <w:lvlJc w:val="left"/>
      <w:pPr>
        <w:ind w:left="860" w:hanging="720"/>
        <w:jc w:val="left"/>
      </w:pPr>
      <w:rPr>
        <w:rFonts w:ascii="Times New Roman" w:eastAsia="Times New Roman" w:hAnsi="Times New Roman" w:cs="Times New Roman" w:hint="default"/>
        <w:spacing w:val="-1"/>
        <w:w w:val="99"/>
        <w:sz w:val="24"/>
        <w:szCs w:val="24"/>
        <w:lang w:val="en-US" w:eastAsia="en-US" w:bidi="ar-SA"/>
      </w:rPr>
    </w:lvl>
    <w:lvl w:ilvl="2" w:tplc="30907A02">
      <w:numFmt w:val="bullet"/>
      <w:lvlText w:val="•"/>
      <w:lvlJc w:val="left"/>
      <w:pPr>
        <w:ind w:left="2011" w:hanging="720"/>
      </w:pPr>
      <w:rPr>
        <w:rFonts w:hint="default"/>
        <w:lang w:val="en-US" w:eastAsia="en-US" w:bidi="ar-SA"/>
      </w:rPr>
    </w:lvl>
    <w:lvl w:ilvl="3" w:tplc="394095AC">
      <w:numFmt w:val="bullet"/>
      <w:lvlText w:val="•"/>
      <w:lvlJc w:val="left"/>
      <w:pPr>
        <w:ind w:left="3162" w:hanging="720"/>
      </w:pPr>
      <w:rPr>
        <w:rFonts w:hint="default"/>
        <w:lang w:val="en-US" w:eastAsia="en-US" w:bidi="ar-SA"/>
      </w:rPr>
    </w:lvl>
    <w:lvl w:ilvl="4" w:tplc="85DE227A">
      <w:numFmt w:val="bullet"/>
      <w:lvlText w:val="•"/>
      <w:lvlJc w:val="left"/>
      <w:pPr>
        <w:ind w:left="4313" w:hanging="720"/>
      </w:pPr>
      <w:rPr>
        <w:rFonts w:hint="default"/>
        <w:lang w:val="en-US" w:eastAsia="en-US" w:bidi="ar-SA"/>
      </w:rPr>
    </w:lvl>
    <w:lvl w:ilvl="5" w:tplc="2168FE58">
      <w:numFmt w:val="bullet"/>
      <w:lvlText w:val="•"/>
      <w:lvlJc w:val="left"/>
      <w:pPr>
        <w:ind w:left="5464" w:hanging="720"/>
      </w:pPr>
      <w:rPr>
        <w:rFonts w:hint="default"/>
        <w:lang w:val="en-US" w:eastAsia="en-US" w:bidi="ar-SA"/>
      </w:rPr>
    </w:lvl>
    <w:lvl w:ilvl="6" w:tplc="35288C1C">
      <w:numFmt w:val="bullet"/>
      <w:lvlText w:val="•"/>
      <w:lvlJc w:val="left"/>
      <w:pPr>
        <w:ind w:left="6615" w:hanging="720"/>
      </w:pPr>
      <w:rPr>
        <w:rFonts w:hint="default"/>
        <w:lang w:val="en-US" w:eastAsia="en-US" w:bidi="ar-SA"/>
      </w:rPr>
    </w:lvl>
    <w:lvl w:ilvl="7" w:tplc="B2EC8594">
      <w:numFmt w:val="bullet"/>
      <w:lvlText w:val="•"/>
      <w:lvlJc w:val="left"/>
      <w:pPr>
        <w:ind w:left="7766" w:hanging="720"/>
      </w:pPr>
      <w:rPr>
        <w:rFonts w:hint="default"/>
        <w:lang w:val="en-US" w:eastAsia="en-US" w:bidi="ar-SA"/>
      </w:rPr>
    </w:lvl>
    <w:lvl w:ilvl="8" w:tplc="F63E579E">
      <w:numFmt w:val="bullet"/>
      <w:lvlText w:val="•"/>
      <w:lvlJc w:val="left"/>
      <w:pPr>
        <w:ind w:left="8917" w:hanging="720"/>
      </w:pPr>
      <w:rPr>
        <w:rFonts w:hint="default"/>
        <w:lang w:val="en-US" w:eastAsia="en-US" w:bidi="ar-SA"/>
      </w:rPr>
    </w:lvl>
  </w:abstractNum>
  <w:abstractNum w:abstractNumId="1" w15:restartNumberingAfterBreak="0">
    <w:nsid w:val="24C66F29"/>
    <w:multiLevelType w:val="hybridMultilevel"/>
    <w:tmpl w:val="78D2A6B2"/>
    <w:lvl w:ilvl="0" w:tplc="ADF04F60">
      <w:start w:val="25"/>
      <w:numFmt w:val="decimal"/>
      <w:lvlText w:val="%1."/>
      <w:lvlJc w:val="left"/>
      <w:pPr>
        <w:ind w:left="140" w:hanging="721"/>
        <w:jc w:val="left"/>
      </w:pPr>
      <w:rPr>
        <w:rFonts w:ascii="Times New Roman" w:eastAsia="Times New Roman" w:hAnsi="Times New Roman" w:cs="Times New Roman" w:hint="default"/>
        <w:b/>
        <w:bCs/>
        <w:w w:val="100"/>
        <w:sz w:val="24"/>
        <w:szCs w:val="24"/>
        <w:lang w:val="en-US" w:eastAsia="en-US" w:bidi="ar-SA"/>
      </w:rPr>
    </w:lvl>
    <w:lvl w:ilvl="1" w:tplc="A7C82F06">
      <w:start w:val="1"/>
      <w:numFmt w:val="upperLetter"/>
      <w:lvlText w:val="%2."/>
      <w:lvlJc w:val="left"/>
      <w:pPr>
        <w:ind w:left="860" w:hanging="720"/>
        <w:jc w:val="left"/>
      </w:pPr>
      <w:rPr>
        <w:rFonts w:ascii="Times New Roman" w:eastAsia="Times New Roman" w:hAnsi="Times New Roman" w:cs="Times New Roman" w:hint="default"/>
        <w:b/>
        <w:bCs/>
        <w:spacing w:val="-1"/>
        <w:w w:val="99"/>
        <w:sz w:val="24"/>
        <w:szCs w:val="24"/>
        <w:lang w:val="en-US" w:eastAsia="en-US" w:bidi="ar-SA"/>
      </w:rPr>
    </w:lvl>
    <w:lvl w:ilvl="2" w:tplc="4DE0E00E">
      <w:numFmt w:val="bullet"/>
      <w:lvlText w:val="•"/>
      <w:lvlJc w:val="left"/>
      <w:pPr>
        <w:ind w:left="2011" w:hanging="720"/>
      </w:pPr>
      <w:rPr>
        <w:rFonts w:hint="default"/>
        <w:lang w:val="en-US" w:eastAsia="en-US" w:bidi="ar-SA"/>
      </w:rPr>
    </w:lvl>
    <w:lvl w:ilvl="3" w:tplc="248C581E">
      <w:numFmt w:val="bullet"/>
      <w:lvlText w:val="•"/>
      <w:lvlJc w:val="left"/>
      <w:pPr>
        <w:ind w:left="3162" w:hanging="720"/>
      </w:pPr>
      <w:rPr>
        <w:rFonts w:hint="default"/>
        <w:lang w:val="en-US" w:eastAsia="en-US" w:bidi="ar-SA"/>
      </w:rPr>
    </w:lvl>
    <w:lvl w:ilvl="4" w:tplc="DF42AA5C">
      <w:numFmt w:val="bullet"/>
      <w:lvlText w:val="•"/>
      <w:lvlJc w:val="left"/>
      <w:pPr>
        <w:ind w:left="4313" w:hanging="720"/>
      </w:pPr>
      <w:rPr>
        <w:rFonts w:hint="default"/>
        <w:lang w:val="en-US" w:eastAsia="en-US" w:bidi="ar-SA"/>
      </w:rPr>
    </w:lvl>
    <w:lvl w:ilvl="5" w:tplc="2004AFDA">
      <w:numFmt w:val="bullet"/>
      <w:lvlText w:val="•"/>
      <w:lvlJc w:val="left"/>
      <w:pPr>
        <w:ind w:left="5464" w:hanging="720"/>
      </w:pPr>
      <w:rPr>
        <w:rFonts w:hint="default"/>
        <w:lang w:val="en-US" w:eastAsia="en-US" w:bidi="ar-SA"/>
      </w:rPr>
    </w:lvl>
    <w:lvl w:ilvl="6" w:tplc="C13E028A">
      <w:numFmt w:val="bullet"/>
      <w:lvlText w:val="•"/>
      <w:lvlJc w:val="left"/>
      <w:pPr>
        <w:ind w:left="6615" w:hanging="720"/>
      </w:pPr>
      <w:rPr>
        <w:rFonts w:hint="default"/>
        <w:lang w:val="en-US" w:eastAsia="en-US" w:bidi="ar-SA"/>
      </w:rPr>
    </w:lvl>
    <w:lvl w:ilvl="7" w:tplc="C5BA0044">
      <w:numFmt w:val="bullet"/>
      <w:lvlText w:val="•"/>
      <w:lvlJc w:val="left"/>
      <w:pPr>
        <w:ind w:left="7766" w:hanging="720"/>
      </w:pPr>
      <w:rPr>
        <w:rFonts w:hint="default"/>
        <w:lang w:val="en-US" w:eastAsia="en-US" w:bidi="ar-SA"/>
      </w:rPr>
    </w:lvl>
    <w:lvl w:ilvl="8" w:tplc="AEFED800">
      <w:numFmt w:val="bullet"/>
      <w:lvlText w:val="•"/>
      <w:lvlJc w:val="left"/>
      <w:pPr>
        <w:ind w:left="8917" w:hanging="720"/>
      </w:pPr>
      <w:rPr>
        <w:rFonts w:hint="default"/>
        <w:lang w:val="en-US" w:eastAsia="en-US" w:bidi="ar-SA"/>
      </w:rPr>
    </w:lvl>
  </w:abstractNum>
  <w:abstractNum w:abstractNumId="2" w15:restartNumberingAfterBreak="0">
    <w:nsid w:val="37DF2855"/>
    <w:multiLevelType w:val="hybridMultilevel"/>
    <w:tmpl w:val="1D42F5FE"/>
    <w:lvl w:ilvl="0" w:tplc="9BA6D6D8">
      <w:start w:val="1"/>
      <w:numFmt w:val="decimal"/>
      <w:lvlText w:val="%1."/>
      <w:lvlJc w:val="left"/>
      <w:pPr>
        <w:ind w:left="1580" w:hanging="300"/>
        <w:jc w:val="left"/>
      </w:pPr>
      <w:rPr>
        <w:rFonts w:ascii="Times New Roman" w:eastAsia="Times New Roman" w:hAnsi="Times New Roman" w:cs="Times New Roman" w:hint="default"/>
        <w:w w:val="100"/>
        <w:sz w:val="24"/>
        <w:szCs w:val="24"/>
        <w:lang w:val="en-US" w:eastAsia="en-US" w:bidi="ar-SA"/>
      </w:rPr>
    </w:lvl>
    <w:lvl w:ilvl="1" w:tplc="A8D68718">
      <w:numFmt w:val="bullet"/>
      <w:lvlText w:val="•"/>
      <w:lvlJc w:val="left"/>
      <w:pPr>
        <w:ind w:left="2544" w:hanging="300"/>
      </w:pPr>
      <w:rPr>
        <w:rFonts w:hint="default"/>
        <w:lang w:val="en-US" w:eastAsia="en-US" w:bidi="ar-SA"/>
      </w:rPr>
    </w:lvl>
    <w:lvl w:ilvl="2" w:tplc="2AC64E72">
      <w:numFmt w:val="bullet"/>
      <w:lvlText w:val="•"/>
      <w:lvlJc w:val="left"/>
      <w:pPr>
        <w:ind w:left="3508" w:hanging="300"/>
      </w:pPr>
      <w:rPr>
        <w:rFonts w:hint="default"/>
        <w:lang w:val="en-US" w:eastAsia="en-US" w:bidi="ar-SA"/>
      </w:rPr>
    </w:lvl>
    <w:lvl w:ilvl="3" w:tplc="C96CB9DA">
      <w:numFmt w:val="bullet"/>
      <w:lvlText w:val="•"/>
      <w:lvlJc w:val="left"/>
      <w:pPr>
        <w:ind w:left="4472" w:hanging="300"/>
      </w:pPr>
      <w:rPr>
        <w:rFonts w:hint="default"/>
        <w:lang w:val="en-US" w:eastAsia="en-US" w:bidi="ar-SA"/>
      </w:rPr>
    </w:lvl>
    <w:lvl w:ilvl="4" w:tplc="54D25ABE">
      <w:numFmt w:val="bullet"/>
      <w:lvlText w:val="•"/>
      <w:lvlJc w:val="left"/>
      <w:pPr>
        <w:ind w:left="5436" w:hanging="300"/>
      </w:pPr>
      <w:rPr>
        <w:rFonts w:hint="default"/>
        <w:lang w:val="en-US" w:eastAsia="en-US" w:bidi="ar-SA"/>
      </w:rPr>
    </w:lvl>
    <w:lvl w:ilvl="5" w:tplc="9606DFDC">
      <w:numFmt w:val="bullet"/>
      <w:lvlText w:val="•"/>
      <w:lvlJc w:val="left"/>
      <w:pPr>
        <w:ind w:left="6400" w:hanging="300"/>
      </w:pPr>
      <w:rPr>
        <w:rFonts w:hint="default"/>
        <w:lang w:val="en-US" w:eastAsia="en-US" w:bidi="ar-SA"/>
      </w:rPr>
    </w:lvl>
    <w:lvl w:ilvl="6" w:tplc="8DB84056">
      <w:numFmt w:val="bullet"/>
      <w:lvlText w:val="•"/>
      <w:lvlJc w:val="left"/>
      <w:pPr>
        <w:ind w:left="7364" w:hanging="300"/>
      </w:pPr>
      <w:rPr>
        <w:rFonts w:hint="default"/>
        <w:lang w:val="en-US" w:eastAsia="en-US" w:bidi="ar-SA"/>
      </w:rPr>
    </w:lvl>
    <w:lvl w:ilvl="7" w:tplc="9E6C05AA">
      <w:numFmt w:val="bullet"/>
      <w:lvlText w:val="•"/>
      <w:lvlJc w:val="left"/>
      <w:pPr>
        <w:ind w:left="8328" w:hanging="300"/>
      </w:pPr>
      <w:rPr>
        <w:rFonts w:hint="default"/>
        <w:lang w:val="en-US" w:eastAsia="en-US" w:bidi="ar-SA"/>
      </w:rPr>
    </w:lvl>
    <w:lvl w:ilvl="8" w:tplc="8E4A4528">
      <w:numFmt w:val="bullet"/>
      <w:lvlText w:val="•"/>
      <w:lvlJc w:val="left"/>
      <w:pPr>
        <w:ind w:left="9292" w:hanging="300"/>
      </w:pPr>
      <w:rPr>
        <w:rFonts w:hint="default"/>
        <w:lang w:val="en-US" w:eastAsia="en-US" w:bidi="ar-SA"/>
      </w:rPr>
    </w:lvl>
  </w:abstractNum>
  <w:abstractNum w:abstractNumId="3" w15:restartNumberingAfterBreak="0">
    <w:nsid w:val="4A630B28"/>
    <w:multiLevelType w:val="hybridMultilevel"/>
    <w:tmpl w:val="8414758A"/>
    <w:lvl w:ilvl="0" w:tplc="A188520A">
      <w:start w:val="16"/>
      <w:numFmt w:val="decimal"/>
      <w:lvlText w:val="%1."/>
      <w:lvlJc w:val="left"/>
      <w:pPr>
        <w:ind w:left="860" w:hanging="721"/>
        <w:jc w:val="left"/>
      </w:pPr>
      <w:rPr>
        <w:rFonts w:ascii="Times New Roman" w:eastAsia="Times New Roman" w:hAnsi="Times New Roman" w:cs="Times New Roman" w:hint="default"/>
        <w:b/>
        <w:bCs/>
        <w:w w:val="100"/>
        <w:sz w:val="24"/>
        <w:szCs w:val="24"/>
        <w:lang w:val="en-US" w:eastAsia="en-US" w:bidi="ar-SA"/>
      </w:rPr>
    </w:lvl>
    <w:lvl w:ilvl="1" w:tplc="AF6EACAE">
      <w:start w:val="1"/>
      <w:numFmt w:val="upperLetter"/>
      <w:lvlText w:val="%2."/>
      <w:lvlJc w:val="left"/>
      <w:pPr>
        <w:ind w:left="860" w:hanging="416"/>
        <w:jc w:val="left"/>
      </w:pPr>
      <w:rPr>
        <w:rFonts w:ascii="Times New Roman" w:eastAsia="Times New Roman" w:hAnsi="Times New Roman" w:cs="Times New Roman" w:hint="default"/>
        <w:b/>
        <w:bCs/>
        <w:w w:val="99"/>
        <w:sz w:val="24"/>
        <w:szCs w:val="24"/>
        <w:lang w:val="en-US" w:eastAsia="en-US" w:bidi="ar-SA"/>
      </w:rPr>
    </w:lvl>
    <w:lvl w:ilvl="2" w:tplc="34F87BD4">
      <w:numFmt w:val="bullet"/>
      <w:lvlText w:val="•"/>
      <w:lvlJc w:val="left"/>
      <w:pPr>
        <w:ind w:left="2651" w:hanging="416"/>
      </w:pPr>
      <w:rPr>
        <w:rFonts w:hint="default"/>
        <w:lang w:val="en-US" w:eastAsia="en-US" w:bidi="ar-SA"/>
      </w:rPr>
    </w:lvl>
    <w:lvl w:ilvl="3" w:tplc="D52C8210">
      <w:numFmt w:val="bullet"/>
      <w:lvlText w:val="•"/>
      <w:lvlJc w:val="left"/>
      <w:pPr>
        <w:ind w:left="3722" w:hanging="416"/>
      </w:pPr>
      <w:rPr>
        <w:rFonts w:hint="default"/>
        <w:lang w:val="en-US" w:eastAsia="en-US" w:bidi="ar-SA"/>
      </w:rPr>
    </w:lvl>
    <w:lvl w:ilvl="4" w:tplc="08A04C12">
      <w:numFmt w:val="bullet"/>
      <w:lvlText w:val="•"/>
      <w:lvlJc w:val="left"/>
      <w:pPr>
        <w:ind w:left="4793" w:hanging="416"/>
      </w:pPr>
      <w:rPr>
        <w:rFonts w:hint="default"/>
        <w:lang w:val="en-US" w:eastAsia="en-US" w:bidi="ar-SA"/>
      </w:rPr>
    </w:lvl>
    <w:lvl w:ilvl="5" w:tplc="B56C9E0C">
      <w:numFmt w:val="bullet"/>
      <w:lvlText w:val="•"/>
      <w:lvlJc w:val="left"/>
      <w:pPr>
        <w:ind w:left="5864" w:hanging="416"/>
      </w:pPr>
      <w:rPr>
        <w:rFonts w:hint="default"/>
        <w:lang w:val="en-US" w:eastAsia="en-US" w:bidi="ar-SA"/>
      </w:rPr>
    </w:lvl>
    <w:lvl w:ilvl="6" w:tplc="C2FCF23C">
      <w:numFmt w:val="bullet"/>
      <w:lvlText w:val="•"/>
      <w:lvlJc w:val="left"/>
      <w:pPr>
        <w:ind w:left="6935" w:hanging="416"/>
      </w:pPr>
      <w:rPr>
        <w:rFonts w:hint="default"/>
        <w:lang w:val="en-US" w:eastAsia="en-US" w:bidi="ar-SA"/>
      </w:rPr>
    </w:lvl>
    <w:lvl w:ilvl="7" w:tplc="A6A23CDC">
      <w:numFmt w:val="bullet"/>
      <w:lvlText w:val="•"/>
      <w:lvlJc w:val="left"/>
      <w:pPr>
        <w:ind w:left="8006" w:hanging="416"/>
      </w:pPr>
      <w:rPr>
        <w:rFonts w:hint="default"/>
        <w:lang w:val="en-US" w:eastAsia="en-US" w:bidi="ar-SA"/>
      </w:rPr>
    </w:lvl>
    <w:lvl w:ilvl="8" w:tplc="24A2C23E">
      <w:numFmt w:val="bullet"/>
      <w:lvlText w:val="•"/>
      <w:lvlJc w:val="left"/>
      <w:pPr>
        <w:ind w:left="9077" w:hanging="416"/>
      </w:pPr>
      <w:rPr>
        <w:rFonts w:hint="default"/>
        <w:lang w:val="en-US" w:eastAsia="en-US" w:bidi="ar-SA"/>
      </w:rPr>
    </w:lvl>
  </w:abstractNum>
  <w:abstractNum w:abstractNumId="4" w15:restartNumberingAfterBreak="0">
    <w:nsid w:val="6FE75026"/>
    <w:multiLevelType w:val="hybridMultilevel"/>
    <w:tmpl w:val="F8DA7972"/>
    <w:lvl w:ilvl="0" w:tplc="78F84266">
      <w:start w:val="1"/>
      <w:numFmt w:val="lowerRoman"/>
      <w:lvlText w:val="(%1)"/>
      <w:lvlJc w:val="left"/>
      <w:pPr>
        <w:ind w:left="1866" w:hanging="286"/>
        <w:jc w:val="left"/>
      </w:pPr>
      <w:rPr>
        <w:rFonts w:ascii="Times New Roman" w:eastAsia="Times New Roman" w:hAnsi="Times New Roman" w:cs="Times New Roman" w:hint="default"/>
        <w:w w:val="99"/>
        <w:sz w:val="24"/>
        <w:szCs w:val="24"/>
        <w:lang w:val="en-US" w:eastAsia="en-US" w:bidi="ar-SA"/>
      </w:rPr>
    </w:lvl>
    <w:lvl w:ilvl="1" w:tplc="BE4E46DE">
      <w:numFmt w:val="bullet"/>
      <w:lvlText w:val="•"/>
      <w:lvlJc w:val="left"/>
      <w:pPr>
        <w:ind w:left="2796" w:hanging="286"/>
      </w:pPr>
      <w:rPr>
        <w:rFonts w:hint="default"/>
        <w:lang w:val="en-US" w:eastAsia="en-US" w:bidi="ar-SA"/>
      </w:rPr>
    </w:lvl>
    <w:lvl w:ilvl="2" w:tplc="127C8742">
      <w:numFmt w:val="bullet"/>
      <w:lvlText w:val="•"/>
      <w:lvlJc w:val="left"/>
      <w:pPr>
        <w:ind w:left="3732" w:hanging="286"/>
      </w:pPr>
      <w:rPr>
        <w:rFonts w:hint="default"/>
        <w:lang w:val="en-US" w:eastAsia="en-US" w:bidi="ar-SA"/>
      </w:rPr>
    </w:lvl>
    <w:lvl w:ilvl="3" w:tplc="5C34B6EC">
      <w:numFmt w:val="bullet"/>
      <w:lvlText w:val="•"/>
      <w:lvlJc w:val="left"/>
      <w:pPr>
        <w:ind w:left="4668" w:hanging="286"/>
      </w:pPr>
      <w:rPr>
        <w:rFonts w:hint="default"/>
        <w:lang w:val="en-US" w:eastAsia="en-US" w:bidi="ar-SA"/>
      </w:rPr>
    </w:lvl>
    <w:lvl w:ilvl="4" w:tplc="2ACC3DD8">
      <w:numFmt w:val="bullet"/>
      <w:lvlText w:val="•"/>
      <w:lvlJc w:val="left"/>
      <w:pPr>
        <w:ind w:left="5604" w:hanging="286"/>
      </w:pPr>
      <w:rPr>
        <w:rFonts w:hint="default"/>
        <w:lang w:val="en-US" w:eastAsia="en-US" w:bidi="ar-SA"/>
      </w:rPr>
    </w:lvl>
    <w:lvl w:ilvl="5" w:tplc="FFFC1A84">
      <w:numFmt w:val="bullet"/>
      <w:lvlText w:val="•"/>
      <w:lvlJc w:val="left"/>
      <w:pPr>
        <w:ind w:left="6540" w:hanging="286"/>
      </w:pPr>
      <w:rPr>
        <w:rFonts w:hint="default"/>
        <w:lang w:val="en-US" w:eastAsia="en-US" w:bidi="ar-SA"/>
      </w:rPr>
    </w:lvl>
    <w:lvl w:ilvl="6" w:tplc="B0E49F14">
      <w:numFmt w:val="bullet"/>
      <w:lvlText w:val="•"/>
      <w:lvlJc w:val="left"/>
      <w:pPr>
        <w:ind w:left="7476" w:hanging="286"/>
      </w:pPr>
      <w:rPr>
        <w:rFonts w:hint="default"/>
        <w:lang w:val="en-US" w:eastAsia="en-US" w:bidi="ar-SA"/>
      </w:rPr>
    </w:lvl>
    <w:lvl w:ilvl="7" w:tplc="5D9A7906">
      <w:numFmt w:val="bullet"/>
      <w:lvlText w:val="•"/>
      <w:lvlJc w:val="left"/>
      <w:pPr>
        <w:ind w:left="8412" w:hanging="286"/>
      </w:pPr>
      <w:rPr>
        <w:rFonts w:hint="default"/>
        <w:lang w:val="en-US" w:eastAsia="en-US" w:bidi="ar-SA"/>
      </w:rPr>
    </w:lvl>
    <w:lvl w:ilvl="8" w:tplc="6750F548">
      <w:numFmt w:val="bullet"/>
      <w:lvlText w:val="•"/>
      <w:lvlJc w:val="left"/>
      <w:pPr>
        <w:ind w:left="9348" w:hanging="286"/>
      </w:pPr>
      <w:rPr>
        <w:rFonts w:hint="default"/>
        <w:lang w:val="en-US" w:eastAsia="en-US" w:bidi="ar-SA"/>
      </w:rPr>
    </w:lvl>
  </w:abstractNum>
  <w:abstractNum w:abstractNumId="5" w15:restartNumberingAfterBreak="0">
    <w:nsid w:val="782B6A19"/>
    <w:multiLevelType w:val="hybridMultilevel"/>
    <w:tmpl w:val="FC283B1A"/>
    <w:lvl w:ilvl="0" w:tplc="ADB8016E">
      <w:start w:val="8"/>
      <w:numFmt w:val="decimal"/>
      <w:lvlText w:val="%1."/>
      <w:lvlJc w:val="left"/>
      <w:pPr>
        <w:ind w:left="500" w:hanging="360"/>
        <w:jc w:val="right"/>
      </w:pPr>
      <w:rPr>
        <w:rFonts w:hint="default"/>
        <w:b/>
        <w:bCs/>
        <w:w w:val="100"/>
        <w:lang w:val="en-US" w:eastAsia="en-US" w:bidi="ar-SA"/>
      </w:rPr>
    </w:lvl>
    <w:lvl w:ilvl="1" w:tplc="11AA2E86">
      <w:start w:val="1"/>
      <w:numFmt w:val="upperLetter"/>
      <w:lvlText w:val="%2."/>
      <w:lvlJc w:val="left"/>
      <w:pPr>
        <w:ind w:left="1213" w:hanging="353"/>
        <w:jc w:val="left"/>
      </w:pPr>
      <w:rPr>
        <w:rFonts w:ascii="Times New Roman" w:eastAsia="Times New Roman" w:hAnsi="Times New Roman" w:cs="Times New Roman" w:hint="default"/>
        <w:b/>
        <w:bCs/>
        <w:w w:val="99"/>
        <w:sz w:val="24"/>
        <w:szCs w:val="24"/>
        <w:lang w:val="en-US" w:eastAsia="en-US" w:bidi="ar-SA"/>
      </w:rPr>
    </w:lvl>
    <w:lvl w:ilvl="2" w:tplc="3BCC7A6C">
      <w:start w:val="1"/>
      <w:numFmt w:val="lowerLetter"/>
      <w:lvlText w:val="%3."/>
      <w:lvlJc w:val="left"/>
      <w:pPr>
        <w:ind w:left="2300" w:hanging="305"/>
        <w:jc w:val="left"/>
      </w:pPr>
      <w:rPr>
        <w:rFonts w:ascii="Times New Roman" w:eastAsia="Times New Roman" w:hAnsi="Times New Roman" w:cs="Times New Roman" w:hint="default"/>
        <w:spacing w:val="-1"/>
        <w:w w:val="100"/>
        <w:sz w:val="24"/>
        <w:szCs w:val="24"/>
        <w:lang w:val="en-US" w:eastAsia="en-US" w:bidi="ar-SA"/>
      </w:rPr>
    </w:lvl>
    <w:lvl w:ilvl="3" w:tplc="F0769D54">
      <w:start w:val="1"/>
      <w:numFmt w:val="decimal"/>
      <w:lvlText w:val="(%4)"/>
      <w:lvlJc w:val="left"/>
      <w:pPr>
        <w:ind w:left="3020" w:hanging="341"/>
        <w:jc w:val="left"/>
      </w:pPr>
      <w:rPr>
        <w:rFonts w:ascii="Times New Roman" w:eastAsia="Times New Roman" w:hAnsi="Times New Roman" w:cs="Times New Roman" w:hint="default"/>
        <w:w w:val="100"/>
        <w:sz w:val="24"/>
        <w:szCs w:val="24"/>
        <w:lang w:val="en-US" w:eastAsia="en-US" w:bidi="ar-SA"/>
      </w:rPr>
    </w:lvl>
    <w:lvl w:ilvl="4" w:tplc="2C52C9C2">
      <w:numFmt w:val="bullet"/>
      <w:lvlText w:val="•"/>
      <w:lvlJc w:val="left"/>
      <w:pPr>
        <w:ind w:left="3020" w:hanging="341"/>
      </w:pPr>
      <w:rPr>
        <w:rFonts w:hint="default"/>
        <w:lang w:val="en-US" w:eastAsia="en-US" w:bidi="ar-SA"/>
      </w:rPr>
    </w:lvl>
    <w:lvl w:ilvl="5" w:tplc="D4FC596E">
      <w:numFmt w:val="bullet"/>
      <w:lvlText w:val="•"/>
      <w:lvlJc w:val="left"/>
      <w:pPr>
        <w:ind w:left="4386" w:hanging="341"/>
      </w:pPr>
      <w:rPr>
        <w:rFonts w:hint="default"/>
        <w:lang w:val="en-US" w:eastAsia="en-US" w:bidi="ar-SA"/>
      </w:rPr>
    </w:lvl>
    <w:lvl w:ilvl="6" w:tplc="6E6C8EB6">
      <w:numFmt w:val="bullet"/>
      <w:lvlText w:val="•"/>
      <w:lvlJc w:val="left"/>
      <w:pPr>
        <w:ind w:left="5753" w:hanging="341"/>
      </w:pPr>
      <w:rPr>
        <w:rFonts w:hint="default"/>
        <w:lang w:val="en-US" w:eastAsia="en-US" w:bidi="ar-SA"/>
      </w:rPr>
    </w:lvl>
    <w:lvl w:ilvl="7" w:tplc="61EE5AE4">
      <w:numFmt w:val="bullet"/>
      <w:lvlText w:val="•"/>
      <w:lvlJc w:val="left"/>
      <w:pPr>
        <w:ind w:left="7120" w:hanging="341"/>
      </w:pPr>
      <w:rPr>
        <w:rFonts w:hint="default"/>
        <w:lang w:val="en-US" w:eastAsia="en-US" w:bidi="ar-SA"/>
      </w:rPr>
    </w:lvl>
    <w:lvl w:ilvl="8" w:tplc="6B62E60E">
      <w:numFmt w:val="bullet"/>
      <w:lvlText w:val="•"/>
      <w:lvlJc w:val="left"/>
      <w:pPr>
        <w:ind w:left="8486" w:hanging="341"/>
      </w:pPr>
      <w:rPr>
        <w:rFonts w:hint="default"/>
        <w:lang w:val="en-US" w:eastAsia="en-US" w:bidi="ar-SA"/>
      </w:rPr>
    </w:lvl>
  </w:abstractNum>
  <w:abstractNum w:abstractNumId="6" w15:restartNumberingAfterBreak="0">
    <w:nsid w:val="7E3F13CD"/>
    <w:multiLevelType w:val="hybridMultilevel"/>
    <w:tmpl w:val="A6685316"/>
    <w:lvl w:ilvl="0" w:tplc="080AA680">
      <w:start w:val="3"/>
      <w:numFmt w:val="decimal"/>
      <w:lvlText w:val="(%1)"/>
      <w:lvlJc w:val="left"/>
      <w:pPr>
        <w:ind w:left="1580" w:hanging="360"/>
        <w:jc w:val="left"/>
      </w:pPr>
      <w:rPr>
        <w:rFonts w:ascii="Times New Roman" w:eastAsia="Times New Roman" w:hAnsi="Times New Roman" w:cs="Times New Roman" w:hint="default"/>
        <w:w w:val="99"/>
        <w:sz w:val="24"/>
        <w:szCs w:val="24"/>
        <w:lang w:val="en-US" w:eastAsia="en-US" w:bidi="ar-SA"/>
      </w:rPr>
    </w:lvl>
    <w:lvl w:ilvl="1" w:tplc="F738D24A">
      <w:numFmt w:val="bullet"/>
      <w:lvlText w:val="•"/>
      <w:lvlJc w:val="left"/>
      <w:pPr>
        <w:ind w:left="2544" w:hanging="360"/>
      </w:pPr>
      <w:rPr>
        <w:rFonts w:hint="default"/>
        <w:lang w:val="en-US" w:eastAsia="en-US" w:bidi="ar-SA"/>
      </w:rPr>
    </w:lvl>
    <w:lvl w:ilvl="2" w:tplc="149CEE76">
      <w:numFmt w:val="bullet"/>
      <w:lvlText w:val="•"/>
      <w:lvlJc w:val="left"/>
      <w:pPr>
        <w:ind w:left="3508" w:hanging="360"/>
      </w:pPr>
      <w:rPr>
        <w:rFonts w:hint="default"/>
        <w:lang w:val="en-US" w:eastAsia="en-US" w:bidi="ar-SA"/>
      </w:rPr>
    </w:lvl>
    <w:lvl w:ilvl="3" w:tplc="B45C9AA8">
      <w:numFmt w:val="bullet"/>
      <w:lvlText w:val="•"/>
      <w:lvlJc w:val="left"/>
      <w:pPr>
        <w:ind w:left="4472" w:hanging="360"/>
      </w:pPr>
      <w:rPr>
        <w:rFonts w:hint="default"/>
        <w:lang w:val="en-US" w:eastAsia="en-US" w:bidi="ar-SA"/>
      </w:rPr>
    </w:lvl>
    <w:lvl w:ilvl="4" w:tplc="B7AA8E62">
      <w:numFmt w:val="bullet"/>
      <w:lvlText w:val="•"/>
      <w:lvlJc w:val="left"/>
      <w:pPr>
        <w:ind w:left="5436" w:hanging="360"/>
      </w:pPr>
      <w:rPr>
        <w:rFonts w:hint="default"/>
        <w:lang w:val="en-US" w:eastAsia="en-US" w:bidi="ar-SA"/>
      </w:rPr>
    </w:lvl>
    <w:lvl w:ilvl="5" w:tplc="C81C7EB8">
      <w:numFmt w:val="bullet"/>
      <w:lvlText w:val="•"/>
      <w:lvlJc w:val="left"/>
      <w:pPr>
        <w:ind w:left="6400" w:hanging="360"/>
      </w:pPr>
      <w:rPr>
        <w:rFonts w:hint="default"/>
        <w:lang w:val="en-US" w:eastAsia="en-US" w:bidi="ar-SA"/>
      </w:rPr>
    </w:lvl>
    <w:lvl w:ilvl="6" w:tplc="B6C4057C">
      <w:numFmt w:val="bullet"/>
      <w:lvlText w:val="•"/>
      <w:lvlJc w:val="left"/>
      <w:pPr>
        <w:ind w:left="7364" w:hanging="360"/>
      </w:pPr>
      <w:rPr>
        <w:rFonts w:hint="default"/>
        <w:lang w:val="en-US" w:eastAsia="en-US" w:bidi="ar-SA"/>
      </w:rPr>
    </w:lvl>
    <w:lvl w:ilvl="7" w:tplc="D4FE9DF0">
      <w:numFmt w:val="bullet"/>
      <w:lvlText w:val="•"/>
      <w:lvlJc w:val="left"/>
      <w:pPr>
        <w:ind w:left="8328" w:hanging="360"/>
      </w:pPr>
      <w:rPr>
        <w:rFonts w:hint="default"/>
        <w:lang w:val="en-US" w:eastAsia="en-US" w:bidi="ar-SA"/>
      </w:rPr>
    </w:lvl>
    <w:lvl w:ilvl="8" w:tplc="AA9812FA">
      <w:numFmt w:val="bullet"/>
      <w:lvlText w:val="•"/>
      <w:lvlJc w:val="left"/>
      <w:pPr>
        <w:ind w:left="9292" w:hanging="360"/>
      </w:pPr>
      <w:rPr>
        <w:rFonts w:hint="default"/>
        <w:lang w:val="en-US" w:eastAsia="en-US" w:bidi="ar-SA"/>
      </w:rPr>
    </w:lvl>
  </w:abstractNum>
  <w:num w:numId="1" w16cid:durableId="1358197941">
    <w:abstractNumId w:val="1"/>
  </w:num>
  <w:num w:numId="2" w16cid:durableId="1849175393">
    <w:abstractNumId w:val="3"/>
  </w:num>
  <w:num w:numId="3" w16cid:durableId="21902173">
    <w:abstractNumId w:val="6"/>
  </w:num>
  <w:num w:numId="4" w16cid:durableId="102500569">
    <w:abstractNumId w:val="5"/>
  </w:num>
  <w:num w:numId="5" w16cid:durableId="1299414497">
    <w:abstractNumId w:val="4"/>
  </w:num>
  <w:num w:numId="6" w16cid:durableId="921183026">
    <w:abstractNumId w:val="2"/>
  </w:num>
  <w:num w:numId="7" w16cid:durableId="50235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75D64"/>
    <w:rsid w:val="00175D64"/>
    <w:rsid w:val="00F432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7E0CC2B1"/>
  <w15:docId w15:val="{017F2546-636B-44AC-B1A2-82561DC7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7247</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2022-11-04T02:23:00Z</dcterms:created>
  <dcterms:modified xsi:type="dcterms:W3CDTF">2022-11-04T02:23:00Z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Creator">
    <vt:lpwstr>Microsoft® Word 2010</vt:lpwstr>
  </property>
  <property fmtid="{D5CDD505-2E9C-101B-9397-08002B2CF9AE}" pid="4" name="LastSaved">
    <vt:filetime>2022-11-04T00:00:00Z</vt:filetime>
  </property>
</Properties>
</file>