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C145B" w14:textId="77777777" w:rsidR="00495A43" w:rsidRPr="00495A43" w:rsidRDefault="00495A43" w:rsidP="00495A43">
      <w:pPr>
        <w:shd w:val="clear" w:color="auto" w:fill="FAFBFC"/>
        <w:spacing w:before="100" w:beforeAutospacing="1" w:after="100" w:afterAutospacing="1" w:line="240" w:lineRule="auto"/>
        <w:outlineLvl w:val="1"/>
        <w:rPr>
          <w:rFonts w:ascii="Segoe UI" w:eastAsia="Times New Roman" w:hAnsi="Segoe UI" w:cs="Segoe UI"/>
          <w:b/>
          <w:bCs/>
          <w:sz w:val="36"/>
          <w:szCs w:val="36"/>
        </w:rPr>
      </w:pPr>
      <w:r w:rsidRPr="00495A43">
        <w:rPr>
          <w:rFonts w:ascii="Segoe UI" w:eastAsia="Times New Roman" w:hAnsi="Segoe UI" w:cs="Segoe UI"/>
          <w:b/>
          <w:bCs/>
          <w:sz w:val="36"/>
          <w:szCs w:val="36"/>
        </w:rPr>
        <w:t>Cease and desist defamation letter sample</w:t>
      </w:r>
    </w:p>
    <w:p w14:paraId="5325AB78" w14:textId="77777777" w:rsidR="00495A43" w:rsidRPr="00495A43" w:rsidRDefault="00495A43" w:rsidP="00495A43">
      <w:pPr>
        <w:shd w:val="clear" w:color="auto" w:fill="FAFBFC"/>
        <w:spacing w:after="100" w:afterAutospacing="1" w:line="240" w:lineRule="auto"/>
        <w:rPr>
          <w:rFonts w:ascii="Segoe UI" w:eastAsia="Times New Roman" w:hAnsi="Segoe UI" w:cs="Segoe UI"/>
          <w:color w:val="3A4F66"/>
          <w:sz w:val="30"/>
          <w:szCs w:val="30"/>
        </w:rPr>
      </w:pPr>
      <w:r w:rsidRPr="00495A43">
        <w:rPr>
          <w:rFonts w:ascii="Segoe UI" w:eastAsia="Times New Roman" w:hAnsi="Segoe UI" w:cs="Segoe UI"/>
          <w:color w:val="3A4F66"/>
          <w:sz w:val="30"/>
          <w:szCs w:val="30"/>
        </w:rPr>
        <w:t xml:space="preserve">The following is the sample of </w:t>
      </w:r>
      <w:proofErr w:type="gramStart"/>
      <w:r w:rsidRPr="00495A43">
        <w:rPr>
          <w:rFonts w:ascii="Segoe UI" w:eastAsia="Times New Roman" w:hAnsi="Segoe UI" w:cs="Segoe UI"/>
          <w:color w:val="3A4F66"/>
          <w:sz w:val="30"/>
          <w:szCs w:val="30"/>
        </w:rPr>
        <w:t>Cease and desist</w:t>
      </w:r>
      <w:proofErr w:type="gramEnd"/>
      <w:r w:rsidRPr="00495A43">
        <w:rPr>
          <w:rFonts w:ascii="Segoe UI" w:eastAsia="Times New Roman" w:hAnsi="Segoe UI" w:cs="Segoe UI"/>
          <w:color w:val="3A4F66"/>
          <w:sz w:val="30"/>
          <w:szCs w:val="30"/>
        </w:rPr>
        <w:t xml:space="preserve"> defamation letter</w:t>
      </w:r>
    </w:p>
    <w:p w14:paraId="672FEE36" w14:textId="77777777" w:rsidR="00495A43" w:rsidRPr="00495A43" w:rsidRDefault="00495A43" w:rsidP="00495A43">
      <w:pPr>
        <w:shd w:val="clear" w:color="auto" w:fill="FAFBFC"/>
        <w:spacing w:after="100" w:afterAutospacing="1" w:line="240" w:lineRule="auto"/>
        <w:rPr>
          <w:rFonts w:ascii="Segoe UI" w:eastAsia="Times New Roman" w:hAnsi="Segoe UI" w:cs="Segoe UI"/>
          <w:color w:val="3A4F66"/>
          <w:sz w:val="30"/>
          <w:szCs w:val="30"/>
        </w:rPr>
      </w:pPr>
      <w:r w:rsidRPr="00495A43">
        <w:rPr>
          <w:rFonts w:ascii="Segoe UI" w:eastAsia="Times New Roman" w:hAnsi="Segoe UI" w:cs="Segoe UI"/>
          <w:color w:val="3A4F66"/>
          <w:sz w:val="30"/>
          <w:szCs w:val="30"/>
        </w:rPr>
        <w:t xml:space="preserve">RE: Cease and Desist All Defamation </w:t>
      </w:r>
      <w:proofErr w:type="gramStart"/>
      <w:r w:rsidRPr="00495A43">
        <w:rPr>
          <w:rFonts w:ascii="Segoe UI" w:eastAsia="Times New Roman" w:hAnsi="Segoe UI" w:cs="Segoe UI"/>
          <w:color w:val="3A4F66"/>
          <w:sz w:val="30"/>
          <w:szCs w:val="30"/>
        </w:rPr>
        <w:t>of  John</w:t>
      </w:r>
      <w:proofErr w:type="gramEnd"/>
      <w:r w:rsidRPr="00495A43">
        <w:rPr>
          <w:rFonts w:ascii="Segoe UI" w:eastAsia="Times New Roman" w:hAnsi="Segoe UI" w:cs="Segoe UI"/>
          <w:color w:val="3A4F66"/>
          <w:sz w:val="30"/>
          <w:szCs w:val="30"/>
        </w:rPr>
        <w:t xml:space="preserve"> Samwell’s Character and Reputation</w:t>
      </w:r>
    </w:p>
    <w:p w14:paraId="34D282BB" w14:textId="77777777" w:rsidR="00495A43" w:rsidRPr="00495A43" w:rsidRDefault="00495A43" w:rsidP="00495A43">
      <w:pPr>
        <w:shd w:val="clear" w:color="auto" w:fill="FAFBFC"/>
        <w:spacing w:after="100" w:afterAutospacing="1" w:line="240" w:lineRule="auto"/>
        <w:rPr>
          <w:rFonts w:ascii="Segoe UI" w:eastAsia="Times New Roman" w:hAnsi="Segoe UI" w:cs="Segoe UI"/>
          <w:color w:val="3A4F66"/>
          <w:sz w:val="30"/>
          <w:szCs w:val="30"/>
        </w:rPr>
      </w:pPr>
      <w:r w:rsidRPr="00495A43">
        <w:rPr>
          <w:rFonts w:ascii="Segoe UI" w:eastAsia="Times New Roman" w:hAnsi="Segoe UI" w:cs="Segoe UI"/>
          <w:color w:val="3A4F66"/>
          <w:sz w:val="30"/>
          <w:szCs w:val="30"/>
        </w:rPr>
        <w:t>Dear Harrison Howard</w:t>
      </w:r>
    </w:p>
    <w:p w14:paraId="0AEE161B" w14:textId="77777777" w:rsidR="00495A43" w:rsidRPr="00495A43" w:rsidRDefault="00495A43" w:rsidP="00495A43">
      <w:pPr>
        <w:shd w:val="clear" w:color="auto" w:fill="FAFBFC"/>
        <w:spacing w:after="100" w:afterAutospacing="1" w:line="240" w:lineRule="auto"/>
        <w:rPr>
          <w:rFonts w:ascii="Segoe UI" w:eastAsia="Times New Roman" w:hAnsi="Segoe UI" w:cs="Segoe UI"/>
          <w:color w:val="3A4F66"/>
          <w:sz w:val="30"/>
          <w:szCs w:val="30"/>
        </w:rPr>
      </w:pPr>
      <w:r w:rsidRPr="00495A43">
        <w:rPr>
          <w:rFonts w:ascii="Segoe UI" w:eastAsia="Times New Roman" w:hAnsi="Segoe UI" w:cs="Segoe UI"/>
          <w:color w:val="3A4F66"/>
          <w:sz w:val="30"/>
          <w:szCs w:val="30"/>
        </w:rPr>
        <w:t>Our Law Firm has been instructed by our client, John Samwell, with whom you should be very familiar, to write this CEASE AND DESIST to you for the purposes of record and avoidance of doubt, and to bring to your attention with the express intention of informing you and demanding the following from you.</w:t>
      </w:r>
    </w:p>
    <w:p w14:paraId="376DD93B" w14:textId="77777777" w:rsidR="00495A43" w:rsidRPr="00495A43" w:rsidRDefault="00495A43" w:rsidP="00495A43">
      <w:pPr>
        <w:shd w:val="clear" w:color="auto" w:fill="FAFBFC"/>
        <w:spacing w:after="100" w:afterAutospacing="1" w:line="240" w:lineRule="auto"/>
        <w:rPr>
          <w:rFonts w:ascii="Segoe UI" w:eastAsia="Times New Roman" w:hAnsi="Segoe UI" w:cs="Segoe UI"/>
          <w:color w:val="3A4F66"/>
          <w:sz w:val="30"/>
          <w:szCs w:val="30"/>
        </w:rPr>
      </w:pPr>
      <w:r w:rsidRPr="00495A43">
        <w:rPr>
          <w:rFonts w:ascii="Segoe UI" w:eastAsia="Times New Roman" w:hAnsi="Segoe UI" w:cs="Segoe UI"/>
          <w:color w:val="3A4F66"/>
          <w:sz w:val="30"/>
          <w:szCs w:val="30"/>
        </w:rPr>
        <w:t xml:space="preserve">On the front page of your newspaper The Weekly Daily on Wednesday, 11th February 2030, you published a major article with the running title “John Samwell on Regional and International Armed Forces Wanted List.” The articles contain false and defamatory information about our client, Mr. Samwell; they portray him as a dangerous person who committed a crime against children, a criminal involved in kidnapping, and a fugitive. You are aware, and or by reasonable due diligence, ought to be aware, or be </w:t>
      </w:r>
      <w:proofErr w:type="gramStart"/>
      <w:r w:rsidRPr="00495A43">
        <w:rPr>
          <w:rFonts w:ascii="Segoe UI" w:eastAsia="Times New Roman" w:hAnsi="Segoe UI" w:cs="Segoe UI"/>
          <w:color w:val="3A4F66"/>
          <w:sz w:val="30"/>
          <w:szCs w:val="30"/>
        </w:rPr>
        <w:t>in a position</w:t>
      </w:r>
      <w:proofErr w:type="gramEnd"/>
      <w:r w:rsidRPr="00495A43">
        <w:rPr>
          <w:rFonts w:ascii="Segoe UI" w:eastAsia="Times New Roman" w:hAnsi="Segoe UI" w:cs="Segoe UI"/>
          <w:color w:val="3A4F66"/>
          <w:sz w:val="30"/>
          <w:szCs w:val="30"/>
        </w:rPr>
        <w:t xml:space="preserve"> to be well informed, that the information in the articles is false, untrue, devoid of any artificiality, and, above all, contains all of the ingredients of defamation.</w:t>
      </w:r>
    </w:p>
    <w:p w14:paraId="0C338677" w14:textId="77777777" w:rsidR="00495A43" w:rsidRPr="00495A43" w:rsidRDefault="00495A43" w:rsidP="00495A43">
      <w:pPr>
        <w:shd w:val="clear" w:color="auto" w:fill="FAFBFC"/>
        <w:spacing w:after="100" w:afterAutospacing="1" w:line="240" w:lineRule="auto"/>
        <w:rPr>
          <w:rFonts w:ascii="Segoe UI" w:eastAsia="Times New Roman" w:hAnsi="Segoe UI" w:cs="Segoe UI"/>
          <w:color w:val="3A4F66"/>
          <w:sz w:val="30"/>
          <w:szCs w:val="30"/>
        </w:rPr>
      </w:pPr>
      <w:r w:rsidRPr="00495A43">
        <w:rPr>
          <w:rFonts w:ascii="Segoe UI" w:eastAsia="Times New Roman" w:hAnsi="Segoe UI" w:cs="Segoe UI"/>
          <w:color w:val="3A4F66"/>
          <w:sz w:val="30"/>
          <w:szCs w:val="30"/>
        </w:rPr>
        <w:t>It is illegal under California law to defame the character and reputation of another person. Defamation includes</w:t>
      </w:r>
    </w:p>
    <w:p w14:paraId="2FBA2CBE" w14:textId="77777777" w:rsidR="00495A43" w:rsidRPr="00495A43" w:rsidRDefault="00495A43" w:rsidP="00495A43">
      <w:pPr>
        <w:numPr>
          <w:ilvl w:val="0"/>
          <w:numId w:val="1"/>
        </w:numPr>
        <w:shd w:val="clear" w:color="auto" w:fill="FAFBFC"/>
        <w:spacing w:after="100" w:afterAutospacing="1" w:line="240" w:lineRule="auto"/>
        <w:rPr>
          <w:rFonts w:ascii="Segoe UI" w:eastAsia="Times New Roman" w:hAnsi="Segoe UI" w:cs="Segoe UI"/>
          <w:color w:val="3A4F66"/>
          <w:sz w:val="30"/>
          <w:szCs w:val="30"/>
        </w:rPr>
      </w:pPr>
      <w:r w:rsidRPr="00495A43">
        <w:rPr>
          <w:rFonts w:ascii="Segoe UI" w:eastAsia="Times New Roman" w:hAnsi="Segoe UI" w:cs="Segoe UI"/>
          <w:color w:val="3A4F66"/>
          <w:sz w:val="30"/>
          <w:szCs w:val="30"/>
        </w:rPr>
        <w:t xml:space="preserve">a statement that has the potential to harm one’s </w:t>
      </w:r>
      <w:proofErr w:type="gramStart"/>
      <w:r w:rsidRPr="00495A43">
        <w:rPr>
          <w:rFonts w:ascii="Segoe UI" w:eastAsia="Times New Roman" w:hAnsi="Segoe UI" w:cs="Segoe UI"/>
          <w:color w:val="3A4F66"/>
          <w:sz w:val="30"/>
          <w:szCs w:val="30"/>
        </w:rPr>
        <w:t>reputation;</w:t>
      </w:r>
      <w:proofErr w:type="gramEnd"/>
    </w:p>
    <w:p w14:paraId="145340A1" w14:textId="77777777" w:rsidR="00495A43" w:rsidRPr="00495A43" w:rsidRDefault="00495A43" w:rsidP="00495A43">
      <w:pPr>
        <w:numPr>
          <w:ilvl w:val="0"/>
          <w:numId w:val="1"/>
        </w:numPr>
        <w:shd w:val="clear" w:color="auto" w:fill="FAFBFC"/>
        <w:spacing w:after="100" w:afterAutospacing="1" w:line="240" w:lineRule="auto"/>
        <w:rPr>
          <w:rFonts w:ascii="Segoe UI" w:eastAsia="Times New Roman" w:hAnsi="Segoe UI" w:cs="Segoe UI"/>
          <w:color w:val="3A4F66"/>
          <w:sz w:val="30"/>
          <w:szCs w:val="30"/>
        </w:rPr>
      </w:pPr>
      <w:r w:rsidRPr="00495A43">
        <w:rPr>
          <w:rFonts w:ascii="Segoe UI" w:eastAsia="Times New Roman" w:hAnsi="Segoe UI" w:cs="Segoe UI"/>
          <w:color w:val="3A4F66"/>
          <w:sz w:val="30"/>
          <w:szCs w:val="30"/>
        </w:rPr>
        <w:t>communicated to another; and</w:t>
      </w:r>
    </w:p>
    <w:p w14:paraId="58E31E87" w14:textId="77777777" w:rsidR="00495A43" w:rsidRPr="00495A43" w:rsidRDefault="00495A43" w:rsidP="00495A43">
      <w:pPr>
        <w:numPr>
          <w:ilvl w:val="0"/>
          <w:numId w:val="1"/>
        </w:numPr>
        <w:shd w:val="clear" w:color="auto" w:fill="FAFBFC"/>
        <w:spacing w:after="0" w:line="240" w:lineRule="auto"/>
        <w:rPr>
          <w:rFonts w:ascii="Segoe UI" w:eastAsia="Times New Roman" w:hAnsi="Segoe UI" w:cs="Segoe UI"/>
          <w:color w:val="3A4F66"/>
          <w:sz w:val="30"/>
          <w:szCs w:val="30"/>
        </w:rPr>
      </w:pPr>
      <w:r w:rsidRPr="00495A43">
        <w:rPr>
          <w:rFonts w:ascii="Segoe UI" w:eastAsia="Times New Roman" w:hAnsi="Segoe UI" w:cs="Segoe UI"/>
          <w:color w:val="3A4F66"/>
          <w:sz w:val="30"/>
          <w:szCs w:val="30"/>
        </w:rPr>
        <w:t>that the speaker knew or should have known was false.</w:t>
      </w:r>
    </w:p>
    <w:p w14:paraId="1C170A2B" w14:textId="77777777" w:rsidR="00495A43" w:rsidRPr="00495A43" w:rsidRDefault="00495A43" w:rsidP="00495A43">
      <w:pPr>
        <w:shd w:val="clear" w:color="auto" w:fill="FAFBFC"/>
        <w:spacing w:after="100" w:afterAutospacing="1" w:line="240" w:lineRule="auto"/>
        <w:rPr>
          <w:rFonts w:ascii="Segoe UI" w:eastAsia="Times New Roman" w:hAnsi="Segoe UI" w:cs="Segoe UI"/>
          <w:color w:val="3A4F66"/>
          <w:sz w:val="30"/>
          <w:szCs w:val="30"/>
        </w:rPr>
      </w:pPr>
      <w:r w:rsidRPr="00495A43">
        <w:rPr>
          <w:rFonts w:ascii="Segoe UI" w:eastAsia="Times New Roman" w:hAnsi="Segoe UI" w:cs="Segoe UI"/>
          <w:color w:val="3A4F66"/>
          <w:sz w:val="30"/>
          <w:szCs w:val="30"/>
        </w:rPr>
        <w:lastRenderedPageBreak/>
        <w:t>We’d like to draw your attention to the fact that our client, MR. Samwell is a good public servant and a well-respected member of society. Since 2000, he has worked for the University of Good Hope, providing valuable services to the United States.</w:t>
      </w:r>
    </w:p>
    <w:p w14:paraId="3AEDE764" w14:textId="77777777" w:rsidR="00495A43" w:rsidRPr="00495A43" w:rsidRDefault="00495A43" w:rsidP="00495A43">
      <w:pPr>
        <w:shd w:val="clear" w:color="auto" w:fill="FAFBFC"/>
        <w:spacing w:after="100" w:afterAutospacing="1" w:line="240" w:lineRule="auto"/>
        <w:rPr>
          <w:rFonts w:ascii="Segoe UI" w:eastAsia="Times New Roman" w:hAnsi="Segoe UI" w:cs="Segoe UI"/>
          <w:color w:val="3A4F66"/>
          <w:sz w:val="30"/>
          <w:szCs w:val="30"/>
        </w:rPr>
      </w:pPr>
      <w:r w:rsidRPr="00495A43">
        <w:rPr>
          <w:rFonts w:ascii="Segoe UI" w:eastAsia="Times New Roman" w:hAnsi="Segoe UI" w:cs="Segoe UI"/>
          <w:color w:val="3A4F66"/>
          <w:sz w:val="30"/>
          <w:szCs w:val="30"/>
        </w:rPr>
        <w:t>Furthermore, MR. Samwell has never committed a crime against children or abducted anyone.</w:t>
      </w:r>
      <w:r w:rsidRPr="00495A43">
        <w:rPr>
          <w:rFonts w:ascii="Segoe UI" w:eastAsia="Times New Roman" w:hAnsi="Segoe UI" w:cs="Segoe UI"/>
          <w:color w:val="3A4F66"/>
          <w:sz w:val="30"/>
          <w:szCs w:val="30"/>
        </w:rPr>
        <w:br/>
        <w:t>MR. Samwell is not on the run, and no local, regional, or international law enforcement agency is looking for him.</w:t>
      </w:r>
    </w:p>
    <w:p w14:paraId="53D2C403" w14:textId="77777777" w:rsidR="00495A43" w:rsidRPr="00495A43" w:rsidRDefault="00495A43" w:rsidP="00495A43">
      <w:pPr>
        <w:shd w:val="clear" w:color="auto" w:fill="FAFBFC"/>
        <w:spacing w:after="100" w:afterAutospacing="1" w:line="240" w:lineRule="auto"/>
        <w:rPr>
          <w:rFonts w:ascii="Segoe UI" w:eastAsia="Times New Roman" w:hAnsi="Segoe UI" w:cs="Segoe UI"/>
          <w:color w:val="3A4F66"/>
          <w:sz w:val="30"/>
          <w:szCs w:val="30"/>
        </w:rPr>
      </w:pPr>
      <w:r w:rsidRPr="00495A43">
        <w:rPr>
          <w:rFonts w:ascii="Segoe UI" w:eastAsia="Times New Roman" w:hAnsi="Segoe UI" w:cs="Segoe UI"/>
          <w:color w:val="3A4F66"/>
          <w:sz w:val="30"/>
          <w:szCs w:val="30"/>
        </w:rPr>
        <w:t>Indeed, the article has caused serious social, psychological, and financial harm to MR. Samwell, his family, relatives, and friends, as well as his agents and potential business partners, and has caused havoc within the family, relatives, and the entire circle of friends and business partners.</w:t>
      </w:r>
    </w:p>
    <w:p w14:paraId="223262D3" w14:textId="77777777" w:rsidR="00495A43" w:rsidRPr="00495A43" w:rsidRDefault="00495A43" w:rsidP="00495A43">
      <w:pPr>
        <w:shd w:val="clear" w:color="auto" w:fill="FAFBFC"/>
        <w:spacing w:after="100" w:afterAutospacing="1" w:line="240" w:lineRule="auto"/>
        <w:rPr>
          <w:rFonts w:ascii="Segoe UI" w:eastAsia="Times New Roman" w:hAnsi="Segoe UI" w:cs="Segoe UI"/>
          <w:color w:val="3A4F66"/>
          <w:sz w:val="30"/>
          <w:szCs w:val="30"/>
        </w:rPr>
      </w:pPr>
      <w:r w:rsidRPr="00495A43">
        <w:rPr>
          <w:rFonts w:ascii="Segoe UI" w:eastAsia="Times New Roman" w:hAnsi="Segoe UI" w:cs="Segoe UI"/>
          <w:color w:val="3A4F66"/>
          <w:sz w:val="30"/>
          <w:szCs w:val="30"/>
        </w:rPr>
        <w:t xml:space="preserve">THEREFORE, you are hereby demanded </w:t>
      </w:r>
      <w:proofErr w:type="gramStart"/>
      <w:r w:rsidRPr="00495A43">
        <w:rPr>
          <w:rFonts w:ascii="Segoe UI" w:eastAsia="Times New Roman" w:hAnsi="Segoe UI" w:cs="Segoe UI"/>
          <w:color w:val="3A4F66"/>
          <w:sz w:val="30"/>
          <w:szCs w:val="30"/>
        </w:rPr>
        <w:t>to</w:t>
      </w:r>
      <w:proofErr w:type="gramEnd"/>
      <w:r w:rsidRPr="00495A43">
        <w:rPr>
          <w:rFonts w:ascii="Segoe UI" w:eastAsia="Times New Roman" w:hAnsi="Segoe UI" w:cs="Segoe UI"/>
          <w:color w:val="3A4F66"/>
          <w:sz w:val="30"/>
          <w:szCs w:val="30"/>
        </w:rPr>
        <w:t xml:space="preserve"> immediately</w:t>
      </w:r>
    </w:p>
    <w:p w14:paraId="0205F739" w14:textId="77777777" w:rsidR="00495A43" w:rsidRPr="00495A43" w:rsidRDefault="00495A43" w:rsidP="00495A43">
      <w:pPr>
        <w:numPr>
          <w:ilvl w:val="0"/>
          <w:numId w:val="2"/>
        </w:numPr>
        <w:shd w:val="clear" w:color="auto" w:fill="FAFBFC"/>
        <w:spacing w:after="100" w:afterAutospacing="1" w:line="240" w:lineRule="auto"/>
        <w:rPr>
          <w:rFonts w:ascii="Segoe UI" w:eastAsia="Times New Roman" w:hAnsi="Segoe UI" w:cs="Segoe UI"/>
          <w:color w:val="3A4F66"/>
          <w:sz w:val="30"/>
          <w:szCs w:val="30"/>
        </w:rPr>
      </w:pPr>
      <w:r w:rsidRPr="00495A43">
        <w:rPr>
          <w:rFonts w:ascii="Segoe UI" w:eastAsia="Times New Roman" w:hAnsi="Segoe UI" w:cs="Segoe UI"/>
          <w:color w:val="3A4F66"/>
          <w:sz w:val="30"/>
          <w:szCs w:val="30"/>
        </w:rPr>
        <w:t>You unequivocally revoke, retract, rescind, withdraw, or otherwise remove the information in the contested articles on MR. Samwell in the above-mentioned articles immediately and without further delay published an article</w:t>
      </w:r>
    </w:p>
    <w:p w14:paraId="39E9EC85" w14:textId="77777777" w:rsidR="00495A43" w:rsidRPr="00495A43" w:rsidRDefault="00495A43" w:rsidP="00495A43">
      <w:pPr>
        <w:numPr>
          <w:ilvl w:val="1"/>
          <w:numId w:val="2"/>
        </w:numPr>
        <w:shd w:val="clear" w:color="auto" w:fill="FAFBFC"/>
        <w:spacing w:after="100" w:afterAutospacing="1" w:line="240" w:lineRule="auto"/>
        <w:rPr>
          <w:rFonts w:ascii="Segoe UI" w:eastAsia="Times New Roman" w:hAnsi="Segoe UI" w:cs="Segoe UI"/>
          <w:color w:val="3A4F66"/>
          <w:sz w:val="30"/>
          <w:szCs w:val="30"/>
        </w:rPr>
      </w:pPr>
      <w:r w:rsidRPr="00495A43">
        <w:rPr>
          <w:rFonts w:ascii="Segoe UI" w:eastAsia="Times New Roman" w:hAnsi="Segoe UI" w:cs="Segoe UI"/>
          <w:color w:val="3A4F66"/>
          <w:sz w:val="30"/>
          <w:szCs w:val="30"/>
        </w:rPr>
        <w:t>stating that the information provided in the contested articles was false, fallacious, wrong, incorrect, and or otherwise untrue and unverified.</w:t>
      </w:r>
    </w:p>
    <w:p w14:paraId="5E23879A" w14:textId="77777777" w:rsidR="00495A43" w:rsidRPr="00495A43" w:rsidRDefault="00495A43" w:rsidP="00495A43">
      <w:pPr>
        <w:numPr>
          <w:ilvl w:val="1"/>
          <w:numId w:val="2"/>
        </w:numPr>
        <w:shd w:val="clear" w:color="auto" w:fill="FAFBFC"/>
        <w:spacing w:after="0" w:line="240" w:lineRule="auto"/>
        <w:rPr>
          <w:rFonts w:ascii="Segoe UI" w:eastAsia="Times New Roman" w:hAnsi="Segoe UI" w:cs="Segoe UI"/>
          <w:color w:val="3A4F66"/>
          <w:sz w:val="30"/>
          <w:szCs w:val="30"/>
        </w:rPr>
      </w:pPr>
      <w:r w:rsidRPr="00495A43">
        <w:rPr>
          <w:rFonts w:ascii="Segoe UI" w:eastAsia="Times New Roman" w:hAnsi="Segoe UI" w:cs="Segoe UI"/>
          <w:color w:val="3A4F66"/>
          <w:sz w:val="30"/>
          <w:szCs w:val="30"/>
        </w:rPr>
        <w:t>providing new and accurate information that will be verified by MR. Samwell.</w:t>
      </w:r>
    </w:p>
    <w:p w14:paraId="14161543" w14:textId="77777777" w:rsidR="00495A43" w:rsidRPr="00495A43" w:rsidRDefault="00495A43" w:rsidP="00495A43">
      <w:pPr>
        <w:numPr>
          <w:ilvl w:val="0"/>
          <w:numId w:val="2"/>
        </w:numPr>
        <w:shd w:val="clear" w:color="auto" w:fill="FAFBFC"/>
        <w:spacing w:after="100" w:afterAutospacing="1" w:line="240" w:lineRule="auto"/>
        <w:rPr>
          <w:rFonts w:ascii="Segoe UI" w:eastAsia="Times New Roman" w:hAnsi="Segoe UI" w:cs="Segoe UI"/>
          <w:color w:val="3A4F66"/>
          <w:sz w:val="30"/>
          <w:szCs w:val="30"/>
        </w:rPr>
      </w:pPr>
      <w:r w:rsidRPr="00495A43">
        <w:rPr>
          <w:rFonts w:ascii="Segoe UI" w:eastAsia="Times New Roman" w:hAnsi="Segoe UI" w:cs="Segoe UI"/>
          <w:color w:val="3A4F66"/>
          <w:sz w:val="30"/>
          <w:szCs w:val="30"/>
        </w:rPr>
        <w:t xml:space="preserve">Sincerely apologize in writing to MR. Samwell </w:t>
      </w:r>
      <w:proofErr w:type="gramStart"/>
      <w:r w:rsidRPr="00495A43">
        <w:rPr>
          <w:rFonts w:ascii="Segoe UI" w:eastAsia="Times New Roman" w:hAnsi="Segoe UI" w:cs="Segoe UI"/>
          <w:color w:val="3A4F66"/>
          <w:sz w:val="30"/>
          <w:szCs w:val="30"/>
        </w:rPr>
        <w:t>as a result of</w:t>
      </w:r>
      <w:proofErr w:type="gramEnd"/>
      <w:r w:rsidRPr="00495A43">
        <w:rPr>
          <w:rFonts w:ascii="Segoe UI" w:eastAsia="Times New Roman" w:hAnsi="Segoe UI" w:cs="Segoe UI"/>
          <w:color w:val="3A4F66"/>
          <w:sz w:val="30"/>
          <w:szCs w:val="30"/>
        </w:rPr>
        <w:t xml:space="preserve"> the libelous publications against him in the above-motioned articles</w:t>
      </w:r>
    </w:p>
    <w:p w14:paraId="2E3A578D" w14:textId="77777777" w:rsidR="00495A43" w:rsidRPr="00495A43" w:rsidRDefault="00495A43" w:rsidP="00495A43">
      <w:pPr>
        <w:numPr>
          <w:ilvl w:val="0"/>
          <w:numId w:val="2"/>
        </w:numPr>
        <w:shd w:val="clear" w:color="auto" w:fill="FAFBFC"/>
        <w:spacing w:after="0" w:line="240" w:lineRule="auto"/>
        <w:rPr>
          <w:rFonts w:ascii="Segoe UI" w:eastAsia="Times New Roman" w:hAnsi="Segoe UI" w:cs="Segoe UI"/>
          <w:color w:val="3A4F66"/>
          <w:sz w:val="30"/>
          <w:szCs w:val="30"/>
        </w:rPr>
      </w:pPr>
      <w:r w:rsidRPr="00495A43">
        <w:rPr>
          <w:rFonts w:ascii="Segoe UI" w:eastAsia="Times New Roman" w:hAnsi="Segoe UI" w:cs="Segoe UI"/>
          <w:color w:val="3A4F66"/>
          <w:sz w:val="30"/>
          <w:szCs w:val="30"/>
        </w:rPr>
        <w:t>Return the signed written assurance to our above address affirming that you will refrain from any further acts of defamation, slander, and/or libel involving MR. Samwell’s character and/or reputation.</w:t>
      </w:r>
    </w:p>
    <w:p w14:paraId="0F3D7625" w14:textId="77777777" w:rsidR="00495A43" w:rsidRPr="00495A43" w:rsidRDefault="00495A43" w:rsidP="00495A43">
      <w:pPr>
        <w:shd w:val="clear" w:color="auto" w:fill="FAFBFC"/>
        <w:spacing w:after="100" w:afterAutospacing="1" w:line="240" w:lineRule="auto"/>
        <w:rPr>
          <w:rFonts w:ascii="Segoe UI" w:eastAsia="Times New Roman" w:hAnsi="Segoe UI" w:cs="Segoe UI"/>
          <w:color w:val="3A4F66"/>
          <w:sz w:val="30"/>
          <w:szCs w:val="30"/>
        </w:rPr>
      </w:pPr>
      <w:r w:rsidRPr="00495A43">
        <w:rPr>
          <w:rFonts w:ascii="Segoe UI" w:eastAsia="Times New Roman" w:hAnsi="Segoe UI" w:cs="Segoe UI"/>
          <w:color w:val="3A4F66"/>
          <w:sz w:val="30"/>
          <w:szCs w:val="30"/>
        </w:rPr>
        <w:lastRenderedPageBreak/>
        <w:t>Take note that if you fail, neglect, ignore, disregard, overlook, or otherwise refuse to respond to this letter and its contents within </w:t>
      </w:r>
      <w:r w:rsidRPr="00495A43">
        <w:rPr>
          <w:rFonts w:ascii="Segoe UI" w:eastAsia="Times New Roman" w:hAnsi="Segoe UI" w:cs="Segoe UI"/>
          <w:b/>
          <w:bCs/>
          <w:color w:val="3A4F66"/>
          <w:sz w:val="30"/>
          <w:szCs w:val="30"/>
        </w:rPr>
        <w:t>21 (twenty-one) days</w:t>
      </w:r>
      <w:r w:rsidRPr="00495A43">
        <w:rPr>
          <w:rFonts w:ascii="Segoe UI" w:eastAsia="Times New Roman" w:hAnsi="Segoe UI" w:cs="Segoe UI"/>
          <w:color w:val="3A4F66"/>
          <w:sz w:val="30"/>
          <w:szCs w:val="30"/>
        </w:rPr>
        <w:t> of its service, rigorous legal proceedings will be initiated against you at your own risk and expense, as well as any subsequent costs arising therefrom, without further notice.</w:t>
      </w:r>
    </w:p>
    <w:p w14:paraId="43EA2C94" w14:textId="77777777" w:rsidR="00495A43" w:rsidRPr="00495A43" w:rsidRDefault="00495A43" w:rsidP="00495A43">
      <w:pPr>
        <w:shd w:val="clear" w:color="auto" w:fill="FAFBFC"/>
        <w:spacing w:after="100" w:afterAutospacing="1" w:line="240" w:lineRule="auto"/>
        <w:rPr>
          <w:rFonts w:ascii="Segoe UI" w:eastAsia="Times New Roman" w:hAnsi="Segoe UI" w:cs="Segoe UI"/>
          <w:color w:val="3A4F66"/>
          <w:sz w:val="30"/>
          <w:szCs w:val="30"/>
        </w:rPr>
      </w:pPr>
      <w:r w:rsidRPr="00495A43">
        <w:rPr>
          <w:rFonts w:ascii="Segoe UI" w:eastAsia="Times New Roman" w:hAnsi="Segoe UI" w:cs="Segoe UI"/>
          <w:color w:val="3A4F66"/>
          <w:sz w:val="30"/>
          <w:szCs w:val="30"/>
        </w:rPr>
        <w:t>Sincerely</w:t>
      </w:r>
    </w:p>
    <w:p w14:paraId="09BCFA04" w14:textId="77777777" w:rsidR="00495A43" w:rsidRPr="00495A43" w:rsidRDefault="00495A43" w:rsidP="00495A43">
      <w:pPr>
        <w:shd w:val="clear" w:color="auto" w:fill="FAFBFC"/>
        <w:spacing w:after="100" w:afterAutospacing="1" w:line="240" w:lineRule="auto"/>
        <w:rPr>
          <w:rFonts w:ascii="Segoe UI" w:eastAsia="Times New Roman" w:hAnsi="Segoe UI" w:cs="Segoe UI"/>
          <w:color w:val="3A4F66"/>
          <w:sz w:val="30"/>
          <w:szCs w:val="30"/>
        </w:rPr>
      </w:pPr>
      <w:r w:rsidRPr="00495A43">
        <w:rPr>
          <w:rFonts w:ascii="Segoe UI" w:eastAsia="Times New Roman" w:hAnsi="Segoe UI" w:cs="Segoe UI"/>
          <w:color w:val="3A4F66"/>
          <w:sz w:val="30"/>
          <w:szCs w:val="30"/>
        </w:rPr>
        <w:t>[signature]</w:t>
      </w:r>
    </w:p>
    <w:p w14:paraId="31D03389" w14:textId="77777777" w:rsidR="00495A43" w:rsidRPr="00495A43" w:rsidRDefault="00495A43" w:rsidP="00495A43">
      <w:pPr>
        <w:shd w:val="clear" w:color="auto" w:fill="FAFBFC"/>
        <w:spacing w:after="100" w:afterAutospacing="1" w:line="240" w:lineRule="auto"/>
        <w:rPr>
          <w:rFonts w:ascii="Segoe UI" w:eastAsia="Times New Roman" w:hAnsi="Segoe UI" w:cs="Segoe UI"/>
          <w:color w:val="3A4F66"/>
          <w:sz w:val="30"/>
          <w:szCs w:val="30"/>
        </w:rPr>
      </w:pPr>
      <w:r w:rsidRPr="00495A43">
        <w:rPr>
          <w:rFonts w:ascii="Segoe UI" w:eastAsia="Times New Roman" w:hAnsi="Segoe UI" w:cs="Segoe UI"/>
          <w:color w:val="3A4F66"/>
          <w:sz w:val="30"/>
          <w:szCs w:val="30"/>
        </w:rPr>
        <w:t>[your name]</w:t>
      </w:r>
    </w:p>
    <w:p w14:paraId="39F3CB11" w14:textId="77777777" w:rsidR="00123A93" w:rsidRDefault="00123A93"/>
    <w:sectPr w:rsidR="00123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65E25"/>
    <w:multiLevelType w:val="multilevel"/>
    <w:tmpl w:val="D4820B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DF424A"/>
    <w:multiLevelType w:val="multilevel"/>
    <w:tmpl w:val="BB3A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484787">
    <w:abstractNumId w:val="1"/>
  </w:num>
  <w:num w:numId="2" w16cid:durableId="485585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D0"/>
    <w:rsid w:val="00123A93"/>
    <w:rsid w:val="00495A43"/>
    <w:rsid w:val="00C128D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5BA3B-24BB-450E-BB2A-376CAACA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paragraph" w:styleId="Heading2">
    <w:name w:val="heading 2"/>
    <w:basedOn w:val="Normal"/>
    <w:link w:val="Heading2Char"/>
    <w:uiPriority w:val="9"/>
    <w:qFormat/>
    <w:rsid w:val="00495A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A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95A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5A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75200">
      <w:bodyDiv w:val="1"/>
      <w:marLeft w:val="0"/>
      <w:marRight w:val="0"/>
      <w:marTop w:val="0"/>
      <w:marBottom w:val="0"/>
      <w:divBdr>
        <w:top w:val="none" w:sz="0" w:space="0" w:color="auto"/>
        <w:left w:val="none" w:sz="0" w:space="0" w:color="auto"/>
        <w:bottom w:val="none" w:sz="0" w:space="0" w:color="auto"/>
        <w:right w:val="none" w:sz="0" w:space="0" w:color="auto"/>
      </w:divBdr>
    </w:div>
    <w:div w:id="1250578788">
      <w:bodyDiv w:val="1"/>
      <w:marLeft w:val="0"/>
      <w:marRight w:val="0"/>
      <w:marTop w:val="0"/>
      <w:marBottom w:val="0"/>
      <w:divBdr>
        <w:top w:val="none" w:sz="0" w:space="0" w:color="auto"/>
        <w:left w:val="none" w:sz="0" w:space="0" w:color="auto"/>
        <w:bottom w:val="none" w:sz="0" w:space="0" w:color="auto"/>
        <w:right w:val="none" w:sz="0" w:space="0" w:color="auto"/>
      </w:divBdr>
    </w:div>
    <w:div w:id="146075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2022-10-09T14:44:00Z</dcterms:created>
  <dcterms:modified xsi:type="dcterms:W3CDTF">2022-10-09T14:44:00Z</dcterms:modified>
</cp:coreProperties>
</file>