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90"/>
        <w:rPr>
          <w:rFonts w:ascii="Times New Roman"/>
          <w:sz w:val="6"/>
        </w:rPr>
      </w:pPr>
      <w:r>
        <w:rPr/>
        <w:pict>
          <v:line style="position:absolute;mso-position-horizontal-relative:page;mso-position-vertical-relative:page;z-index:-15885312" from="151.405197pt,367.003235pt" to="296.999994pt,367.003235pt" stroked="true" strokeweight=".49992pt" strokecolor="#28282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4800" from="418.428009pt,366.981598pt" to="564.000006pt,366.981598pt" stroked="true" strokeweight=".49992pt" strokecolor="#282828">
            <v:stroke dashstyle="solid"/>
            <w10:wrap type="none"/>
          </v:line>
        </w:pict>
      </w:r>
      <w:r>
        <w:rPr>
          <w:rFonts w:ascii="Times New Roman"/>
          <w:position w:val="0"/>
          <w:sz w:val="6"/>
        </w:rPr>
        <w:pict>
          <v:group style="width:540pt;height:3pt;mso-position-horizontal-relative:char;mso-position-vertical-relative:line" coordorigin="0,0" coordsize="10800,60">
            <v:line style="position:absolute" from="0,30" to="4079,30" stroked="true" strokeweight="3.0pt" strokecolor="#282828">
              <v:stroke dashstyle="solid"/>
            </v:line>
            <v:line style="position:absolute" from="4050,15" to="10800,15" stroked="true" strokeweight="1.000080pt" strokecolor="#282828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Title"/>
        <w:spacing w:line="249" w:lineRule="auto"/>
      </w:pPr>
      <w:bookmarkStart w:name="PUBLIC EMISSIONS INSPECTION STATION BUY/" w:id="1"/>
      <w:bookmarkEnd w:id="1"/>
      <w:r>
        <w:rPr>
          <w:b w:val="0"/>
        </w:rPr>
      </w:r>
      <w:bookmarkStart w:name="Selling Facility Information:" w:id="2"/>
      <w:bookmarkEnd w:id="2"/>
      <w:r>
        <w:rPr>
          <w:b w:val="0"/>
        </w:rPr>
      </w:r>
      <w:r>
        <w:rPr>
          <w:color w:val="282828"/>
          <w:w w:val="95"/>
        </w:rPr>
        <w:t>PUBLIC EMISSIONS INSPECTION </w:t>
      </w:r>
      <w:r>
        <w:rPr>
          <w:color w:val="282828"/>
          <w:spacing w:val="-6"/>
          <w:w w:val="95"/>
        </w:rPr>
        <w:t>STATION </w:t>
      </w:r>
      <w:r>
        <w:rPr>
          <w:color w:val="282828"/>
          <w:w w:val="95"/>
        </w:rPr>
        <w:t>BUY/SELL </w:t>
      </w:r>
      <w:r>
        <w:rPr>
          <w:color w:val="282828"/>
          <w:spacing w:val="-3"/>
          <w:w w:val="95"/>
        </w:rPr>
        <w:t>AGREEMENT</w:t>
      </w:r>
    </w:p>
    <w:p>
      <w:pPr>
        <w:pStyle w:val="BodyText"/>
        <w:rPr>
          <w:b/>
          <w:sz w:val="23"/>
        </w:rPr>
      </w:pPr>
    </w:p>
    <w:p>
      <w:pPr>
        <w:spacing w:before="0"/>
        <w:ind w:left="1111" w:right="0" w:firstLine="0"/>
        <w:jc w:val="both"/>
        <w:rPr>
          <w:b/>
          <w:sz w:val="22"/>
        </w:rPr>
      </w:pPr>
      <w:r>
        <w:rPr>
          <w:b/>
          <w:color w:val="282828"/>
          <w:sz w:val="22"/>
        </w:rPr>
        <w:t>*Enclose this form with the Original Facility Application submitted by the purchaser*</w:t>
      </w:r>
    </w:p>
    <w:p>
      <w:pPr>
        <w:pStyle w:val="BodyText"/>
        <w:spacing w:line="230" w:lineRule="auto" w:before="101"/>
        <w:ind w:left="119" w:right="137"/>
        <w:jc w:val="both"/>
      </w:pPr>
      <w:r>
        <w:rPr>
          <w:color w:val="282828"/>
        </w:rPr>
        <w:t>In order for DMV to accept for review a buy/sell agreement for an </w:t>
      </w:r>
      <w:r>
        <w:rPr>
          <w:color w:val="282828"/>
          <w:spacing w:val="-3"/>
        </w:rPr>
        <w:t>official </w:t>
      </w:r>
      <w:r>
        <w:rPr>
          <w:color w:val="282828"/>
        </w:rPr>
        <w:t>public emissions group 1a inspection station, </w:t>
      </w:r>
      <w:r>
        <w:rPr>
          <w:color w:val="282828"/>
          <w:spacing w:val="-2"/>
        </w:rPr>
        <w:t>the </w:t>
      </w:r>
      <w:r>
        <w:rPr>
          <w:color w:val="282828"/>
        </w:rPr>
        <w:t>selling</w:t>
      </w:r>
      <w:r>
        <w:rPr>
          <w:color w:val="282828"/>
          <w:spacing w:val="-12"/>
        </w:rPr>
        <w:t> </w:t>
      </w:r>
      <w:r>
        <w:rPr>
          <w:color w:val="282828"/>
        </w:rPr>
        <w:t>facility</w:t>
      </w:r>
      <w:r>
        <w:rPr>
          <w:color w:val="282828"/>
          <w:spacing w:val="-12"/>
        </w:rPr>
        <w:t> </w:t>
      </w:r>
      <w:r>
        <w:rPr>
          <w:color w:val="282828"/>
        </w:rPr>
        <w:t>and</w:t>
      </w:r>
      <w:r>
        <w:rPr>
          <w:color w:val="282828"/>
          <w:spacing w:val="-12"/>
        </w:rPr>
        <w:t> </w:t>
      </w:r>
      <w:r>
        <w:rPr>
          <w:color w:val="282828"/>
        </w:rPr>
        <w:t>the</w:t>
      </w:r>
      <w:r>
        <w:rPr>
          <w:color w:val="282828"/>
          <w:spacing w:val="-11"/>
        </w:rPr>
        <w:t> </w:t>
      </w:r>
      <w:r>
        <w:rPr>
          <w:color w:val="282828"/>
          <w:spacing w:val="-3"/>
        </w:rPr>
        <w:t>purchasing</w:t>
      </w:r>
      <w:r>
        <w:rPr>
          <w:color w:val="282828"/>
          <w:spacing w:val="-12"/>
        </w:rPr>
        <w:t> </w:t>
      </w:r>
      <w:r>
        <w:rPr>
          <w:color w:val="282828"/>
        </w:rPr>
        <w:t>facility</w:t>
      </w:r>
      <w:r>
        <w:rPr>
          <w:color w:val="282828"/>
          <w:spacing w:val="-12"/>
        </w:rPr>
        <w:t> </w:t>
      </w:r>
      <w:r>
        <w:rPr>
          <w:color w:val="282828"/>
        </w:rPr>
        <w:t>must</w:t>
      </w:r>
      <w:r>
        <w:rPr>
          <w:color w:val="282828"/>
          <w:spacing w:val="-12"/>
        </w:rPr>
        <w:t> </w:t>
      </w:r>
      <w:r>
        <w:rPr>
          <w:color w:val="282828"/>
        </w:rPr>
        <w:t>be</w:t>
      </w:r>
      <w:r>
        <w:rPr>
          <w:color w:val="282828"/>
          <w:spacing w:val="-11"/>
        </w:rPr>
        <w:t> </w:t>
      </w:r>
      <w:r>
        <w:rPr>
          <w:color w:val="282828"/>
        </w:rPr>
        <w:t>in</w:t>
      </w:r>
      <w:r>
        <w:rPr>
          <w:color w:val="282828"/>
          <w:spacing w:val="-12"/>
        </w:rPr>
        <w:t> </w:t>
      </w:r>
      <w:r>
        <w:rPr>
          <w:color w:val="282828"/>
        </w:rPr>
        <w:t>the</w:t>
      </w:r>
      <w:r>
        <w:rPr>
          <w:color w:val="282828"/>
          <w:spacing w:val="-12"/>
        </w:rPr>
        <w:t> </w:t>
      </w:r>
      <w:r>
        <w:rPr>
          <w:color w:val="282828"/>
        </w:rPr>
        <w:t>same</w:t>
      </w:r>
      <w:r>
        <w:rPr>
          <w:color w:val="282828"/>
          <w:spacing w:val="-11"/>
        </w:rPr>
        <w:t> </w:t>
      </w:r>
      <w:r>
        <w:rPr>
          <w:color w:val="282828"/>
        </w:rPr>
        <w:t>county</w:t>
      </w:r>
      <w:r>
        <w:rPr>
          <w:color w:val="282828"/>
          <w:spacing w:val="-12"/>
        </w:rPr>
        <w:t> </w:t>
      </w:r>
      <w:r>
        <w:rPr>
          <w:color w:val="282828"/>
        </w:rPr>
        <w:t>or</w:t>
      </w:r>
      <w:r>
        <w:rPr>
          <w:color w:val="282828"/>
          <w:spacing w:val="-12"/>
        </w:rPr>
        <w:t> </w:t>
      </w:r>
      <w:r>
        <w:rPr>
          <w:color w:val="282828"/>
          <w:spacing w:val="-3"/>
        </w:rPr>
        <w:t>within</w:t>
      </w:r>
      <w:r>
        <w:rPr>
          <w:color w:val="282828"/>
          <w:spacing w:val="-12"/>
        </w:rPr>
        <w:t> </w:t>
      </w:r>
      <w:r>
        <w:rPr>
          <w:color w:val="282828"/>
        </w:rPr>
        <w:t>five</w:t>
      </w:r>
      <w:r>
        <w:rPr>
          <w:color w:val="282828"/>
          <w:spacing w:val="-11"/>
        </w:rPr>
        <w:t> </w:t>
      </w:r>
      <w:r>
        <w:rPr>
          <w:color w:val="282828"/>
        </w:rPr>
        <w:t>miles</w:t>
      </w:r>
      <w:r>
        <w:rPr>
          <w:color w:val="282828"/>
          <w:spacing w:val="-12"/>
        </w:rPr>
        <w:t> </w:t>
      </w:r>
      <w:r>
        <w:rPr>
          <w:color w:val="282828"/>
        </w:rPr>
        <w:t>of</w:t>
      </w:r>
      <w:r>
        <w:rPr>
          <w:color w:val="282828"/>
          <w:spacing w:val="-12"/>
        </w:rPr>
        <w:t> </w:t>
      </w:r>
      <w:r>
        <w:rPr>
          <w:color w:val="282828"/>
          <w:spacing w:val="-3"/>
        </w:rPr>
        <w:t>each</w:t>
      </w:r>
      <w:r>
        <w:rPr>
          <w:color w:val="282828"/>
          <w:spacing w:val="-11"/>
        </w:rPr>
        <w:t> </w:t>
      </w:r>
      <w:r>
        <w:rPr>
          <w:color w:val="282828"/>
          <w:spacing w:val="-5"/>
        </w:rPr>
        <w:t>other.</w:t>
      </w:r>
      <w:r>
        <w:rPr>
          <w:color w:val="282828"/>
          <w:spacing w:val="24"/>
        </w:rPr>
        <w:t> </w:t>
      </w:r>
      <w:r>
        <w:rPr>
          <w:color w:val="282828"/>
          <w:spacing w:val="-3"/>
        </w:rPr>
        <w:t>Additionally,</w:t>
      </w:r>
      <w:r>
        <w:rPr>
          <w:color w:val="282828"/>
          <w:spacing w:val="-12"/>
        </w:rPr>
        <w:t> </w:t>
      </w:r>
      <w:r>
        <w:rPr>
          <w:color w:val="282828"/>
        </w:rPr>
        <w:t>the</w:t>
      </w:r>
      <w:r>
        <w:rPr>
          <w:color w:val="282828"/>
          <w:spacing w:val="-11"/>
        </w:rPr>
        <w:t> </w:t>
      </w:r>
      <w:r>
        <w:rPr>
          <w:color w:val="282828"/>
        </w:rPr>
        <w:t>selling facility must be in “good standing” at the time of sale. “Good standing” means</w:t>
      </w:r>
      <w:r>
        <w:rPr>
          <w:color w:val="282828"/>
          <w:spacing w:val="-6"/>
        </w:rPr>
        <w:t> </w:t>
      </w:r>
      <w:r>
        <w:rPr>
          <w:color w:val="282828"/>
        </w:rPr>
        <w:t>that: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25" w:lineRule="exact" w:before="90" w:after="0"/>
        <w:ind w:left="962" w:right="0" w:hanging="124"/>
        <w:jc w:val="left"/>
        <w:rPr>
          <w:sz w:val="20"/>
        </w:rPr>
      </w:pPr>
      <w:r>
        <w:rPr>
          <w:color w:val="282828"/>
          <w:sz w:val="20"/>
        </w:rPr>
        <w:t>the facility license is valid and is not suspended or</w:t>
      </w:r>
      <w:r>
        <w:rPr>
          <w:color w:val="282828"/>
          <w:spacing w:val="-8"/>
          <w:sz w:val="20"/>
        </w:rPr>
        <w:t> </w:t>
      </w:r>
      <w:r>
        <w:rPr>
          <w:color w:val="282828"/>
          <w:sz w:val="20"/>
        </w:rPr>
        <w:t>revoked,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20" w:lineRule="exact" w:before="0" w:after="0"/>
        <w:ind w:left="962" w:right="0" w:hanging="124"/>
        <w:jc w:val="left"/>
        <w:rPr>
          <w:sz w:val="20"/>
        </w:rPr>
      </w:pPr>
      <w:r>
        <w:rPr>
          <w:color w:val="282828"/>
          <w:sz w:val="20"/>
        </w:rPr>
        <w:t>the facility does not owe any outstanding civil</w:t>
      </w:r>
      <w:r>
        <w:rPr>
          <w:color w:val="282828"/>
          <w:spacing w:val="-8"/>
          <w:sz w:val="20"/>
        </w:rPr>
        <w:t> </w:t>
      </w:r>
      <w:r>
        <w:rPr>
          <w:color w:val="282828"/>
          <w:sz w:val="20"/>
        </w:rPr>
        <w:t>penalties,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20" w:lineRule="exact" w:before="0" w:after="0"/>
        <w:ind w:left="962" w:right="0" w:hanging="124"/>
        <w:jc w:val="left"/>
        <w:rPr>
          <w:sz w:val="20"/>
        </w:rPr>
      </w:pPr>
      <w:r>
        <w:rPr>
          <w:color w:val="282828"/>
          <w:sz w:val="20"/>
        </w:rPr>
        <w:t>the facility has no hearings or appeals pending before the </w:t>
      </w:r>
      <w:r>
        <w:rPr>
          <w:color w:val="282828"/>
          <w:spacing w:val="-6"/>
          <w:sz w:val="20"/>
        </w:rPr>
        <w:t>DMV,</w:t>
      </w:r>
      <w:r>
        <w:rPr>
          <w:color w:val="282828"/>
          <w:spacing w:val="-11"/>
          <w:sz w:val="20"/>
        </w:rPr>
        <w:t> </w:t>
      </w:r>
      <w:r>
        <w:rPr>
          <w:color w:val="282828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25" w:lineRule="exact" w:before="0" w:after="0"/>
        <w:ind w:left="962" w:right="0" w:hanging="124"/>
        <w:jc w:val="left"/>
        <w:rPr>
          <w:sz w:val="20"/>
        </w:rPr>
      </w:pPr>
      <w:r>
        <w:rPr>
          <w:color w:val="282828"/>
          <w:sz w:val="20"/>
        </w:rPr>
        <w:t>the facility has no litigation pending in which the DMV is named as a</w:t>
      </w:r>
      <w:r>
        <w:rPr>
          <w:color w:val="282828"/>
          <w:spacing w:val="-36"/>
          <w:sz w:val="20"/>
        </w:rPr>
        <w:t> </w:t>
      </w:r>
      <w:r>
        <w:rPr>
          <w:color w:val="282828"/>
          <w:spacing w:val="-4"/>
          <w:sz w:val="20"/>
        </w:rPr>
        <w:t>party.</w:t>
      </w:r>
    </w:p>
    <w:p>
      <w:pPr>
        <w:pStyle w:val="BodyText"/>
        <w:spacing w:line="225" w:lineRule="exact" w:before="90"/>
        <w:ind w:left="119"/>
      </w:pPr>
      <w:r>
        <w:rPr>
          <w:color w:val="282828"/>
        </w:rPr>
        <w:t>The selling facility must also be able to account for all unused inspection certificates</w:t>
      </w:r>
      <w:r>
        <w:rPr>
          <w:color w:val="282828"/>
          <w:spacing w:val="-35"/>
        </w:rPr>
        <w:t> </w:t>
      </w:r>
      <w:r>
        <w:rPr>
          <w:color w:val="282828"/>
        </w:rPr>
        <w:t>(stickers).</w:t>
      </w:r>
    </w:p>
    <w:p>
      <w:pPr>
        <w:pStyle w:val="BodyText"/>
        <w:spacing w:line="230" w:lineRule="auto" w:before="3" w:after="21"/>
        <w:ind w:left="119" w:right="904"/>
      </w:pPr>
      <w:r>
        <w:rPr>
          <w:color w:val="282828"/>
        </w:rPr>
        <w:t>If inspection certificates are missing, there may be long delays in processing the buy/sell agreement, denial of the application, or possible administrative action.</w:t>
      </w:r>
    </w:p>
    <w:tbl>
      <w:tblPr>
        <w:tblW w:w="0" w:type="auto"/>
        <w:jc w:val="left"/>
        <w:tblInd w:w="13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741"/>
        <w:gridCol w:w="1843"/>
        <w:gridCol w:w="3538"/>
      </w:tblGrid>
      <w:tr>
        <w:trPr>
          <w:trHeight w:val="7566" w:hRule="atLeast"/>
        </w:trPr>
        <w:tc>
          <w:tcPr>
            <w:tcW w:w="10802" w:type="dxa"/>
            <w:gridSpan w:val="4"/>
          </w:tcPr>
          <w:p>
            <w:pPr>
              <w:pStyle w:val="TableParagraph"/>
              <w:spacing w:before="28"/>
              <w:ind w:left="54"/>
              <w:rPr>
                <w:b/>
                <w:sz w:val="20"/>
              </w:rPr>
            </w:pPr>
            <w:r>
              <w:rPr>
                <w:b/>
                <w:color w:val="282828"/>
                <w:sz w:val="20"/>
                <w:u w:val="thick" w:color="282828"/>
              </w:rPr>
              <w:t>Selling Facility Information:</w:t>
            </w:r>
          </w:p>
          <w:p>
            <w:pPr>
              <w:pStyle w:val="TableParagraph"/>
              <w:tabs>
                <w:tab w:pos="5469" w:val="left" w:leader="none"/>
              </w:tabs>
              <w:spacing w:before="175"/>
              <w:ind w:left="85"/>
              <w:rPr>
                <w:sz w:val="20"/>
              </w:rPr>
            </w:pPr>
            <w:r>
              <w:rPr>
                <w:color w:val="282828"/>
                <w:sz w:val="20"/>
              </w:rPr>
              <w:t>Facility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Number: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County: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1595" w:val="left" w:leader="none"/>
                <w:tab w:pos="10619" w:val="left" w:leader="none"/>
              </w:tabs>
              <w:spacing w:line="501" w:lineRule="auto"/>
              <w:ind w:left="85" w:right="149"/>
              <w:rPr>
                <w:sz w:val="20"/>
              </w:rPr>
            </w:pPr>
            <w:r>
              <w:rPr>
                <w:color w:val="282828"/>
                <w:sz w:val="20"/>
              </w:rPr>
              <w:t>Facility</w:t>
            </w:r>
            <w:r>
              <w:rPr>
                <w:color w:val="282828"/>
                <w:spacing w:val="-4"/>
                <w:sz w:val="20"/>
              </w:rPr>
              <w:t> </w:t>
            </w:r>
            <w:r>
              <w:rPr>
                <w:color w:val="282828"/>
                <w:sz w:val="20"/>
              </w:rPr>
              <w:t>Name:</w:t>
              <w:tab/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 Facility</w:t>
            </w:r>
            <w:r>
              <w:rPr>
                <w:color w:val="282828"/>
                <w:spacing w:val="-11"/>
                <w:sz w:val="20"/>
              </w:rPr>
              <w:t> </w:t>
            </w:r>
            <w:r>
              <w:rPr>
                <w:color w:val="282828"/>
                <w:sz w:val="20"/>
              </w:rPr>
              <w:t>Address:</w:t>
            </w:r>
            <w:r>
              <w:rPr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1590"/>
              <w:rPr>
                <w:sz w:val="2"/>
              </w:rPr>
            </w:pPr>
            <w:r>
              <w:rPr>
                <w:sz w:val="2"/>
              </w:rPr>
              <w:pict>
                <v:group style="width:448.75pt;height:.5pt;mso-position-horizontal-relative:char;mso-position-vertical-relative:line" coordorigin="0,0" coordsize="8975,10">
                  <v:line style="position:absolute" from="0,5" to="8975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097" w:val="left" w:leader="none"/>
                <w:tab w:pos="3942" w:val="left" w:leader="none"/>
                <w:tab w:pos="5264" w:val="left" w:leader="none"/>
                <w:tab w:pos="5333" w:val="left" w:leader="none"/>
                <w:tab w:pos="8412" w:val="left" w:leader="none"/>
                <w:tab w:pos="9199" w:val="left" w:leader="none"/>
              </w:tabs>
              <w:spacing w:line="480" w:lineRule="atLeast" w:before="6"/>
              <w:ind w:left="85" w:right="1503"/>
              <w:rPr>
                <w:sz w:val="20"/>
              </w:rPr>
            </w:pPr>
            <w:r>
              <w:rPr>
                <w:color w:val="282828"/>
                <w:sz w:val="20"/>
              </w:rPr>
              <w:t>Daytime Contact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Phone:</w:t>
            </w:r>
            <w:r>
              <w:rPr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z w:val="20"/>
              </w:rPr>
              <w:t>(</w:t>
              <w:tab/>
              <w:t>)</w:t>
              <w:tab/>
              <w:t>-</w:t>
              <w:tab/>
              <w:tab/>
              <w:t>Alternate Contact</w:t>
            </w:r>
            <w:r>
              <w:rPr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z w:val="20"/>
              </w:rPr>
              <w:t>Phone: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(</w:t>
              <w:tab/>
              <w:t>)</w:t>
              <w:tab/>
            </w:r>
            <w:r>
              <w:rPr>
                <w:color w:val="282828"/>
                <w:spacing w:val="-17"/>
                <w:sz w:val="20"/>
              </w:rPr>
              <w:t>- </w:t>
            </w:r>
            <w:r>
              <w:rPr>
                <w:color w:val="282828"/>
                <w:sz w:val="20"/>
              </w:rPr>
              <w:t>NYVIP Unit Number :</w:t>
            </w:r>
            <w:r>
              <w:rPr>
                <w:color w:val="282828"/>
                <w:spacing w:val="-19"/>
                <w:sz w:val="20"/>
              </w:rPr>
              <w:t> </w:t>
            </w:r>
            <w:r>
              <w:rPr>
                <w:color w:val="282828"/>
                <w:sz w:val="20"/>
              </w:rPr>
              <w:t>NY</w:t>
            </w:r>
            <w:r>
              <w:rPr>
                <w:color w:val="282828"/>
                <w:spacing w:val="-25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  <w:tab/>
              <w:tab/>
            </w:r>
          </w:p>
          <w:p>
            <w:pPr>
              <w:pStyle w:val="TableParagraph"/>
              <w:spacing w:before="71"/>
              <w:ind w:left="104"/>
              <w:rPr>
                <w:b/>
                <w:sz w:val="20"/>
              </w:rPr>
            </w:pPr>
            <w:r>
              <w:rPr>
                <w:b/>
                <w:color w:val="282828"/>
                <w:sz w:val="20"/>
              </w:rPr>
              <w:t>A copy of </w:t>
            </w:r>
            <w:r>
              <w:rPr>
                <w:b/>
                <w:color w:val="282828"/>
                <w:sz w:val="20"/>
                <w:u w:val="thick" w:color="282828"/>
              </w:rPr>
              <w:t>your</w:t>
            </w:r>
            <w:r>
              <w:rPr>
                <w:b/>
                <w:color w:val="282828"/>
                <w:sz w:val="20"/>
              </w:rPr>
              <w:t> current inspection license issued by DMV must be attached.</w:t>
            </w:r>
          </w:p>
          <w:p>
            <w:pPr>
              <w:pStyle w:val="TableParagraph"/>
              <w:spacing w:line="230" w:lineRule="auto" w:before="118"/>
              <w:ind w:left="104" w:right="117"/>
              <w:rPr>
                <w:sz w:val="20"/>
              </w:rPr>
            </w:pPr>
            <w:r>
              <w:rPr>
                <w:color w:val="282828"/>
                <w:sz w:val="20"/>
              </w:rPr>
              <w:t>I/we understand that if DMV approves the original facility application for a public emissions inspection station that was submitted by the purchaser, </w:t>
            </w:r>
            <w:r>
              <w:rPr>
                <w:b/>
                <w:color w:val="282828"/>
                <w:spacing w:val="2"/>
                <w:sz w:val="20"/>
              </w:rPr>
              <w:t>the </w:t>
            </w:r>
            <w:r>
              <w:rPr>
                <w:b/>
                <w:color w:val="282828"/>
                <w:spacing w:val="3"/>
                <w:sz w:val="20"/>
              </w:rPr>
              <w:t>inspection license </w:t>
            </w:r>
            <w:r>
              <w:rPr>
                <w:b/>
                <w:color w:val="282828"/>
                <w:spacing w:val="2"/>
                <w:sz w:val="20"/>
              </w:rPr>
              <w:t>for the selling </w:t>
            </w:r>
            <w:r>
              <w:rPr>
                <w:b/>
                <w:color w:val="282828"/>
                <w:spacing w:val="3"/>
                <w:sz w:val="20"/>
              </w:rPr>
              <w:t>facility will </w:t>
            </w:r>
            <w:r>
              <w:rPr>
                <w:b/>
                <w:color w:val="282828"/>
                <w:sz w:val="20"/>
              </w:rPr>
              <w:t>be </w:t>
            </w:r>
            <w:r>
              <w:rPr>
                <w:b/>
                <w:color w:val="282828"/>
                <w:spacing w:val="3"/>
                <w:sz w:val="20"/>
              </w:rPr>
              <w:t>placed </w:t>
            </w:r>
            <w:r>
              <w:rPr>
                <w:b/>
                <w:color w:val="282828"/>
                <w:spacing w:val="2"/>
                <w:sz w:val="20"/>
              </w:rPr>
              <w:t>out </w:t>
            </w:r>
            <w:r>
              <w:rPr>
                <w:b/>
                <w:color w:val="282828"/>
                <w:sz w:val="20"/>
              </w:rPr>
              <w:t>of </w:t>
            </w:r>
            <w:r>
              <w:rPr>
                <w:b/>
                <w:color w:val="282828"/>
                <w:spacing w:val="3"/>
                <w:sz w:val="20"/>
              </w:rPr>
              <w:t>business. </w:t>
            </w:r>
            <w:r>
              <w:rPr>
                <w:b/>
                <w:color w:val="282828"/>
                <w:sz w:val="20"/>
              </w:rPr>
              <w:t>If </w:t>
            </w:r>
            <w:r>
              <w:rPr>
                <w:b/>
                <w:color w:val="282828"/>
                <w:spacing w:val="4"/>
                <w:sz w:val="20"/>
              </w:rPr>
              <w:t>the </w:t>
            </w:r>
            <w:r>
              <w:rPr>
                <w:b/>
                <w:color w:val="282828"/>
                <w:spacing w:val="3"/>
                <w:sz w:val="20"/>
              </w:rPr>
              <w:t>purchasing </w:t>
            </w:r>
            <w:r>
              <w:rPr>
                <w:b/>
                <w:color w:val="282828"/>
                <w:sz w:val="20"/>
              </w:rPr>
              <w:t>facility is approved at the same location as the selling facility, all business types for the selling facility will be placed out of business. </w:t>
            </w:r>
            <w:r>
              <w:rPr>
                <w:color w:val="282828"/>
                <w:sz w:val="20"/>
                <w:u w:val="single" w:color="282828"/>
              </w:rPr>
              <w:t>After being placed out of business, if I/we wish to become a public emissions</w:t>
            </w:r>
            <w:r>
              <w:rPr>
                <w:color w:val="282828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inspection station in the future, I/we would be required to submit an original application.  If I/we apply to become a</w:t>
            </w:r>
            <w:r>
              <w:rPr>
                <w:color w:val="282828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public emissions inspection station, the application will be for a new license and, as such, may be subject to placement</w:t>
            </w:r>
            <w:r>
              <w:rPr>
                <w:color w:val="282828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on a waitlist, as required by 15 </w:t>
            </w:r>
            <w:r>
              <w:rPr>
                <w:color w:val="282828"/>
                <w:spacing w:val="-3"/>
                <w:sz w:val="20"/>
                <w:u w:val="single" w:color="282828"/>
              </w:rPr>
              <w:t>NYCRR 79.7</w:t>
            </w:r>
            <w:r>
              <w:rPr>
                <w:color w:val="282828"/>
                <w:spacing w:val="-18"/>
                <w:sz w:val="20"/>
                <w:u w:val="single" w:color="282828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(f).</w:t>
            </w:r>
          </w:p>
          <w:p>
            <w:pPr>
              <w:pStyle w:val="TableParagraph"/>
              <w:spacing w:before="121"/>
              <w:ind w:left="90"/>
              <w:rPr>
                <w:sz w:val="20"/>
              </w:rPr>
            </w:pPr>
            <w:r>
              <w:rPr>
                <w:color w:val="282828"/>
                <w:sz w:val="20"/>
              </w:rPr>
              <w:t>I/we, the undersigned, sold or agree to sell the facility below.</w:t>
            </w:r>
          </w:p>
          <w:p>
            <w:pPr>
              <w:pStyle w:val="TableParagraph"/>
              <w:tabs>
                <w:tab w:pos="10645" w:val="left" w:leader="none"/>
              </w:tabs>
              <w:spacing w:before="90"/>
              <w:ind w:left="90"/>
              <w:rPr>
                <w:sz w:val="20"/>
              </w:rPr>
            </w:pPr>
            <w:r>
              <w:rPr>
                <w:color w:val="282828"/>
                <w:sz w:val="20"/>
              </w:rPr>
              <w:t>I/we understand</w:t>
            </w:r>
            <w:r>
              <w:rPr>
                <w:color w:val="282828"/>
                <w:spacing w:val="-10"/>
                <w:sz w:val="20"/>
              </w:rPr>
              <w:t> </w:t>
            </w:r>
            <w:r>
              <w:rPr>
                <w:color w:val="282828"/>
                <w:sz w:val="20"/>
              </w:rPr>
              <w:t>that</w:t>
            </w:r>
            <w:r>
              <w:rPr>
                <w:color w:val="282828"/>
                <w:spacing w:val="-16"/>
                <w:sz w:val="20"/>
              </w:rPr>
              <w:t> 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</w:p>
          <w:p>
            <w:pPr>
              <w:pStyle w:val="TableParagraph"/>
              <w:spacing w:line="160" w:lineRule="exact" w:before="12"/>
              <w:ind w:left="5645" w:right="3825"/>
              <w:jc w:val="center"/>
              <w:rPr>
                <w:sz w:val="14"/>
              </w:rPr>
            </w:pPr>
            <w:r>
              <w:rPr>
                <w:color w:val="282828"/>
                <w:sz w:val="14"/>
              </w:rPr>
              <w:t>(name of purchaser)</w:t>
            </w:r>
          </w:p>
          <w:p>
            <w:pPr>
              <w:pStyle w:val="TableParagraph"/>
              <w:spacing w:line="229" w:lineRule="exact"/>
              <w:ind w:left="90"/>
              <w:rPr>
                <w:sz w:val="20"/>
              </w:rPr>
            </w:pPr>
            <w:r>
              <w:rPr>
                <w:color w:val="282828"/>
                <w:sz w:val="20"/>
              </w:rPr>
              <w:t>is applying to DMV to acquire approval to operate a public emissions group 1a inspection station.</w:t>
            </w:r>
          </w:p>
          <w:p>
            <w:pPr>
              <w:pStyle w:val="TableParagraph"/>
              <w:tabs>
                <w:tab w:pos="3022" w:val="left" w:leader="none"/>
                <w:tab w:pos="3912" w:val="left" w:leader="none"/>
                <w:tab w:pos="5401" w:val="left" w:leader="none"/>
              </w:tabs>
              <w:spacing w:before="170"/>
              <w:ind w:right="109"/>
              <w:jc w:val="right"/>
              <w:rPr>
                <w:sz w:val="20"/>
              </w:rPr>
            </w:pPr>
            <w:r>
              <w:rPr>
                <w:color w:val="282828"/>
                <w:sz w:val="20"/>
              </w:rPr>
              <w:t>Date</w:t>
            </w:r>
            <w:r>
              <w:rPr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z w:val="20"/>
              </w:rPr>
              <w:t>agreement/sale: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884" w:val="left" w:leader="none"/>
                <w:tab w:pos="2063" w:val="left" w:leader="none"/>
              </w:tabs>
              <w:spacing w:before="28"/>
              <w:ind w:right="644"/>
              <w:jc w:val="right"/>
              <w:rPr>
                <w:sz w:val="16"/>
              </w:rPr>
            </w:pPr>
            <w:r>
              <w:rPr>
                <w:color w:val="282828"/>
                <w:sz w:val="16"/>
              </w:rPr>
              <w:t>(mm)</w:t>
              <w:tab/>
              <w:t>(dd)</w:t>
              <w:tab/>
            </w:r>
            <w:r>
              <w:rPr>
                <w:color w:val="282828"/>
                <w:spacing w:val="-1"/>
                <w:sz w:val="16"/>
              </w:rPr>
              <w:t>(yyyy)</w:t>
            </w:r>
          </w:p>
          <w:p>
            <w:pPr>
              <w:pStyle w:val="TableParagraph"/>
              <w:spacing w:before="38"/>
              <w:ind w:right="198"/>
              <w:jc w:val="right"/>
              <w:rPr>
                <w:sz w:val="20"/>
              </w:rPr>
            </w:pPr>
            <w:r>
              <w:rPr>
                <w:b/>
                <w:color w:val="282828"/>
                <w:spacing w:val="-3"/>
                <w:sz w:val="20"/>
                <w:u w:val="thick" w:color="282828"/>
              </w:rPr>
              <w:t>ALL</w:t>
            </w:r>
            <w:r>
              <w:rPr>
                <w:b/>
                <w:color w:val="282828"/>
                <w:spacing w:val="-3"/>
                <w:sz w:val="20"/>
              </w:rPr>
              <w:t> </w:t>
            </w:r>
            <w:r>
              <w:rPr>
                <w:color w:val="282828"/>
                <w:spacing w:val="-4"/>
                <w:sz w:val="20"/>
              </w:rPr>
              <w:t>principals </w:t>
            </w:r>
            <w:r>
              <w:rPr>
                <w:color w:val="282828"/>
                <w:sz w:val="20"/>
              </w:rPr>
              <w:t>of the </w:t>
            </w:r>
            <w:r>
              <w:rPr>
                <w:color w:val="282828"/>
                <w:spacing w:val="-3"/>
                <w:sz w:val="20"/>
              </w:rPr>
              <w:t>selling facility </w:t>
            </w:r>
            <w:r>
              <w:rPr>
                <w:color w:val="282828"/>
                <w:sz w:val="20"/>
              </w:rPr>
              <w:t>on </w:t>
            </w:r>
            <w:r>
              <w:rPr>
                <w:color w:val="282828"/>
                <w:spacing w:val="-3"/>
                <w:sz w:val="20"/>
              </w:rPr>
              <w:t>record with DMV must sign below (attach </w:t>
            </w:r>
            <w:r>
              <w:rPr>
                <w:color w:val="282828"/>
                <w:spacing w:val="-4"/>
                <w:sz w:val="20"/>
              </w:rPr>
              <w:t>additional notarized </w:t>
            </w:r>
            <w:r>
              <w:rPr>
                <w:color w:val="282828"/>
                <w:spacing w:val="-3"/>
                <w:sz w:val="20"/>
              </w:rPr>
              <w:t>sheet(s) </w:t>
            </w:r>
            <w:r>
              <w:rPr>
                <w:color w:val="282828"/>
                <w:sz w:val="20"/>
              </w:rPr>
              <w:t>if </w:t>
            </w:r>
            <w:r>
              <w:rPr>
                <w:color w:val="282828"/>
                <w:spacing w:val="-4"/>
                <w:sz w:val="20"/>
              </w:rPr>
              <w:t>necessary):</w:t>
            </w:r>
          </w:p>
          <w:p>
            <w:pPr>
              <w:pStyle w:val="TableParagraph"/>
              <w:spacing w:before="130"/>
              <w:ind w:left="90"/>
              <w:rPr>
                <w:b/>
                <w:sz w:val="20"/>
              </w:rPr>
            </w:pPr>
            <w:r>
              <w:rPr>
                <w:b/>
                <w:color w:val="282828"/>
                <w:sz w:val="20"/>
              </w:rPr>
              <w:t>IMPORTANT: This form must be notarized within 90 days prior to receipt by DMV.</w:t>
            </w:r>
          </w:p>
        </w:tc>
      </w:tr>
      <w:tr>
        <w:trPr>
          <w:trHeight w:val="230" w:hRule="atLeast"/>
        </w:trPr>
        <w:tc>
          <w:tcPr>
            <w:tcW w:w="2680" w:type="dxa"/>
            <w:shd w:val="clear" w:color="auto" w:fill="BEBEBE"/>
          </w:tcPr>
          <w:p>
            <w:pPr>
              <w:pStyle w:val="TableParagraph"/>
              <w:spacing w:before="1"/>
              <w:ind w:left="884"/>
              <w:rPr>
                <w:sz w:val="18"/>
              </w:rPr>
            </w:pPr>
            <w:r>
              <w:rPr>
                <w:color w:val="282828"/>
                <w:sz w:val="18"/>
              </w:rPr>
              <w:t>Print Name</w:t>
            </w:r>
          </w:p>
        </w:tc>
        <w:tc>
          <w:tcPr>
            <w:tcW w:w="2741" w:type="dxa"/>
            <w:shd w:val="clear" w:color="auto" w:fill="BEBEBE"/>
          </w:tcPr>
          <w:p>
            <w:pPr>
              <w:pStyle w:val="TableParagraph"/>
              <w:spacing w:before="1"/>
              <w:ind w:left="1060" w:right="106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Title(s)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Date of Birth</w:t>
            </w:r>
          </w:p>
        </w:tc>
        <w:tc>
          <w:tcPr>
            <w:tcW w:w="3538" w:type="dxa"/>
            <w:shd w:val="clear" w:color="auto" w:fill="BEBEBE"/>
          </w:tcPr>
          <w:p>
            <w:pPr>
              <w:pStyle w:val="TableParagraph"/>
              <w:spacing w:before="1"/>
              <w:ind w:left="1370" w:right="1327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Signature</w:t>
            </w:r>
          </w:p>
        </w:tc>
      </w:tr>
      <w:tr>
        <w:trPr>
          <w:trHeight w:val="669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tabs>
                <w:tab w:pos="753" w:val="left" w:leader="none"/>
              </w:tabs>
              <w:ind w:left="52"/>
              <w:jc w:val="center"/>
              <w:rPr>
                <w:sz w:val="28"/>
              </w:rPr>
            </w:pPr>
            <w:r>
              <w:rPr>
                <w:color w:val="282828"/>
                <w:sz w:val="28"/>
              </w:rPr>
              <w:t>/</w:t>
              <w:tab/>
              <w:t>/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49" w:hRule="atLeast"/>
        </w:trPr>
        <w:tc>
          <w:tcPr>
            <w:tcW w:w="5421" w:type="dxa"/>
            <w:gridSpan w:val="2"/>
          </w:tcPr>
          <w:p>
            <w:pPr>
              <w:pStyle w:val="TableParagraph"/>
              <w:tabs>
                <w:tab w:pos="3157" w:val="left" w:leader="none"/>
                <w:tab w:pos="5024" w:val="left" w:leader="none"/>
              </w:tabs>
              <w:spacing w:line="355" w:lineRule="auto" w:before="112"/>
              <w:ind w:left="55" w:right="-15"/>
              <w:rPr>
                <w:sz w:val="20"/>
              </w:rPr>
            </w:pPr>
            <w:r>
              <w:rPr>
                <w:color w:val="282828"/>
                <w:sz w:val="20"/>
              </w:rPr>
              <w:t>Sworn to and signed before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me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this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pacing w:val="-5"/>
                <w:sz w:val="20"/>
              </w:rPr>
              <w:t>day, </w:t>
            </w:r>
            <w:r>
              <w:rPr>
                <w:color w:val="282828"/>
                <w:sz w:val="20"/>
              </w:rPr>
              <w:t>in the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year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  <w:pict>
                <v:group style="width:261.05pt;height:.5pt;mso-position-horizontal-relative:char;mso-position-vertical-relative:line" coordorigin="0,0" coordsize="5221,10">
                  <v:line style="position:absolute" from="0,5" to="5220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136" w:right="2145"/>
              <w:jc w:val="center"/>
              <w:rPr>
                <w:sz w:val="16"/>
              </w:rPr>
            </w:pPr>
            <w:r>
              <w:rPr>
                <w:color w:val="282828"/>
                <w:sz w:val="16"/>
              </w:rPr>
              <w:t>(Notary Public)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9"/>
              <w:ind w:left="1775"/>
              <w:rPr>
                <w:sz w:val="20"/>
              </w:rPr>
            </w:pPr>
            <w:r>
              <w:rPr>
                <w:color w:val="282828"/>
                <w:sz w:val="20"/>
              </w:rPr>
              <w:t>Notary Stamp Below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698" w:top="740" w:bottom="880" w:left="600" w:right="580"/>
          <w:pgNumType w:start="1"/>
        </w:sectPr>
      </w:pPr>
    </w:p>
    <w:p>
      <w:pPr>
        <w:pStyle w:val="BodyText"/>
        <w:spacing w:before="42"/>
        <w:ind w:left="990" w:right="2501"/>
        <w:jc w:val="center"/>
      </w:pPr>
      <w:bookmarkStart w:name="Purchaser Information:" w:id="3"/>
      <w:bookmarkEnd w:id="3"/>
      <w:r>
        <w:rPr/>
      </w:r>
      <w:bookmarkStart w:name="Computerized Vehicle Inspection System (" w:id="4"/>
      <w:bookmarkEnd w:id="4"/>
      <w:r>
        <w:rPr/>
      </w:r>
      <w:r>
        <w:rPr>
          <w:color w:val="282828"/>
        </w:rPr>
        <w:t>Facility Name: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4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741"/>
        <w:gridCol w:w="1843"/>
        <w:gridCol w:w="3538"/>
      </w:tblGrid>
      <w:tr>
        <w:trPr>
          <w:trHeight w:val="230" w:hRule="atLeast"/>
        </w:trPr>
        <w:tc>
          <w:tcPr>
            <w:tcW w:w="2680" w:type="dxa"/>
            <w:shd w:val="clear" w:color="auto" w:fill="BEBEBE"/>
          </w:tcPr>
          <w:p>
            <w:pPr>
              <w:pStyle w:val="TableParagraph"/>
              <w:spacing w:before="1"/>
              <w:ind w:left="884"/>
              <w:rPr>
                <w:sz w:val="18"/>
              </w:rPr>
            </w:pPr>
            <w:r>
              <w:rPr>
                <w:color w:val="282828"/>
                <w:sz w:val="18"/>
              </w:rPr>
              <w:t>Print Name</w:t>
            </w:r>
          </w:p>
        </w:tc>
        <w:tc>
          <w:tcPr>
            <w:tcW w:w="2741" w:type="dxa"/>
            <w:shd w:val="clear" w:color="auto" w:fill="BEBEBE"/>
          </w:tcPr>
          <w:p>
            <w:pPr>
              <w:pStyle w:val="TableParagraph"/>
              <w:spacing w:before="1"/>
              <w:ind w:left="1060" w:right="106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Title(s)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Date of Birth</w:t>
            </w:r>
          </w:p>
        </w:tc>
        <w:tc>
          <w:tcPr>
            <w:tcW w:w="3538" w:type="dxa"/>
            <w:shd w:val="clear" w:color="auto" w:fill="BEBEBE"/>
          </w:tcPr>
          <w:p>
            <w:pPr>
              <w:pStyle w:val="TableParagraph"/>
              <w:spacing w:before="1"/>
              <w:ind w:left="1370" w:right="1327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Signature</w:t>
            </w:r>
          </w:p>
        </w:tc>
      </w:tr>
      <w:tr>
        <w:trPr>
          <w:trHeight w:val="669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733" w:val="left" w:leader="none"/>
              </w:tabs>
              <w:ind w:left="32"/>
              <w:jc w:val="center"/>
              <w:rPr>
                <w:sz w:val="28"/>
              </w:rPr>
            </w:pPr>
            <w:r>
              <w:rPr>
                <w:color w:val="282828"/>
                <w:sz w:val="28"/>
              </w:rPr>
              <w:t>/</w:t>
              <w:tab/>
              <w:t>/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9" w:hRule="atLeast"/>
        </w:trPr>
        <w:tc>
          <w:tcPr>
            <w:tcW w:w="5421" w:type="dxa"/>
            <w:gridSpan w:val="2"/>
          </w:tcPr>
          <w:p>
            <w:pPr>
              <w:pStyle w:val="TableParagraph"/>
              <w:tabs>
                <w:tab w:pos="3152" w:val="left" w:leader="none"/>
                <w:tab w:pos="5020" w:val="left" w:leader="none"/>
              </w:tabs>
              <w:spacing w:line="355" w:lineRule="auto" w:before="167"/>
              <w:ind w:left="50" w:right="-15"/>
              <w:rPr>
                <w:sz w:val="20"/>
              </w:rPr>
            </w:pPr>
            <w:r>
              <w:rPr>
                <w:color w:val="282828"/>
                <w:sz w:val="20"/>
              </w:rPr>
              <w:t>Sworn to and signed before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me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this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pacing w:val="-5"/>
                <w:sz w:val="20"/>
              </w:rPr>
              <w:t>day, </w:t>
            </w:r>
            <w:r>
              <w:rPr>
                <w:color w:val="282828"/>
                <w:sz w:val="20"/>
              </w:rPr>
              <w:t>in the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year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  <w:pict>
                <v:group style="width:261.05pt;height:.5pt;mso-position-horizontal-relative:char;mso-position-vertical-relative:line" coordorigin="0,0" coordsize="5221,10">
                  <v:line style="position:absolute" from="0,5" to="5220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131" w:right="2150"/>
              <w:jc w:val="center"/>
              <w:rPr>
                <w:sz w:val="16"/>
              </w:rPr>
            </w:pPr>
            <w:r>
              <w:rPr>
                <w:color w:val="282828"/>
                <w:sz w:val="16"/>
              </w:rPr>
              <w:t>(Notary Public)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9"/>
              <w:ind w:left="1775"/>
              <w:rPr>
                <w:sz w:val="20"/>
              </w:rPr>
            </w:pPr>
            <w:r>
              <w:rPr>
                <w:color w:val="282828"/>
                <w:sz w:val="20"/>
              </w:rPr>
              <w:t>Notary Stamp Below</w:t>
            </w:r>
          </w:p>
        </w:tc>
      </w:tr>
    </w:tbl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4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741"/>
        <w:gridCol w:w="1843"/>
        <w:gridCol w:w="3538"/>
      </w:tblGrid>
      <w:tr>
        <w:trPr>
          <w:trHeight w:val="230" w:hRule="atLeast"/>
        </w:trPr>
        <w:tc>
          <w:tcPr>
            <w:tcW w:w="2680" w:type="dxa"/>
            <w:shd w:val="clear" w:color="auto" w:fill="BEBEBE"/>
          </w:tcPr>
          <w:p>
            <w:pPr>
              <w:pStyle w:val="TableParagraph"/>
              <w:spacing w:before="1"/>
              <w:ind w:left="884"/>
              <w:rPr>
                <w:sz w:val="18"/>
              </w:rPr>
            </w:pPr>
            <w:r>
              <w:rPr>
                <w:color w:val="282828"/>
                <w:sz w:val="18"/>
              </w:rPr>
              <w:t>Print Name</w:t>
            </w:r>
          </w:p>
        </w:tc>
        <w:tc>
          <w:tcPr>
            <w:tcW w:w="2741" w:type="dxa"/>
            <w:shd w:val="clear" w:color="auto" w:fill="BEBEBE"/>
          </w:tcPr>
          <w:p>
            <w:pPr>
              <w:pStyle w:val="TableParagraph"/>
              <w:spacing w:before="1"/>
              <w:ind w:left="1060" w:right="106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Title(s)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Date of Birth</w:t>
            </w:r>
          </w:p>
        </w:tc>
        <w:tc>
          <w:tcPr>
            <w:tcW w:w="3538" w:type="dxa"/>
            <w:shd w:val="clear" w:color="auto" w:fill="BEBEBE"/>
          </w:tcPr>
          <w:p>
            <w:pPr>
              <w:pStyle w:val="TableParagraph"/>
              <w:spacing w:before="1"/>
              <w:ind w:left="1370" w:right="1327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Signature</w:t>
            </w:r>
          </w:p>
        </w:tc>
      </w:tr>
      <w:tr>
        <w:trPr>
          <w:trHeight w:val="669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tabs>
                <w:tab w:pos="733" w:val="left" w:leader="none"/>
              </w:tabs>
              <w:spacing w:before="241"/>
              <w:ind w:left="32"/>
              <w:jc w:val="center"/>
              <w:rPr>
                <w:sz w:val="28"/>
              </w:rPr>
            </w:pPr>
            <w:r>
              <w:rPr>
                <w:color w:val="282828"/>
                <w:sz w:val="28"/>
              </w:rPr>
              <w:t>/</w:t>
              <w:tab/>
              <w:t>/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9" w:hRule="atLeast"/>
        </w:trPr>
        <w:tc>
          <w:tcPr>
            <w:tcW w:w="5421" w:type="dxa"/>
            <w:gridSpan w:val="2"/>
          </w:tcPr>
          <w:p>
            <w:pPr>
              <w:pStyle w:val="TableParagraph"/>
              <w:tabs>
                <w:tab w:pos="3152" w:val="left" w:leader="none"/>
                <w:tab w:pos="5020" w:val="left" w:leader="none"/>
              </w:tabs>
              <w:spacing w:line="355" w:lineRule="auto" w:before="131"/>
              <w:ind w:left="50" w:right="-15"/>
              <w:rPr>
                <w:sz w:val="20"/>
              </w:rPr>
            </w:pPr>
            <w:r>
              <w:rPr>
                <w:color w:val="282828"/>
                <w:sz w:val="20"/>
              </w:rPr>
              <w:t>Sworn to and signed before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me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this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pacing w:val="-5"/>
                <w:sz w:val="20"/>
              </w:rPr>
              <w:t>day, </w:t>
            </w:r>
            <w:r>
              <w:rPr>
                <w:color w:val="282828"/>
                <w:sz w:val="20"/>
              </w:rPr>
              <w:t>in the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year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  <w:pict>
                <v:group style="width:261.05pt;height:.5pt;mso-position-horizontal-relative:char;mso-position-vertical-relative:line" coordorigin="0,0" coordsize="5221,10">
                  <v:line style="position:absolute" from="0,5" to="5220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131" w:right="2150"/>
              <w:jc w:val="center"/>
              <w:rPr>
                <w:sz w:val="16"/>
              </w:rPr>
            </w:pPr>
            <w:r>
              <w:rPr>
                <w:color w:val="282828"/>
                <w:sz w:val="16"/>
              </w:rPr>
              <w:t>(Notary Public)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9"/>
              <w:ind w:left="1775"/>
              <w:rPr>
                <w:sz w:val="20"/>
              </w:rPr>
            </w:pPr>
            <w:r>
              <w:rPr>
                <w:color w:val="282828"/>
                <w:sz w:val="20"/>
              </w:rPr>
              <w:t>Notary Stamp Below</w:t>
            </w:r>
          </w:p>
        </w:tc>
      </w:tr>
    </w:tbl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4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741"/>
        <w:gridCol w:w="1843"/>
        <w:gridCol w:w="3538"/>
      </w:tblGrid>
      <w:tr>
        <w:trPr>
          <w:trHeight w:val="229" w:hRule="atLeast"/>
        </w:trPr>
        <w:tc>
          <w:tcPr>
            <w:tcW w:w="2680" w:type="dxa"/>
            <w:shd w:val="clear" w:color="auto" w:fill="BEBEBE"/>
          </w:tcPr>
          <w:p>
            <w:pPr>
              <w:pStyle w:val="TableParagraph"/>
              <w:spacing w:before="1"/>
              <w:ind w:left="884"/>
              <w:rPr>
                <w:sz w:val="18"/>
              </w:rPr>
            </w:pPr>
            <w:r>
              <w:rPr>
                <w:color w:val="282828"/>
                <w:sz w:val="18"/>
              </w:rPr>
              <w:t>Print Name</w:t>
            </w:r>
          </w:p>
        </w:tc>
        <w:tc>
          <w:tcPr>
            <w:tcW w:w="2741" w:type="dxa"/>
            <w:shd w:val="clear" w:color="auto" w:fill="BEBEBE"/>
          </w:tcPr>
          <w:p>
            <w:pPr>
              <w:pStyle w:val="TableParagraph"/>
              <w:spacing w:before="1"/>
              <w:ind w:left="1060" w:right="106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Title(s)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Date of Birth</w:t>
            </w:r>
          </w:p>
        </w:tc>
        <w:tc>
          <w:tcPr>
            <w:tcW w:w="3538" w:type="dxa"/>
            <w:shd w:val="clear" w:color="auto" w:fill="BEBEBE"/>
          </w:tcPr>
          <w:p>
            <w:pPr>
              <w:pStyle w:val="TableParagraph"/>
              <w:spacing w:before="1"/>
              <w:ind w:left="1370" w:right="1327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Signature</w:t>
            </w:r>
          </w:p>
        </w:tc>
      </w:tr>
      <w:tr>
        <w:trPr>
          <w:trHeight w:val="670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tabs>
                <w:tab w:pos="783" w:val="left" w:leader="none"/>
              </w:tabs>
              <w:spacing w:before="242"/>
              <w:ind w:left="82"/>
              <w:jc w:val="center"/>
              <w:rPr>
                <w:sz w:val="28"/>
              </w:rPr>
            </w:pPr>
            <w:r>
              <w:rPr>
                <w:color w:val="282828"/>
                <w:sz w:val="28"/>
              </w:rPr>
              <w:t>/</w:t>
              <w:tab/>
              <w:t>/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9" w:hRule="atLeast"/>
        </w:trPr>
        <w:tc>
          <w:tcPr>
            <w:tcW w:w="5421" w:type="dxa"/>
            <w:gridSpan w:val="2"/>
          </w:tcPr>
          <w:p>
            <w:pPr>
              <w:pStyle w:val="TableParagraph"/>
              <w:tabs>
                <w:tab w:pos="3152" w:val="left" w:leader="none"/>
                <w:tab w:pos="5020" w:val="left" w:leader="none"/>
              </w:tabs>
              <w:spacing w:line="355" w:lineRule="auto" w:before="141"/>
              <w:ind w:left="50" w:right="-15"/>
              <w:rPr>
                <w:sz w:val="20"/>
              </w:rPr>
            </w:pPr>
            <w:r>
              <w:rPr>
                <w:color w:val="282828"/>
                <w:sz w:val="20"/>
              </w:rPr>
              <w:t>Sworn to and signed before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me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this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pacing w:val="-5"/>
                <w:sz w:val="20"/>
              </w:rPr>
              <w:t>day, </w:t>
            </w:r>
            <w:r>
              <w:rPr>
                <w:color w:val="282828"/>
                <w:sz w:val="20"/>
              </w:rPr>
              <w:t>in the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year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.</w:t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  <w:pict>
                <v:group style="width:261.05pt;height:.5pt;mso-position-horizontal-relative:char;mso-position-vertical-relative:line" coordorigin="0,0" coordsize="5221,10">
                  <v:line style="position:absolute" from="0,5" to="5220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131" w:right="2150"/>
              <w:jc w:val="center"/>
              <w:rPr>
                <w:sz w:val="16"/>
              </w:rPr>
            </w:pPr>
            <w:r>
              <w:rPr>
                <w:color w:val="282828"/>
                <w:sz w:val="16"/>
              </w:rPr>
              <w:t>(Notary Public)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9"/>
              <w:ind w:left="1775"/>
              <w:rPr>
                <w:sz w:val="20"/>
              </w:rPr>
            </w:pPr>
            <w:r>
              <w:rPr>
                <w:color w:val="282828"/>
                <w:sz w:val="20"/>
              </w:rPr>
              <w:t>Notary Stamp Below</w:t>
            </w:r>
          </w:p>
        </w:tc>
      </w:tr>
    </w:tbl>
    <w:p>
      <w:pPr>
        <w:pStyle w:val="BodyText"/>
        <w:rPr>
          <w:sz w:val="7"/>
        </w:rPr>
      </w:pPr>
    </w:p>
    <w:tbl>
      <w:tblPr>
        <w:tblW w:w="0" w:type="auto"/>
        <w:jc w:val="left"/>
        <w:tblInd w:w="149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741"/>
        <w:gridCol w:w="1843"/>
        <w:gridCol w:w="3538"/>
      </w:tblGrid>
      <w:tr>
        <w:trPr>
          <w:trHeight w:val="229" w:hRule="atLeast"/>
        </w:trPr>
        <w:tc>
          <w:tcPr>
            <w:tcW w:w="2680" w:type="dxa"/>
            <w:shd w:val="clear" w:color="auto" w:fill="BEBEBE"/>
          </w:tcPr>
          <w:p>
            <w:pPr>
              <w:pStyle w:val="TableParagraph"/>
              <w:spacing w:before="1"/>
              <w:ind w:left="884"/>
              <w:rPr>
                <w:sz w:val="18"/>
              </w:rPr>
            </w:pPr>
            <w:r>
              <w:rPr>
                <w:color w:val="282828"/>
                <w:sz w:val="18"/>
              </w:rPr>
              <w:t>Print Name</w:t>
            </w:r>
          </w:p>
        </w:tc>
        <w:tc>
          <w:tcPr>
            <w:tcW w:w="2741" w:type="dxa"/>
            <w:shd w:val="clear" w:color="auto" w:fill="BEBEBE"/>
          </w:tcPr>
          <w:p>
            <w:pPr>
              <w:pStyle w:val="TableParagraph"/>
              <w:spacing w:before="1"/>
              <w:ind w:left="1060" w:right="106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Title(s)</w:t>
            </w:r>
          </w:p>
        </w:tc>
        <w:tc>
          <w:tcPr>
            <w:tcW w:w="1843" w:type="dxa"/>
            <w:shd w:val="clear" w:color="auto" w:fill="BEBEBE"/>
          </w:tcPr>
          <w:p>
            <w:pPr>
              <w:pStyle w:val="TableParagraph"/>
              <w:spacing w:before="1"/>
              <w:ind w:left="413"/>
              <w:rPr>
                <w:sz w:val="18"/>
              </w:rPr>
            </w:pPr>
            <w:r>
              <w:rPr>
                <w:color w:val="282828"/>
                <w:sz w:val="18"/>
              </w:rPr>
              <w:t>Date of Birth</w:t>
            </w:r>
          </w:p>
        </w:tc>
        <w:tc>
          <w:tcPr>
            <w:tcW w:w="3538" w:type="dxa"/>
            <w:shd w:val="clear" w:color="auto" w:fill="BEBEBE"/>
          </w:tcPr>
          <w:p>
            <w:pPr>
              <w:pStyle w:val="TableParagraph"/>
              <w:spacing w:before="1"/>
              <w:ind w:left="1370" w:right="1327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Signature</w:t>
            </w:r>
          </w:p>
        </w:tc>
      </w:tr>
      <w:tr>
        <w:trPr>
          <w:trHeight w:val="670" w:hRule="atLeast"/>
        </w:trPr>
        <w:tc>
          <w:tcPr>
            <w:tcW w:w="2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277" w:val="left" w:leader="none"/>
              </w:tabs>
              <w:spacing w:before="1"/>
              <w:ind w:left="576"/>
              <w:rPr>
                <w:sz w:val="28"/>
              </w:rPr>
            </w:pPr>
            <w:r>
              <w:rPr>
                <w:color w:val="282828"/>
                <w:sz w:val="28"/>
              </w:rPr>
              <w:t>/</w:t>
              <w:tab/>
              <w:t>/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9" w:hRule="atLeast"/>
        </w:trPr>
        <w:tc>
          <w:tcPr>
            <w:tcW w:w="5421" w:type="dxa"/>
            <w:gridSpan w:val="2"/>
          </w:tcPr>
          <w:p>
            <w:pPr>
              <w:pStyle w:val="TableParagraph"/>
              <w:tabs>
                <w:tab w:pos="3152" w:val="left" w:leader="none"/>
                <w:tab w:pos="5020" w:val="left" w:leader="none"/>
              </w:tabs>
              <w:spacing w:line="355" w:lineRule="auto" w:before="140"/>
              <w:ind w:left="50" w:right="-15"/>
              <w:rPr>
                <w:sz w:val="20"/>
              </w:rPr>
            </w:pPr>
            <w:r>
              <w:rPr>
                <w:color w:val="282828"/>
                <w:sz w:val="20"/>
              </w:rPr>
              <w:t>Sworn to and signed before</w:t>
            </w:r>
            <w:r>
              <w:rPr>
                <w:color w:val="282828"/>
                <w:spacing w:val="-7"/>
                <w:sz w:val="20"/>
              </w:rPr>
              <w:t> </w:t>
            </w:r>
            <w:r>
              <w:rPr>
                <w:color w:val="282828"/>
                <w:sz w:val="20"/>
              </w:rPr>
              <w:t>me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this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pacing w:val="-5"/>
                <w:sz w:val="20"/>
              </w:rPr>
              <w:t>day, </w:t>
            </w:r>
            <w:r>
              <w:rPr>
                <w:color w:val="282828"/>
                <w:sz w:val="20"/>
              </w:rPr>
              <w:t>in the</w:t>
            </w:r>
            <w:r>
              <w:rPr>
                <w:color w:val="282828"/>
                <w:spacing w:val="-2"/>
                <w:sz w:val="20"/>
              </w:rPr>
              <w:t> </w:t>
            </w:r>
            <w:r>
              <w:rPr>
                <w:color w:val="282828"/>
                <w:sz w:val="20"/>
              </w:rPr>
              <w:t>year</w:t>
            </w:r>
            <w:r>
              <w:rPr>
                <w:color w:val="282828"/>
                <w:spacing w:val="-1"/>
                <w:sz w:val="20"/>
              </w:rPr>
              <w:t> </w:t>
            </w:r>
            <w:r>
              <w:rPr>
                <w:color w:val="282828"/>
                <w:sz w:val="20"/>
              </w:rPr>
              <w:t>of</w:t>
            </w:r>
            <w:r>
              <w:rPr>
                <w:color w:val="282828"/>
                <w:sz w:val="20"/>
                <w:u w:val="single" w:color="282828"/>
              </w:rPr>
              <w:t> </w:t>
              <w:tab/>
            </w:r>
            <w:r>
              <w:rPr>
                <w:color w:val="282828"/>
                <w:sz w:val="20"/>
              </w:rPr>
              <w:t>.</w:t>
            </w:r>
          </w:p>
          <w:p>
            <w:pPr>
              <w:pStyle w:val="TableParagraph"/>
              <w:spacing w:before="4" w:after="1"/>
              <w:rPr>
                <w:sz w:val="28"/>
              </w:rPr>
            </w:pPr>
          </w:p>
          <w:p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  <w:pict>
                <v:group style="width:261.05pt;height:.5pt;mso-position-horizontal-relative:char;mso-position-vertical-relative:line" coordorigin="0,0" coordsize="5221,10">
                  <v:line style="position:absolute" from="0,5" to="5220,5" stroked="true" strokeweight=".49992pt" strokecolor="#28282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4"/>
              <w:ind w:left="2131" w:right="2150"/>
              <w:jc w:val="center"/>
              <w:rPr>
                <w:sz w:val="16"/>
              </w:rPr>
            </w:pPr>
            <w:r>
              <w:rPr>
                <w:color w:val="282828"/>
                <w:sz w:val="16"/>
              </w:rPr>
              <w:t>(Notary Public)</w:t>
            </w:r>
          </w:p>
        </w:tc>
        <w:tc>
          <w:tcPr>
            <w:tcW w:w="5381" w:type="dxa"/>
            <w:gridSpan w:val="2"/>
          </w:tcPr>
          <w:p>
            <w:pPr>
              <w:pStyle w:val="TableParagraph"/>
              <w:spacing w:before="9"/>
              <w:ind w:left="1775"/>
              <w:rPr>
                <w:sz w:val="20"/>
              </w:rPr>
            </w:pPr>
            <w:r>
              <w:rPr>
                <w:color w:val="282828"/>
                <w:sz w:val="20"/>
              </w:rPr>
              <w:t>Notary Stamp Below</w:t>
            </w:r>
          </w:p>
        </w:tc>
      </w:tr>
    </w:tbl>
    <w:p>
      <w:pPr>
        <w:pStyle w:val="BodyText"/>
        <w:spacing w:before="137"/>
        <w:ind w:left="2483" w:right="2501"/>
        <w:jc w:val="center"/>
      </w:pPr>
      <w:r>
        <w:rPr>
          <w:color w:val="282828"/>
        </w:rPr>
        <w:t>*This form must be notarized within 90 days prior to receipt by DMV.</w:t>
      </w: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36pt;margin-top:8.356377pt;width:540pt;height:108pt;mso-position-horizontal-relative:page;mso-position-vertical-relative:paragraph;z-index:-15724032;mso-wrap-distance-left:0;mso-wrap-distance-right:0" type="#_x0000_t202" filled="false" stroked="true" strokeweight="1.000080pt" strokecolor="#282828">
            <v:textbox inset="0,0,0,0">
              <w:txbxContent>
                <w:p>
                  <w:pPr>
                    <w:spacing w:before="24"/>
                    <w:ind w:left="7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82828"/>
                      <w:sz w:val="20"/>
                      <w:u w:val="thick" w:color="282828"/>
                    </w:rPr>
                    <w:t>Purchaser Information:</w:t>
                  </w:r>
                </w:p>
                <w:p>
                  <w:pPr>
                    <w:pStyle w:val="BodyText"/>
                    <w:tabs>
                      <w:tab w:pos="5240" w:val="left" w:leader="none"/>
                      <w:tab w:pos="8351" w:val="left" w:leader="none"/>
                      <w:tab w:pos="9193" w:val="left" w:leader="none"/>
                      <w:tab w:pos="10674" w:val="left" w:leader="none"/>
                    </w:tabs>
                    <w:spacing w:line="458" w:lineRule="auto" w:before="170"/>
                    <w:ind w:left="79" w:right="72"/>
                  </w:pPr>
                  <w:r>
                    <w:rPr>
                      <w:color w:val="282828"/>
                    </w:rPr>
                    <w:t>Name:</w:t>
                  </w:r>
                  <w:r>
                    <w:rPr>
                      <w:color w:val="282828"/>
                      <w:u w:val="single" w:color="282828"/>
                    </w:rPr>
                    <w:t> </w:t>
                    <w:tab/>
                  </w:r>
                  <w:r>
                    <w:rPr>
                      <w:color w:val="282828"/>
                    </w:rPr>
                    <w:t>Daytime Contact</w:t>
                  </w:r>
                  <w:r>
                    <w:rPr>
                      <w:color w:val="282828"/>
                      <w:spacing w:val="-7"/>
                    </w:rPr>
                    <w:t> </w:t>
                  </w:r>
                  <w:r>
                    <w:rPr>
                      <w:color w:val="282828"/>
                    </w:rPr>
                    <w:t>Phone:</w:t>
                  </w:r>
                  <w:r>
                    <w:rPr>
                      <w:color w:val="282828"/>
                      <w:spacing w:val="-3"/>
                    </w:rPr>
                    <w:t> </w:t>
                  </w:r>
                  <w:r>
                    <w:rPr>
                      <w:color w:val="282828"/>
                      <w:u w:val="single" w:color="282828"/>
                    </w:rPr>
                    <w:t>(</w:t>
                    <w:tab/>
                    <w:t>)</w:t>
                    <w:tab/>
                    <w:t>-</w:t>
                    <w:tab/>
                  </w:r>
                  <w:r>
                    <w:rPr>
                      <w:color w:val="282828"/>
                    </w:rPr>
                    <w:t> Contact</w:t>
                  </w:r>
                  <w:r>
                    <w:rPr>
                      <w:color w:val="282828"/>
                      <w:spacing w:val="-18"/>
                    </w:rPr>
                    <w:t> </w:t>
                  </w:r>
                  <w:r>
                    <w:rPr>
                      <w:color w:val="282828"/>
                    </w:rPr>
                    <w:t>Address:</w:t>
                  </w:r>
                  <w:r>
                    <w:rPr>
                      <w:color w:val="282828"/>
                      <w:spacing w:val="15"/>
                    </w:rPr>
                    <w:t> </w:t>
                  </w:r>
                  <w:r>
                    <w:rPr>
                      <w:color w:val="282828"/>
                      <w:u w:val="single" w:color="282828"/>
                    </w:rPr>
                    <w:t> </w:t>
                    <w:tab/>
                    <w:tab/>
                    <w:tab/>
                    <w:tab/>
                  </w:r>
                  <w:r>
                    <w:rPr>
                      <w:color w:val="282828"/>
                      <w:w w:val="23"/>
                      <w:u w:val="single" w:color="282828"/>
                    </w:rPr>
                    <w:t> 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4"/>
                    <w:rPr>
                      <w:sz w:val="18"/>
                    </w:rPr>
                  </w:pPr>
                </w:p>
                <w:p>
                  <w:pPr>
                    <w:pStyle w:val="BodyText"/>
                    <w:tabs>
                      <w:tab w:pos="5444" w:val="left" w:leader="none"/>
                    </w:tabs>
                    <w:spacing w:before="1"/>
                    <w:ind w:left="79"/>
                  </w:pPr>
                  <w:r>
                    <w:rPr>
                      <w:color w:val="282828"/>
                    </w:rPr>
                    <w:t>Facility Number (if</w:t>
                  </w:r>
                  <w:r>
                    <w:rPr>
                      <w:color w:val="282828"/>
                      <w:spacing w:val="-17"/>
                    </w:rPr>
                    <w:t> </w:t>
                  </w:r>
                  <w:r>
                    <w:rPr>
                      <w:color w:val="282828"/>
                    </w:rPr>
                    <w:t>applicable):</w:t>
                  </w:r>
                  <w:r>
                    <w:rPr>
                      <w:color w:val="282828"/>
                      <w:spacing w:val="-20"/>
                    </w:rPr>
                    <w:t> </w:t>
                  </w:r>
                  <w:r>
                    <w:rPr>
                      <w:color w:val="282828"/>
                      <w:u w:val="single" w:color="282828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9"/>
        <w:ind w:left="120"/>
        <w:jc w:val="both"/>
      </w:pPr>
      <w:r>
        <w:rPr>
          <w:color w:val="282828"/>
          <w:u w:val="single" w:color="282828"/>
        </w:rPr>
        <w:t>Computerized Vehicle Inspection System (CVIS):</w:t>
      </w:r>
    </w:p>
    <w:p>
      <w:pPr>
        <w:pStyle w:val="BodyText"/>
        <w:spacing w:line="249" w:lineRule="auto" w:before="10"/>
        <w:ind w:left="120" w:right="136"/>
        <w:jc w:val="both"/>
      </w:pPr>
      <w:r>
        <w:rPr/>
        <w:pict>
          <v:line style="position:absolute;mso-position-horizontal-relative:page;mso-position-vertical-relative:paragraph;z-index:15733760" from="120.150002pt,-51.475658pt" to="569.215191pt,-51.475658pt" stroked="true" strokeweight=".49992pt" strokecolor="#282828">
            <v:stroke dashstyle="solid"/>
            <w10:wrap type="none"/>
          </v:line>
        </w:pict>
      </w:r>
      <w:r>
        <w:rPr>
          <w:color w:val="282828"/>
        </w:rPr>
        <w:t>In addition to transferring the facility licenses and certificates, every official public emissions station needs to have a CVIS. The</w:t>
      </w:r>
      <w:r>
        <w:rPr>
          <w:color w:val="282828"/>
          <w:spacing w:val="-20"/>
        </w:rPr>
        <w:t> </w:t>
      </w:r>
      <w:r>
        <w:rPr>
          <w:color w:val="282828"/>
        </w:rPr>
        <w:t>current</w:t>
      </w:r>
      <w:r>
        <w:rPr>
          <w:color w:val="282828"/>
          <w:spacing w:val="-19"/>
        </w:rPr>
        <w:t> </w:t>
      </w:r>
      <w:r>
        <w:rPr>
          <w:color w:val="282828"/>
        </w:rPr>
        <w:t>provider</w:t>
      </w:r>
      <w:r>
        <w:rPr>
          <w:color w:val="282828"/>
          <w:spacing w:val="-20"/>
        </w:rPr>
        <w:t> </w:t>
      </w:r>
      <w:r>
        <w:rPr>
          <w:color w:val="282828"/>
        </w:rPr>
        <w:t>of</w:t>
      </w:r>
      <w:r>
        <w:rPr>
          <w:color w:val="282828"/>
          <w:spacing w:val="-19"/>
        </w:rPr>
        <w:t> </w:t>
      </w:r>
      <w:r>
        <w:rPr>
          <w:color w:val="282828"/>
        </w:rPr>
        <w:t>the</w:t>
      </w:r>
      <w:r>
        <w:rPr>
          <w:color w:val="282828"/>
          <w:spacing w:val="-19"/>
        </w:rPr>
        <w:t> </w:t>
      </w:r>
      <w:r>
        <w:rPr>
          <w:color w:val="282828"/>
        </w:rPr>
        <w:t>CVIS</w:t>
      </w:r>
      <w:r>
        <w:rPr>
          <w:color w:val="282828"/>
          <w:spacing w:val="-20"/>
        </w:rPr>
        <w:t> </w:t>
      </w:r>
      <w:r>
        <w:rPr>
          <w:color w:val="282828"/>
        </w:rPr>
        <w:t>in</w:t>
      </w:r>
      <w:r>
        <w:rPr>
          <w:color w:val="282828"/>
          <w:spacing w:val="-19"/>
        </w:rPr>
        <w:t> </w:t>
      </w:r>
      <w:r>
        <w:rPr>
          <w:color w:val="282828"/>
        </w:rPr>
        <w:t>New</w:t>
      </w:r>
      <w:r>
        <w:rPr>
          <w:color w:val="282828"/>
          <w:spacing w:val="-22"/>
        </w:rPr>
        <w:t> </w:t>
      </w:r>
      <w:r>
        <w:rPr>
          <w:color w:val="282828"/>
          <w:spacing w:val="-7"/>
        </w:rPr>
        <w:t>York</w:t>
      </w:r>
      <w:r>
        <w:rPr>
          <w:color w:val="282828"/>
          <w:spacing w:val="-19"/>
        </w:rPr>
        <w:t> </w:t>
      </w:r>
      <w:r>
        <w:rPr>
          <w:color w:val="282828"/>
        </w:rPr>
        <w:t>State</w:t>
      </w:r>
      <w:r>
        <w:rPr>
          <w:color w:val="282828"/>
          <w:spacing w:val="-19"/>
        </w:rPr>
        <w:t> </w:t>
      </w:r>
      <w:r>
        <w:rPr>
          <w:color w:val="282828"/>
        </w:rPr>
        <w:t>is</w:t>
      </w:r>
      <w:r>
        <w:rPr>
          <w:color w:val="282828"/>
          <w:spacing w:val="-20"/>
        </w:rPr>
        <w:t> </w:t>
      </w:r>
      <w:r>
        <w:rPr>
          <w:color w:val="282828"/>
        </w:rPr>
        <w:t>Opus</w:t>
      </w:r>
      <w:r>
        <w:rPr>
          <w:color w:val="282828"/>
          <w:spacing w:val="-19"/>
        </w:rPr>
        <w:t> </w:t>
      </w:r>
      <w:r>
        <w:rPr>
          <w:color w:val="282828"/>
        </w:rPr>
        <w:t>Inspection.</w:t>
      </w:r>
      <w:r>
        <w:rPr>
          <w:color w:val="282828"/>
          <w:spacing w:val="19"/>
        </w:rPr>
        <w:t> </w:t>
      </w:r>
      <w:r>
        <w:rPr>
          <w:color w:val="282828"/>
        </w:rPr>
        <w:t>Please</w:t>
      </w:r>
      <w:r>
        <w:rPr>
          <w:color w:val="282828"/>
          <w:spacing w:val="-19"/>
        </w:rPr>
        <w:t> </w:t>
      </w:r>
      <w:r>
        <w:rPr>
          <w:color w:val="282828"/>
        </w:rPr>
        <w:t>contact</w:t>
      </w:r>
      <w:r>
        <w:rPr>
          <w:color w:val="282828"/>
          <w:spacing w:val="-20"/>
        </w:rPr>
        <w:t> </w:t>
      </w:r>
      <w:r>
        <w:rPr>
          <w:color w:val="282828"/>
        </w:rPr>
        <w:t>them</w:t>
      </w:r>
      <w:r>
        <w:rPr>
          <w:color w:val="282828"/>
          <w:spacing w:val="-19"/>
        </w:rPr>
        <w:t> </w:t>
      </w:r>
      <w:r>
        <w:rPr>
          <w:color w:val="282828"/>
        </w:rPr>
        <w:t>regarding</w:t>
      </w:r>
      <w:r>
        <w:rPr>
          <w:color w:val="282828"/>
          <w:spacing w:val="-19"/>
        </w:rPr>
        <w:t> </w:t>
      </w:r>
      <w:r>
        <w:rPr>
          <w:color w:val="282828"/>
        </w:rPr>
        <w:t>transferring</w:t>
      </w:r>
      <w:r>
        <w:rPr>
          <w:color w:val="282828"/>
          <w:spacing w:val="-20"/>
        </w:rPr>
        <w:t> </w:t>
      </w:r>
      <w:r>
        <w:rPr>
          <w:color w:val="282828"/>
        </w:rPr>
        <w:t>equipment or an original equipment purchase at (866) 623-8378 or at</w:t>
      </w:r>
      <w:r>
        <w:rPr>
          <w:color w:val="282828"/>
          <w:spacing w:val="-15"/>
        </w:rPr>
        <w:t> </w:t>
      </w:r>
      <w:hyperlink r:id="rId6">
        <w:r>
          <w:rPr>
            <w:color w:val="282828"/>
            <w:u w:val="single" w:color="282828"/>
          </w:rPr>
          <w:t>www.nyvip.org</w:t>
        </w:r>
      </w:hyperlink>
      <w:r>
        <w:rPr>
          <w:color w:val="282828"/>
        </w:rPr>
        <w:t>.</w:t>
      </w:r>
    </w:p>
    <w:sectPr>
      <w:pgSz w:w="12240" w:h="15840"/>
      <w:pgMar w:header="0" w:footer="698" w:top="380" w:bottom="90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8001pt;margin-top:746.118958pt;width:47.4pt;height:10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82828"/>
                    <w:sz w:val="16"/>
                  </w:rPr>
                  <w:t>VS-95 (5/15)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245972pt;margin-top:745.864929pt;width:47.25pt;height:10.3pt;mso-position-horizontal-relative:page;mso-position-vertical-relative:page;z-index:-158863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282828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28282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282828"/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62" w:hanging="123"/>
      </w:pPr>
      <w:rPr>
        <w:rFonts w:hint="default" w:ascii="Arial" w:hAnsi="Arial" w:eastAsia="Arial" w:cs="Arial"/>
        <w:color w:val="28282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70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0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0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0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0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88"/>
      <w:ind w:left="6930" w:hanging="8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962" w:hanging="12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nyvip.org/PublicSit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2022-08-23T14:57:45Z</dcterms:created>
  <dcterms:modified xsi:type="dcterms:W3CDTF">2022-08-23T14:57:45Z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2022-08-23T00:00:00Z</vt:filetime>
  </property>
</Properties>
</file>