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36CB" w14:textId="77777777" w:rsidR="00A71938" w:rsidRPr="00772AED" w:rsidRDefault="00000000">
      <w:pPr>
        <w:pStyle w:val="BodyText"/>
        <w:spacing w:before="19"/>
        <w:ind w:left="3361" w:right="3359"/>
        <w:jc w:val="center"/>
        <w:rPr>
          <w:b/>
          <w:bCs/>
          <w:sz w:val="28"/>
        </w:rPr>
      </w:pPr>
      <w:r w:rsidRPr="00772AED">
        <w:rPr>
          <w:b/>
          <w:bCs/>
          <w:sz w:val="28"/>
        </w:rPr>
        <w:t>A</w:t>
      </w:r>
      <w:r w:rsidRPr="00772AED">
        <w:rPr>
          <w:b/>
          <w:bCs/>
        </w:rPr>
        <w:t xml:space="preserve">FFILIATE </w:t>
      </w:r>
      <w:r w:rsidRPr="00772AED">
        <w:rPr>
          <w:b/>
          <w:bCs/>
          <w:sz w:val="28"/>
        </w:rPr>
        <w:t>A</w:t>
      </w:r>
      <w:r w:rsidRPr="00772AED">
        <w:rPr>
          <w:b/>
          <w:bCs/>
        </w:rPr>
        <w:t xml:space="preserve">GREEMENT </w:t>
      </w:r>
      <w:r w:rsidRPr="00772AED">
        <w:rPr>
          <w:b/>
          <w:bCs/>
          <w:sz w:val="28"/>
        </w:rPr>
        <w:t>(</w:t>
      </w:r>
      <w:r w:rsidRPr="00772AED">
        <w:rPr>
          <w:b/>
          <w:bCs/>
        </w:rPr>
        <w:t>NON</w:t>
      </w:r>
      <w:r w:rsidRPr="00772AED">
        <w:rPr>
          <w:b/>
          <w:bCs/>
          <w:sz w:val="28"/>
        </w:rPr>
        <w:t>-</w:t>
      </w:r>
      <w:r w:rsidRPr="00772AED">
        <w:rPr>
          <w:b/>
          <w:bCs/>
        </w:rPr>
        <w:t>COMPENSATION</w:t>
      </w:r>
      <w:r w:rsidRPr="00772AED">
        <w:rPr>
          <w:b/>
          <w:bCs/>
          <w:sz w:val="28"/>
        </w:rPr>
        <w:t>)</w:t>
      </w:r>
    </w:p>
    <w:p w14:paraId="4410E5C2" w14:textId="77777777" w:rsidR="00A71938" w:rsidRDefault="00A71938">
      <w:pPr>
        <w:pStyle w:val="BodyText"/>
        <w:spacing w:before="3"/>
        <w:rPr>
          <w:sz w:val="14"/>
        </w:rPr>
      </w:pPr>
    </w:p>
    <w:p w14:paraId="574B1F6A" w14:textId="77777777" w:rsidR="00A71938" w:rsidRDefault="00000000">
      <w:pPr>
        <w:spacing w:before="56"/>
        <w:ind w:left="140"/>
      </w:pPr>
      <w:r>
        <w:t>T</w:t>
      </w:r>
      <w:r>
        <w:rPr>
          <w:sz w:val="18"/>
        </w:rPr>
        <w:t xml:space="preserve">HIS </w:t>
      </w:r>
      <w:r>
        <w:t>A</w:t>
      </w:r>
      <w:r>
        <w:rPr>
          <w:sz w:val="18"/>
        </w:rPr>
        <w:t xml:space="preserve">FFILIATE </w:t>
      </w:r>
      <w:r>
        <w:t>A</w:t>
      </w:r>
      <w:r>
        <w:rPr>
          <w:sz w:val="18"/>
        </w:rPr>
        <w:t xml:space="preserve">GREEMENT </w:t>
      </w:r>
      <w:r>
        <w:t>(“</w:t>
      </w:r>
      <w:r>
        <w:rPr>
          <w:i/>
        </w:rPr>
        <w:t>Agreement</w:t>
      </w:r>
      <w:r>
        <w:t>”), effective on application submission date (the “</w:t>
      </w:r>
      <w:r>
        <w:rPr>
          <w:i/>
        </w:rPr>
        <w:t>Effective Date</w:t>
      </w:r>
      <w:r>
        <w:t>”), is entered by and between Zion Health, Inc., a Utah non-profit corporation (“</w:t>
      </w:r>
      <w:r>
        <w:rPr>
          <w:i/>
        </w:rPr>
        <w:t>Zion Health</w:t>
      </w:r>
      <w:r>
        <w:t>”), and the submitting “</w:t>
      </w:r>
      <w:r>
        <w:rPr>
          <w:i/>
        </w:rPr>
        <w:t>Affiliate</w:t>
      </w:r>
      <w:r>
        <w:t>” (“</w:t>
      </w:r>
      <w:r>
        <w:rPr>
          <w:i/>
        </w:rPr>
        <w:t>Affiliate</w:t>
      </w:r>
      <w:r>
        <w:t>”).</w:t>
      </w:r>
    </w:p>
    <w:p w14:paraId="7800FA79" w14:textId="77777777" w:rsidR="00A71938" w:rsidRDefault="00A71938">
      <w:pPr>
        <w:pStyle w:val="BodyText"/>
      </w:pPr>
    </w:p>
    <w:p w14:paraId="5895F369" w14:textId="77777777" w:rsidR="00A71938" w:rsidRDefault="00000000">
      <w:pPr>
        <w:pStyle w:val="BodyText"/>
        <w:ind w:left="140"/>
      </w:pPr>
      <w:r>
        <w:t>B</w:t>
      </w:r>
      <w:r>
        <w:rPr>
          <w:sz w:val="18"/>
        </w:rPr>
        <w:t>ACKGROUND</w:t>
      </w:r>
      <w:r>
        <w:t xml:space="preserve">: </w:t>
      </w:r>
      <w:proofErr w:type="gramStart"/>
      <w:r>
        <w:t>W</w:t>
      </w:r>
      <w:r>
        <w:rPr>
          <w:sz w:val="18"/>
        </w:rPr>
        <w:t>HEREAS</w:t>
      </w:r>
      <w:r>
        <w:t>,</w:t>
      </w:r>
      <w:proofErr w:type="gramEnd"/>
      <w:r>
        <w:t xml:space="preserve"> Zion Health is engaged in the business of providing healthcare cost sharing services to its members (collectively, the “</w:t>
      </w:r>
      <w:r>
        <w:rPr>
          <w:i/>
        </w:rPr>
        <w:t>Zion Health Business</w:t>
      </w:r>
      <w:r>
        <w:t xml:space="preserve">”). Zion Health has agreed to affiliation, and Affiliates are encouraged to share, </w:t>
      </w:r>
      <w:proofErr w:type="gramStart"/>
      <w:r>
        <w:t>promote</w:t>
      </w:r>
      <w:proofErr w:type="gramEnd"/>
      <w:r>
        <w:t xml:space="preserve"> or distribute information about services offered by Zion Health using approved materials &amp; logos.</w:t>
      </w:r>
    </w:p>
    <w:p w14:paraId="0BA7DBF0" w14:textId="77777777" w:rsidR="00A71938" w:rsidRDefault="00A71938">
      <w:pPr>
        <w:pStyle w:val="BodyText"/>
        <w:spacing w:before="11"/>
        <w:rPr>
          <w:sz w:val="21"/>
        </w:rPr>
      </w:pPr>
    </w:p>
    <w:p w14:paraId="41AD4308" w14:textId="77777777" w:rsidR="00A71938" w:rsidRDefault="00000000">
      <w:pPr>
        <w:pStyle w:val="BodyText"/>
        <w:ind w:left="140" w:right="207"/>
      </w:pPr>
      <w:r>
        <w:t>A</w:t>
      </w:r>
      <w:r>
        <w:rPr>
          <w:sz w:val="18"/>
        </w:rPr>
        <w:t>GREEMENT</w:t>
      </w:r>
      <w:r>
        <w:t>: Zion Health and Affiliate now desire to enter into this Agreement. Affiliate agrees to use their assigned affiliate link to provide educational information including special pricing (available for Direct Primary Care Organizations only) for their existing and future members.</w:t>
      </w:r>
    </w:p>
    <w:p w14:paraId="2EF15044" w14:textId="77777777" w:rsidR="00A71938" w:rsidRDefault="00A71938">
      <w:pPr>
        <w:pStyle w:val="BodyText"/>
        <w:spacing w:before="1"/>
      </w:pPr>
    </w:p>
    <w:p w14:paraId="7AA109AE" w14:textId="77777777" w:rsidR="00A71938" w:rsidRDefault="00000000">
      <w:pPr>
        <w:pStyle w:val="BodyText"/>
        <w:ind w:left="140"/>
      </w:pPr>
      <w:r>
        <w:t>T</w:t>
      </w:r>
      <w:r>
        <w:rPr>
          <w:sz w:val="18"/>
        </w:rPr>
        <w:t>HEREFORE</w:t>
      </w:r>
      <w:r>
        <w:t>, in consideration of the mutual covenants, the parties hereto hereby agree as follows:</w:t>
      </w:r>
    </w:p>
    <w:p w14:paraId="0EFD5545" w14:textId="77777777" w:rsidR="00A71938" w:rsidRDefault="00A71938">
      <w:pPr>
        <w:pStyle w:val="BodyText"/>
      </w:pPr>
    </w:p>
    <w:p w14:paraId="27BCF1B0" w14:textId="77777777" w:rsidR="00A71938" w:rsidRDefault="00000000">
      <w:pPr>
        <w:pStyle w:val="ListParagraph"/>
        <w:numPr>
          <w:ilvl w:val="0"/>
          <w:numId w:val="1"/>
        </w:numPr>
        <w:tabs>
          <w:tab w:val="left" w:pos="860"/>
        </w:tabs>
        <w:spacing w:before="1"/>
        <w:ind w:right="141"/>
        <w:jc w:val="both"/>
      </w:pPr>
      <w:r>
        <w:t>A</w:t>
      </w:r>
      <w:r>
        <w:rPr>
          <w:sz w:val="18"/>
        </w:rPr>
        <w:t>PPOINTMENT</w:t>
      </w:r>
      <w:r>
        <w:rPr>
          <w:spacing w:val="-11"/>
          <w:sz w:val="18"/>
        </w:rPr>
        <w:t xml:space="preserve"> </w:t>
      </w:r>
      <w:r>
        <w:rPr>
          <w:sz w:val="18"/>
        </w:rPr>
        <w:t>OF</w:t>
      </w:r>
      <w:r>
        <w:rPr>
          <w:spacing w:val="-12"/>
          <w:sz w:val="18"/>
        </w:rPr>
        <w:t xml:space="preserve"> </w:t>
      </w:r>
      <w:r>
        <w:t>A</w:t>
      </w:r>
      <w:r>
        <w:rPr>
          <w:sz w:val="18"/>
        </w:rPr>
        <w:t>FFILIATE</w:t>
      </w:r>
      <w:r>
        <w:rPr>
          <w:spacing w:val="-11"/>
          <w:sz w:val="18"/>
        </w:rPr>
        <w:t xml:space="preserve"> </w:t>
      </w:r>
      <w:r>
        <w:t>&amp;</w:t>
      </w:r>
      <w:r>
        <w:rPr>
          <w:spacing w:val="-21"/>
        </w:rPr>
        <w:t xml:space="preserve"> </w:t>
      </w:r>
      <w:r>
        <w:rPr>
          <w:spacing w:val="-2"/>
        </w:rPr>
        <w:t>D</w:t>
      </w:r>
      <w:r>
        <w:rPr>
          <w:spacing w:val="-2"/>
          <w:sz w:val="18"/>
        </w:rPr>
        <w:t>URATION</w:t>
      </w:r>
      <w:r>
        <w:rPr>
          <w:spacing w:val="-2"/>
        </w:rPr>
        <w:t>.</w:t>
      </w:r>
      <w:r>
        <w:rPr>
          <w:spacing w:val="-11"/>
        </w:rPr>
        <w:t xml:space="preserve"> </w:t>
      </w:r>
      <w:r>
        <w:t>Zion</w:t>
      </w:r>
      <w:r>
        <w:rPr>
          <w:spacing w:val="-14"/>
        </w:rPr>
        <w:t xml:space="preserve"> </w:t>
      </w:r>
      <w:r>
        <w:t>Health</w:t>
      </w:r>
      <w:r>
        <w:rPr>
          <w:spacing w:val="-10"/>
        </w:rPr>
        <w:t xml:space="preserve"> </w:t>
      </w:r>
      <w:r>
        <w:t>hereby</w:t>
      </w:r>
      <w:r>
        <w:rPr>
          <w:spacing w:val="-12"/>
        </w:rPr>
        <w:t xml:space="preserve"> </w:t>
      </w:r>
      <w:r>
        <w:t>agrees</w:t>
      </w:r>
      <w:r>
        <w:rPr>
          <w:spacing w:val="-9"/>
        </w:rPr>
        <w:t xml:space="preserve"> </w:t>
      </w:r>
      <w:r>
        <w:t>to</w:t>
      </w:r>
      <w:r>
        <w:rPr>
          <w:spacing w:val="-10"/>
        </w:rPr>
        <w:t xml:space="preserve"> </w:t>
      </w:r>
      <w:r>
        <w:t>Affiliate’s</w:t>
      </w:r>
      <w:r>
        <w:rPr>
          <w:spacing w:val="-8"/>
        </w:rPr>
        <w:t xml:space="preserve"> </w:t>
      </w:r>
      <w:r>
        <w:t>request</w:t>
      </w:r>
      <w:r>
        <w:rPr>
          <w:spacing w:val="-14"/>
        </w:rPr>
        <w:t xml:space="preserve"> </w:t>
      </w:r>
      <w:r>
        <w:t>to</w:t>
      </w:r>
      <w:r>
        <w:rPr>
          <w:spacing w:val="-9"/>
        </w:rPr>
        <w:t xml:space="preserve"> </w:t>
      </w:r>
      <w:r>
        <w:t>become</w:t>
      </w:r>
      <w:r>
        <w:rPr>
          <w:spacing w:val="-11"/>
        </w:rPr>
        <w:t xml:space="preserve"> </w:t>
      </w:r>
      <w:r>
        <w:t>a</w:t>
      </w:r>
      <w:r>
        <w:rPr>
          <w:spacing w:val="-12"/>
        </w:rPr>
        <w:t xml:space="preserve"> </w:t>
      </w:r>
      <w:r>
        <w:t>registered</w:t>
      </w:r>
      <w:r>
        <w:rPr>
          <w:spacing w:val="-9"/>
        </w:rPr>
        <w:t xml:space="preserve"> </w:t>
      </w:r>
      <w:r>
        <w:t xml:space="preserve">affiliate as indicated in the submission of this application, for the purposes of sharing, </w:t>
      </w:r>
      <w:proofErr w:type="gramStart"/>
      <w:r>
        <w:t>promoting</w:t>
      </w:r>
      <w:proofErr w:type="gramEnd"/>
      <w:r>
        <w:t xml:space="preserve"> and distributing information or otherwise share Zion Health membership, for the period beginning on the commencement date indicated as agreed (the </w:t>
      </w:r>
      <w:r>
        <w:rPr>
          <w:spacing w:val="-3"/>
        </w:rPr>
        <w:t>“</w:t>
      </w:r>
      <w:r>
        <w:rPr>
          <w:i/>
          <w:spacing w:val="-3"/>
        </w:rPr>
        <w:t xml:space="preserve">Commencement </w:t>
      </w:r>
      <w:r>
        <w:rPr>
          <w:i/>
        </w:rPr>
        <w:t>Date</w:t>
      </w:r>
      <w:r>
        <w:t>”), and ending 3 years post submission date or as extended by mutual agreement of the parties (such period, the</w:t>
      </w:r>
      <w:r>
        <w:rPr>
          <w:spacing w:val="-11"/>
        </w:rPr>
        <w:t xml:space="preserve"> </w:t>
      </w:r>
      <w:r>
        <w:t>“</w:t>
      </w:r>
      <w:r>
        <w:rPr>
          <w:i/>
        </w:rPr>
        <w:t>Term</w:t>
      </w:r>
      <w:r>
        <w:t>”).</w:t>
      </w:r>
    </w:p>
    <w:p w14:paraId="1690BA91" w14:textId="77777777" w:rsidR="00A71938" w:rsidRDefault="00A71938">
      <w:pPr>
        <w:pStyle w:val="BodyText"/>
        <w:spacing w:before="11"/>
        <w:rPr>
          <w:sz w:val="21"/>
        </w:rPr>
      </w:pPr>
    </w:p>
    <w:p w14:paraId="4952070B" w14:textId="77777777" w:rsidR="00A71938" w:rsidRDefault="00000000">
      <w:pPr>
        <w:pStyle w:val="ListParagraph"/>
        <w:numPr>
          <w:ilvl w:val="0"/>
          <w:numId w:val="1"/>
        </w:numPr>
        <w:tabs>
          <w:tab w:val="left" w:pos="860"/>
        </w:tabs>
        <w:ind w:right="144"/>
        <w:jc w:val="both"/>
      </w:pPr>
      <w:r>
        <w:rPr>
          <w:i/>
        </w:rPr>
        <w:t>Affiliate Status</w:t>
      </w:r>
      <w:r>
        <w:t>. For purposes of this Agreement, Affiliate shall be independent and not the servant, employee, partner,</w:t>
      </w:r>
      <w:r>
        <w:rPr>
          <w:spacing w:val="-8"/>
        </w:rPr>
        <w:t xml:space="preserve"> </w:t>
      </w:r>
      <w:r>
        <w:t>officer,</w:t>
      </w:r>
      <w:r>
        <w:rPr>
          <w:spacing w:val="-8"/>
        </w:rPr>
        <w:t xml:space="preserve"> </w:t>
      </w:r>
      <w:r>
        <w:t>manager,</w:t>
      </w:r>
      <w:r>
        <w:rPr>
          <w:spacing w:val="-7"/>
        </w:rPr>
        <w:t xml:space="preserve"> </w:t>
      </w:r>
      <w:r>
        <w:t>or</w:t>
      </w:r>
      <w:r>
        <w:rPr>
          <w:spacing w:val="-8"/>
        </w:rPr>
        <w:t xml:space="preserve"> </w:t>
      </w:r>
      <w:r>
        <w:t>joint</w:t>
      </w:r>
      <w:r>
        <w:rPr>
          <w:spacing w:val="-9"/>
        </w:rPr>
        <w:t xml:space="preserve"> </w:t>
      </w:r>
      <w:r>
        <w:t>venture</w:t>
      </w:r>
      <w:r>
        <w:rPr>
          <w:spacing w:val="-9"/>
        </w:rPr>
        <w:t xml:space="preserve"> </w:t>
      </w:r>
      <w:r>
        <w:t>of</w:t>
      </w:r>
      <w:r>
        <w:rPr>
          <w:spacing w:val="-7"/>
        </w:rPr>
        <w:t xml:space="preserve"> </w:t>
      </w:r>
      <w:r>
        <w:t>Zion</w:t>
      </w:r>
      <w:r>
        <w:rPr>
          <w:spacing w:val="-8"/>
        </w:rPr>
        <w:t xml:space="preserve"> </w:t>
      </w:r>
      <w:r>
        <w:t>Health</w:t>
      </w:r>
      <w:r>
        <w:rPr>
          <w:spacing w:val="-7"/>
        </w:rPr>
        <w:t xml:space="preserve"> </w:t>
      </w:r>
      <w:r>
        <w:t>and,</w:t>
      </w:r>
      <w:r>
        <w:rPr>
          <w:spacing w:val="-8"/>
        </w:rPr>
        <w:t xml:space="preserve"> </w:t>
      </w:r>
      <w:r>
        <w:t>in</w:t>
      </w:r>
      <w:r>
        <w:rPr>
          <w:spacing w:val="-7"/>
        </w:rPr>
        <w:t xml:space="preserve"> </w:t>
      </w:r>
      <w:r>
        <w:t>conformity</w:t>
      </w:r>
      <w:r>
        <w:rPr>
          <w:spacing w:val="-8"/>
        </w:rPr>
        <w:t xml:space="preserve"> </w:t>
      </w:r>
      <w:r>
        <w:t>therewith,</w:t>
      </w:r>
      <w:r>
        <w:rPr>
          <w:spacing w:val="-8"/>
        </w:rPr>
        <w:t xml:space="preserve"> </w:t>
      </w:r>
      <w:r>
        <w:t>Affiliate</w:t>
      </w:r>
      <w:r>
        <w:rPr>
          <w:spacing w:val="-8"/>
        </w:rPr>
        <w:t xml:space="preserve"> </w:t>
      </w:r>
      <w:r>
        <w:t>shall</w:t>
      </w:r>
      <w:r>
        <w:rPr>
          <w:spacing w:val="-11"/>
        </w:rPr>
        <w:t xml:space="preserve"> </w:t>
      </w:r>
      <w:r>
        <w:t>retain</w:t>
      </w:r>
      <w:r>
        <w:rPr>
          <w:spacing w:val="-9"/>
        </w:rPr>
        <w:t xml:space="preserve"> </w:t>
      </w:r>
      <w:r>
        <w:t>sole</w:t>
      </w:r>
      <w:r>
        <w:rPr>
          <w:spacing w:val="-12"/>
        </w:rPr>
        <w:t xml:space="preserve"> </w:t>
      </w:r>
      <w:r>
        <w:t>and absolute discretion and judgment in the manner and means of carrying out his/her/its</w:t>
      </w:r>
      <w:r>
        <w:rPr>
          <w:spacing w:val="-16"/>
        </w:rPr>
        <w:t xml:space="preserve"> </w:t>
      </w:r>
      <w:r>
        <w:t>activities.</w:t>
      </w:r>
    </w:p>
    <w:p w14:paraId="6AE51DF1" w14:textId="77777777" w:rsidR="00A71938" w:rsidRDefault="00A71938">
      <w:pPr>
        <w:pStyle w:val="BodyText"/>
        <w:spacing w:before="1"/>
      </w:pPr>
    </w:p>
    <w:p w14:paraId="72BA846F" w14:textId="77777777" w:rsidR="00A71938" w:rsidRDefault="00000000">
      <w:pPr>
        <w:pStyle w:val="ListParagraph"/>
        <w:numPr>
          <w:ilvl w:val="0"/>
          <w:numId w:val="1"/>
        </w:numPr>
        <w:tabs>
          <w:tab w:val="left" w:pos="860"/>
        </w:tabs>
        <w:ind w:right="143"/>
        <w:jc w:val="both"/>
      </w:pPr>
      <w:r>
        <w:rPr>
          <w:i/>
          <w:spacing w:val="-3"/>
        </w:rPr>
        <w:t>Proprietary Information</w:t>
      </w:r>
      <w:r>
        <w:rPr>
          <w:spacing w:val="-3"/>
        </w:rPr>
        <w:t xml:space="preserve">. </w:t>
      </w:r>
      <w:r>
        <w:t>Affiliate warrants and represents to Zion Health that such intellectual property shall not be given to any third party that will use such intellectual property for marketing, promotional, or similar purposes (including, without limitation, any person who offers healthcare cost sharing</w:t>
      </w:r>
      <w:r>
        <w:rPr>
          <w:spacing w:val="-12"/>
        </w:rPr>
        <w:t xml:space="preserve"> </w:t>
      </w:r>
      <w:r>
        <w:t>services).</w:t>
      </w:r>
    </w:p>
    <w:p w14:paraId="78778717" w14:textId="77777777" w:rsidR="00A71938" w:rsidRDefault="00A71938">
      <w:pPr>
        <w:pStyle w:val="BodyText"/>
        <w:spacing w:before="10"/>
        <w:rPr>
          <w:sz w:val="21"/>
        </w:rPr>
      </w:pPr>
    </w:p>
    <w:p w14:paraId="1C86656F" w14:textId="77777777" w:rsidR="00A71938" w:rsidRDefault="00000000">
      <w:pPr>
        <w:pStyle w:val="ListParagraph"/>
        <w:numPr>
          <w:ilvl w:val="0"/>
          <w:numId w:val="1"/>
        </w:numPr>
        <w:tabs>
          <w:tab w:val="left" w:pos="860"/>
        </w:tabs>
        <w:spacing w:before="1"/>
        <w:ind w:right="143"/>
        <w:jc w:val="both"/>
      </w:pPr>
      <w:r>
        <w:rPr>
          <w:i/>
          <w:spacing w:val="-3"/>
        </w:rPr>
        <w:t>Termination</w:t>
      </w:r>
      <w:r>
        <w:rPr>
          <w:spacing w:val="-3"/>
        </w:rPr>
        <w:t xml:space="preserve">. </w:t>
      </w:r>
      <w:r>
        <w:t>Zion Health or Affiliate may terminate Affiliate’s relationship with Zion Health under this Agreement at any time and for any or no reason without</w:t>
      </w:r>
      <w:r>
        <w:rPr>
          <w:spacing w:val="-13"/>
        </w:rPr>
        <w:t xml:space="preserve"> </w:t>
      </w:r>
      <w:r>
        <w:t>notice.</w:t>
      </w:r>
    </w:p>
    <w:p w14:paraId="6AEE1256" w14:textId="77777777" w:rsidR="00A71938" w:rsidRDefault="00A71938">
      <w:pPr>
        <w:pStyle w:val="BodyText"/>
      </w:pPr>
    </w:p>
    <w:p w14:paraId="4A42643A" w14:textId="77777777" w:rsidR="00A71938" w:rsidRDefault="00000000">
      <w:pPr>
        <w:pStyle w:val="ListParagraph"/>
        <w:numPr>
          <w:ilvl w:val="0"/>
          <w:numId w:val="1"/>
        </w:numPr>
        <w:tabs>
          <w:tab w:val="left" w:pos="860"/>
        </w:tabs>
        <w:jc w:val="both"/>
      </w:pPr>
      <w:r>
        <w:rPr>
          <w:i/>
          <w:spacing w:val="-3"/>
        </w:rPr>
        <w:t>Covenant-Not-to-Divulge Confidential Information</w:t>
      </w:r>
      <w:r>
        <w:rPr>
          <w:spacing w:val="-3"/>
        </w:rPr>
        <w:t xml:space="preserve">. </w:t>
      </w:r>
      <w:r>
        <w:t xml:space="preserve">Affiliate acknowledges and agrees that Zion Health and its affiliates are entitled to prevent the disclosure of Confidential Information. Affiliate agrees that during his/her/its association with Zion Health and at all times thereafter he/she/it shall hold the Confidential Information in strict confidence and shall not disclose or allow to be disclosed the Confidential Information </w:t>
      </w:r>
      <w:r>
        <w:rPr>
          <w:spacing w:val="-3"/>
        </w:rPr>
        <w:t xml:space="preserve">to </w:t>
      </w:r>
      <w:r>
        <w:t>any person, firm, corporation or entity, other than to persons engaged by Zion Health or its affiliates to further the Zion Health Business and the business of its affiliates, and that he/she/it shall not use the Confidential Information except in the pursuit of the business of Zion Health and its affiliates, without the prior written consent of Zion Health, including in all cases Confidential Information developed by</w:t>
      </w:r>
      <w:r>
        <w:rPr>
          <w:spacing w:val="-8"/>
        </w:rPr>
        <w:t xml:space="preserve"> </w:t>
      </w:r>
      <w:r>
        <w:t>Affiliate.</w:t>
      </w:r>
    </w:p>
    <w:p w14:paraId="700BEFFE" w14:textId="77777777" w:rsidR="00A71938" w:rsidRDefault="00A71938">
      <w:pPr>
        <w:pStyle w:val="BodyText"/>
      </w:pPr>
    </w:p>
    <w:p w14:paraId="1502C4D5" w14:textId="77777777" w:rsidR="00A71938" w:rsidRDefault="00000000">
      <w:pPr>
        <w:pStyle w:val="ListParagraph"/>
        <w:numPr>
          <w:ilvl w:val="0"/>
          <w:numId w:val="1"/>
        </w:numPr>
        <w:tabs>
          <w:tab w:val="left" w:pos="860"/>
        </w:tabs>
        <w:ind w:right="144"/>
        <w:jc w:val="both"/>
      </w:pPr>
      <w:r>
        <w:rPr>
          <w:i/>
        </w:rPr>
        <w:t>Affiliate Link</w:t>
      </w:r>
      <w:r>
        <w:t>. In the event of any termination or cessation of this Agreement for any reason whatsoever, Affiliate link shall be</w:t>
      </w:r>
      <w:r>
        <w:rPr>
          <w:spacing w:val="-4"/>
        </w:rPr>
        <w:t xml:space="preserve"> </w:t>
      </w:r>
      <w:r>
        <w:t>terminated.</w:t>
      </w:r>
    </w:p>
    <w:p w14:paraId="2645E60A" w14:textId="77777777" w:rsidR="00A71938" w:rsidRDefault="00A71938">
      <w:pPr>
        <w:pStyle w:val="BodyText"/>
        <w:spacing w:before="1"/>
      </w:pPr>
    </w:p>
    <w:p w14:paraId="6296CC1F" w14:textId="77777777" w:rsidR="00A71938" w:rsidRDefault="00000000">
      <w:pPr>
        <w:pStyle w:val="ListParagraph"/>
        <w:numPr>
          <w:ilvl w:val="0"/>
          <w:numId w:val="1"/>
        </w:numPr>
        <w:tabs>
          <w:tab w:val="left" w:pos="860"/>
        </w:tabs>
        <w:ind w:right="0"/>
      </w:pPr>
      <w:r>
        <w:t>N</w:t>
      </w:r>
      <w:r>
        <w:rPr>
          <w:sz w:val="18"/>
        </w:rPr>
        <w:t>OTICES</w:t>
      </w:r>
      <w:r>
        <w:t>. Any notice sent to the parties hereunder shall be addressed to the address indicated on</w:t>
      </w:r>
      <w:r>
        <w:rPr>
          <w:spacing w:val="-28"/>
        </w:rPr>
        <w:t xml:space="preserve"> </w:t>
      </w:r>
      <w:r>
        <w:t>file.</w:t>
      </w:r>
    </w:p>
    <w:p w14:paraId="4E21ADD5" w14:textId="77777777" w:rsidR="00A71938" w:rsidRDefault="00A71938">
      <w:pPr>
        <w:pStyle w:val="BodyText"/>
      </w:pPr>
    </w:p>
    <w:p w14:paraId="7D16A5C8" w14:textId="77777777" w:rsidR="00A71938" w:rsidRDefault="00000000">
      <w:pPr>
        <w:pStyle w:val="ListParagraph"/>
        <w:numPr>
          <w:ilvl w:val="0"/>
          <w:numId w:val="1"/>
        </w:numPr>
        <w:tabs>
          <w:tab w:val="left" w:pos="860"/>
        </w:tabs>
        <w:jc w:val="both"/>
      </w:pPr>
      <w:r>
        <w:rPr>
          <w:i/>
        </w:rPr>
        <w:t xml:space="preserve">Entire </w:t>
      </w:r>
      <w:r>
        <w:rPr>
          <w:i/>
          <w:spacing w:val="-3"/>
        </w:rPr>
        <w:t>Agreement</w:t>
      </w:r>
      <w:r>
        <w:rPr>
          <w:spacing w:val="-3"/>
        </w:rPr>
        <w:t xml:space="preserve">. </w:t>
      </w:r>
      <w:r>
        <w:t xml:space="preserve">This Agreement contains the entire understanding between the parties with respect to the subject matter hereof and supersedes any prior understandings, </w:t>
      </w:r>
      <w:proofErr w:type="gramStart"/>
      <w:r>
        <w:t>agreements</w:t>
      </w:r>
      <w:proofErr w:type="gramEnd"/>
      <w:r>
        <w:t xml:space="preserve"> or representations, written or oral, relating to the subject matter</w:t>
      </w:r>
      <w:r>
        <w:rPr>
          <w:spacing w:val="-2"/>
        </w:rPr>
        <w:t xml:space="preserve"> </w:t>
      </w:r>
      <w:r>
        <w:t>hereof.</w:t>
      </w:r>
    </w:p>
    <w:p w14:paraId="68E2EEF4" w14:textId="77777777" w:rsidR="00A71938" w:rsidRDefault="00A71938">
      <w:pPr>
        <w:pStyle w:val="BodyText"/>
        <w:spacing w:before="11"/>
        <w:rPr>
          <w:sz w:val="21"/>
        </w:rPr>
      </w:pPr>
    </w:p>
    <w:p w14:paraId="64F5E5DF" w14:textId="77777777" w:rsidR="00A71938" w:rsidRDefault="00000000">
      <w:pPr>
        <w:pStyle w:val="BodyText"/>
        <w:ind w:left="140"/>
      </w:pPr>
      <w:r>
        <w:t>I</w:t>
      </w:r>
      <w:r>
        <w:rPr>
          <w:sz w:val="18"/>
        </w:rPr>
        <w:t xml:space="preserve">N </w:t>
      </w:r>
      <w:r>
        <w:t>W</w:t>
      </w:r>
      <w:r>
        <w:rPr>
          <w:sz w:val="18"/>
        </w:rPr>
        <w:t xml:space="preserve">ITNESS </w:t>
      </w:r>
      <w:r>
        <w:t>W</w:t>
      </w:r>
      <w:r>
        <w:rPr>
          <w:sz w:val="18"/>
        </w:rPr>
        <w:t>HEREOF</w:t>
      </w:r>
      <w:r>
        <w:t>, the parties hereto have executed and delivered this Agreement to be effective on submission date.</w:t>
      </w:r>
    </w:p>
    <w:p w14:paraId="4880970B" w14:textId="77777777" w:rsidR="00A71938" w:rsidRDefault="00000000">
      <w:pPr>
        <w:pStyle w:val="BodyText"/>
        <w:spacing w:before="6"/>
        <w:rPr>
          <w:sz w:val="9"/>
        </w:rPr>
      </w:pPr>
      <w:r>
        <w:pict w14:anchorId="1D32449B">
          <v:rect id="_x0000_s1026" style="position:absolute;margin-left:34.55pt;margin-top:7.75pt;width:542.9pt;height:.7pt;z-index:-251658752;mso-wrap-distance-left:0;mso-wrap-distance-right:0;mso-position-horizontal-relative:page" fillcolor="black" stroked="f">
            <w10:wrap type="topAndBottom" anchorx="page"/>
          </v:rect>
        </w:pict>
      </w:r>
    </w:p>
    <w:p w14:paraId="082F6494" w14:textId="77777777" w:rsidR="00A71938" w:rsidRDefault="00000000">
      <w:pPr>
        <w:pStyle w:val="BodyText"/>
        <w:ind w:left="1205"/>
      </w:pPr>
      <w:r>
        <w:t>Zion Health | 231 W Hilton Dr. Ste 1 St George, UT 84770 | 888-920-9466 |</w:t>
      </w:r>
      <w:r>
        <w:rPr>
          <w:color w:val="0000FF"/>
          <w:u w:val="single" w:color="0000FF"/>
        </w:rPr>
        <w:t xml:space="preserve"> </w:t>
      </w:r>
      <w:hyperlink r:id="rId5">
        <w:r>
          <w:rPr>
            <w:color w:val="0000FF"/>
            <w:u w:val="single" w:color="0000FF"/>
          </w:rPr>
          <w:t>Hello@ZionHealth.org</w:t>
        </w:r>
      </w:hyperlink>
    </w:p>
    <w:sectPr w:rsidR="00A71938">
      <w:type w:val="continuous"/>
      <w:pgSz w:w="12240" w:h="1584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40766"/>
    <w:multiLevelType w:val="hybridMultilevel"/>
    <w:tmpl w:val="F3CC7F32"/>
    <w:lvl w:ilvl="0" w:tplc="14265824">
      <w:start w:val="1"/>
      <w:numFmt w:val="decimal"/>
      <w:lvlText w:val="%1."/>
      <w:lvlJc w:val="left"/>
      <w:pPr>
        <w:ind w:left="860" w:hanging="360"/>
        <w:jc w:val="left"/>
      </w:pPr>
      <w:rPr>
        <w:rFonts w:ascii="Calibri Light" w:eastAsia="Calibri Light" w:hAnsi="Calibri Light" w:cs="Calibri Light" w:hint="default"/>
        <w:w w:val="100"/>
        <w:sz w:val="22"/>
        <w:szCs w:val="22"/>
      </w:rPr>
    </w:lvl>
    <w:lvl w:ilvl="1" w:tplc="EE2CD26A">
      <w:numFmt w:val="bullet"/>
      <w:lvlText w:val="•"/>
      <w:lvlJc w:val="left"/>
      <w:pPr>
        <w:ind w:left="1882" w:hanging="360"/>
      </w:pPr>
      <w:rPr>
        <w:rFonts w:hint="default"/>
      </w:rPr>
    </w:lvl>
    <w:lvl w:ilvl="2" w:tplc="E85EE48C">
      <w:numFmt w:val="bullet"/>
      <w:lvlText w:val="•"/>
      <w:lvlJc w:val="left"/>
      <w:pPr>
        <w:ind w:left="2904" w:hanging="360"/>
      </w:pPr>
      <w:rPr>
        <w:rFonts w:hint="default"/>
      </w:rPr>
    </w:lvl>
    <w:lvl w:ilvl="3" w:tplc="7B26FA9E">
      <w:numFmt w:val="bullet"/>
      <w:lvlText w:val="•"/>
      <w:lvlJc w:val="left"/>
      <w:pPr>
        <w:ind w:left="3926" w:hanging="360"/>
      </w:pPr>
      <w:rPr>
        <w:rFonts w:hint="default"/>
      </w:rPr>
    </w:lvl>
    <w:lvl w:ilvl="4" w:tplc="2990DF42">
      <w:numFmt w:val="bullet"/>
      <w:lvlText w:val="•"/>
      <w:lvlJc w:val="left"/>
      <w:pPr>
        <w:ind w:left="4948" w:hanging="360"/>
      </w:pPr>
      <w:rPr>
        <w:rFonts w:hint="default"/>
      </w:rPr>
    </w:lvl>
    <w:lvl w:ilvl="5" w:tplc="7EF05FEC">
      <w:numFmt w:val="bullet"/>
      <w:lvlText w:val="•"/>
      <w:lvlJc w:val="left"/>
      <w:pPr>
        <w:ind w:left="5970" w:hanging="360"/>
      </w:pPr>
      <w:rPr>
        <w:rFonts w:hint="default"/>
      </w:rPr>
    </w:lvl>
    <w:lvl w:ilvl="6" w:tplc="61D0C20C">
      <w:numFmt w:val="bullet"/>
      <w:lvlText w:val="•"/>
      <w:lvlJc w:val="left"/>
      <w:pPr>
        <w:ind w:left="6992" w:hanging="360"/>
      </w:pPr>
      <w:rPr>
        <w:rFonts w:hint="default"/>
      </w:rPr>
    </w:lvl>
    <w:lvl w:ilvl="7" w:tplc="F4805F44">
      <w:numFmt w:val="bullet"/>
      <w:lvlText w:val="•"/>
      <w:lvlJc w:val="left"/>
      <w:pPr>
        <w:ind w:left="8014" w:hanging="360"/>
      </w:pPr>
      <w:rPr>
        <w:rFonts w:hint="default"/>
      </w:rPr>
    </w:lvl>
    <w:lvl w:ilvl="8" w:tplc="19624D4E">
      <w:numFmt w:val="bullet"/>
      <w:lvlText w:val="•"/>
      <w:lvlJc w:val="left"/>
      <w:pPr>
        <w:ind w:left="9036" w:hanging="360"/>
      </w:pPr>
      <w:rPr>
        <w:rFonts w:hint="default"/>
      </w:rPr>
    </w:lvl>
  </w:abstractNum>
  <w:num w:numId="1" w16cid:durableId="75189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1938"/>
    <w:rsid w:val="00772AED"/>
    <w:rsid w:val="00A719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3EC25"/>
  <w15:docId w15:val="{6AC9924E-6889-4EC5-923D-7FF08D49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right="1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Zion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2022-08-23T06:38:00Z</dcterms:created>
  <dcterms:modified xsi:type="dcterms:W3CDTF">2022-08-23T06:38:00Z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LastSaved">
    <vt:filetime>2022-08-23T00:00:00Z</vt:filetime>
  </property>
</Properties>
</file>