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65A4D" w14:textId="77777777" w:rsidR="00AD2294" w:rsidRDefault="00000000">
      <w:pPr>
        <w:pStyle w:val="Title"/>
      </w:pPr>
      <w:r>
        <w:t>Agent/Affiliate agreement for wholesale accounts</w:t>
      </w:r>
    </w:p>
    <w:p w14:paraId="35832FD0" w14:textId="77777777" w:rsidR="00AD2294" w:rsidRDefault="00000000">
      <w:pPr>
        <w:pStyle w:val="BodyText"/>
        <w:tabs>
          <w:tab w:val="left" w:pos="9145"/>
        </w:tabs>
        <w:spacing w:before="200" w:line="259" w:lineRule="auto"/>
        <w:ind w:right="154"/>
      </w:pPr>
      <w:r>
        <w:t>This</w:t>
      </w:r>
      <w:r>
        <w:rPr>
          <w:spacing w:val="-2"/>
        </w:rPr>
        <w:t xml:space="preserve"> </w:t>
      </w:r>
      <w:r>
        <w:t>agreement</w:t>
      </w:r>
      <w:r>
        <w:rPr>
          <w:spacing w:val="-2"/>
        </w:rPr>
        <w:t xml:space="preserve"> </w:t>
      </w:r>
      <w:r>
        <w:t>binds</w:t>
      </w:r>
      <w:r>
        <w:rPr>
          <w:u w:val="single"/>
        </w:rPr>
        <w:t xml:space="preserve"> </w:t>
      </w:r>
      <w:r>
        <w:rPr>
          <w:u w:val="single"/>
        </w:rPr>
        <w:tab/>
      </w:r>
      <w:r>
        <w:t>to both the Department of Real Estate rules and Premier Schools Inc.’s policies. Agent/Affiliate will have the ability to buy at discount and sell the three statutory courses and use Premier Schools Inc.’s online preparation materials (for free) in Agents/Affiliates program and that Premier Schools Inc. can cancel, at any time, this agreement for any</w:t>
      </w:r>
      <w:r>
        <w:rPr>
          <w:spacing w:val="-5"/>
        </w:rPr>
        <w:t xml:space="preserve"> </w:t>
      </w:r>
      <w:r>
        <w:t>reason.</w:t>
      </w:r>
    </w:p>
    <w:p w14:paraId="04CE115D" w14:textId="77777777" w:rsidR="00AD2294" w:rsidRDefault="00000000">
      <w:pPr>
        <w:pStyle w:val="BodyText"/>
        <w:spacing w:before="160" w:line="256" w:lineRule="auto"/>
        <w:ind w:right="182"/>
      </w:pPr>
      <w:r>
        <w:t>Agent/Affiliate agrees that they will teach only the preparation materials in a class setting and that they will not attempt to teach the three mandatory courses in a live instruction setting or class.</w:t>
      </w:r>
    </w:p>
    <w:p w14:paraId="707CC53E" w14:textId="77777777" w:rsidR="00AD2294" w:rsidRDefault="00000000">
      <w:pPr>
        <w:pStyle w:val="BodyText"/>
        <w:spacing w:before="165" w:line="259" w:lineRule="auto"/>
        <w:ind w:right="119"/>
      </w:pPr>
      <w:r>
        <w:t xml:space="preserve">Any student who is enrolled with Agent/Affiliate for the three Statutory courses is a student </w:t>
      </w:r>
      <w:proofErr w:type="gramStart"/>
      <w:r>
        <w:t>of</w:t>
      </w:r>
      <w:proofErr w:type="gramEnd"/>
      <w:r>
        <w:t xml:space="preserve"> Premier Schools Inc. Sponsor number S0184 and Premier Schools Inc. will handle start dates, reviewing homework, grading of finals and issuing certificates. No changes in presentation or content can be made to the three offered statutory classes.</w:t>
      </w:r>
    </w:p>
    <w:p w14:paraId="7DA7DF05" w14:textId="77777777" w:rsidR="00AD2294" w:rsidRDefault="00000000">
      <w:pPr>
        <w:pStyle w:val="BodyText"/>
        <w:spacing w:before="158" w:line="259" w:lineRule="auto"/>
        <w:ind w:right="1008"/>
      </w:pPr>
      <w:r>
        <w:t>Agent agrees to, in all advertising, to include the fact the three statutory courses or continuing education are through Premier Schools Inc. Sponsor S0184.</w:t>
      </w:r>
    </w:p>
    <w:p w14:paraId="2C23BAA1" w14:textId="77777777" w:rsidR="00AD2294" w:rsidRDefault="00000000">
      <w:pPr>
        <w:pStyle w:val="BodyText"/>
        <w:spacing w:before="161" w:line="259" w:lineRule="auto"/>
        <w:ind w:right="113"/>
        <w:jc w:val="both"/>
      </w:pPr>
      <w:r>
        <w:t xml:space="preserve">Agent/Affiliate will use Premier Schools Inc. original student sign-up sheet(s) and will return that original sign-up sheet(s) as students sign-up. Any lost enrollment sheet(s) cannot be </w:t>
      </w:r>
      <w:proofErr w:type="gramStart"/>
      <w:r>
        <w:t>replaced</w:t>
      </w:r>
      <w:proofErr w:type="gramEnd"/>
      <w:r>
        <w:t xml:space="preserve"> and Agent/Affiliate will pay for a new one.</w:t>
      </w:r>
    </w:p>
    <w:p w14:paraId="71BB770C" w14:textId="77777777" w:rsidR="00AD2294" w:rsidRDefault="00000000">
      <w:pPr>
        <w:pStyle w:val="BodyText"/>
        <w:spacing w:before="160" w:line="256" w:lineRule="auto"/>
        <w:ind w:right="724"/>
      </w:pPr>
      <w:r>
        <w:t>Agent/Affiliate has been briefed and accepts both the Department of Real Estate requirements to operate as an Affiliate and Premier Schools Inc.’s policies.</w:t>
      </w:r>
    </w:p>
    <w:p w14:paraId="3FD2E8EB" w14:textId="77777777" w:rsidR="00AD2294" w:rsidRDefault="00000000">
      <w:pPr>
        <w:pStyle w:val="Heading1"/>
        <w:spacing w:before="165"/>
        <w:ind w:right="7152"/>
      </w:pPr>
      <w:r>
        <w:t>Michael Proulx President Premier Schools Inc.</w:t>
      </w:r>
    </w:p>
    <w:p w14:paraId="193E4608" w14:textId="77777777" w:rsidR="00AD2294" w:rsidRDefault="00000000">
      <w:pPr>
        <w:spacing w:line="267" w:lineRule="exact"/>
        <w:ind w:left="100"/>
        <w:rPr>
          <w:b/>
        </w:rPr>
      </w:pPr>
      <w:r>
        <w:rPr>
          <w:b/>
        </w:rPr>
        <w:t>10640 Woodbine Street # 101</w:t>
      </w:r>
    </w:p>
    <w:p w14:paraId="05115F66" w14:textId="77777777" w:rsidR="00AD2294" w:rsidRDefault="00000000">
      <w:pPr>
        <w:pStyle w:val="Heading1"/>
        <w:tabs>
          <w:tab w:val="left" w:pos="3420"/>
          <w:tab w:val="left" w:pos="7799"/>
        </w:tabs>
        <w:ind w:right="392"/>
      </w:pPr>
      <w:r>
        <w:t>Los Angeles</w:t>
      </w:r>
      <w:r>
        <w:rPr>
          <w:spacing w:val="-4"/>
        </w:rPr>
        <w:t xml:space="preserve"> </w:t>
      </w:r>
      <w:r>
        <w:t>CA</w:t>
      </w:r>
      <w:r>
        <w:rPr>
          <w:spacing w:val="-3"/>
        </w:rPr>
        <w:t xml:space="preserve"> </w:t>
      </w:r>
      <w:r>
        <w:t>90034</w:t>
      </w:r>
      <w:r>
        <w:tab/>
      </w:r>
      <w:r>
        <w:rPr>
          <w:u w:val="thick"/>
        </w:rPr>
        <w:t xml:space="preserve"> </w:t>
      </w:r>
      <w:r>
        <w:rPr>
          <w:u w:val="thick"/>
        </w:rPr>
        <w:tab/>
      </w:r>
      <w:r>
        <w:t xml:space="preserve">Michael </w:t>
      </w:r>
      <w:r>
        <w:rPr>
          <w:spacing w:val="-3"/>
        </w:rPr>
        <w:t xml:space="preserve">Proulx </w:t>
      </w:r>
      <w:r>
        <w:t>310</w:t>
      </w:r>
      <w:r>
        <w:rPr>
          <w:spacing w:val="-1"/>
        </w:rPr>
        <w:t xml:space="preserve"> </w:t>
      </w:r>
      <w:r>
        <w:t>838-1000</w:t>
      </w:r>
    </w:p>
    <w:p w14:paraId="06859244" w14:textId="77777777" w:rsidR="00AD2294" w:rsidRDefault="00AD2294">
      <w:pPr>
        <w:pStyle w:val="BodyText"/>
        <w:ind w:left="0"/>
        <w:rPr>
          <w:b/>
        </w:rPr>
      </w:pPr>
    </w:p>
    <w:p w14:paraId="4D48F5BF" w14:textId="77777777" w:rsidR="00AD2294" w:rsidRDefault="00AD2294">
      <w:pPr>
        <w:pStyle w:val="BodyText"/>
        <w:ind w:left="0"/>
        <w:rPr>
          <w:b/>
        </w:rPr>
      </w:pPr>
    </w:p>
    <w:p w14:paraId="03087F53" w14:textId="77777777" w:rsidR="00AD2294" w:rsidRDefault="00000000">
      <w:pPr>
        <w:pStyle w:val="BodyText"/>
        <w:tabs>
          <w:tab w:val="left" w:pos="9352"/>
        </w:tabs>
      </w:pPr>
      <w:r>
        <w:t>Agent/Affiliate company</w:t>
      </w:r>
      <w:r>
        <w:rPr>
          <w:spacing w:val="-10"/>
        </w:rPr>
        <w:t xml:space="preserve"> </w:t>
      </w:r>
      <w:r>
        <w:t>name</w:t>
      </w:r>
      <w:r>
        <w:rPr>
          <w:u w:val="single"/>
        </w:rPr>
        <w:t xml:space="preserve"> </w:t>
      </w:r>
      <w:r>
        <w:rPr>
          <w:u w:val="single"/>
        </w:rPr>
        <w:tab/>
      </w:r>
    </w:p>
    <w:p w14:paraId="78094BF2" w14:textId="77777777" w:rsidR="00AD2294" w:rsidRDefault="00AD2294">
      <w:pPr>
        <w:pStyle w:val="BodyText"/>
        <w:spacing w:before="2"/>
        <w:ind w:left="0"/>
        <w:rPr>
          <w:sz w:val="10"/>
        </w:rPr>
      </w:pPr>
    </w:p>
    <w:p w14:paraId="17B376FC" w14:textId="77777777" w:rsidR="00AD2294" w:rsidRDefault="00000000">
      <w:pPr>
        <w:pStyle w:val="BodyText"/>
        <w:tabs>
          <w:tab w:val="left" w:pos="9205"/>
          <w:tab w:val="left" w:pos="9404"/>
        </w:tabs>
        <w:spacing w:before="56" w:line="403" w:lineRule="auto"/>
        <w:ind w:right="153"/>
      </w:pPr>
      <w:r>
        <w:t>Principle</w:t>
      </w:r>
      <w:r>
        <w:rPr>
          <w:u w:val="single"/>
        </w:rPr>
        <w:t xml:space="preserve"> </w:t>
      </w:r>
      <w:r>
        <w:rPr>
          <w:u w:val="single"/>
        </w:rPr>
        <w:tab/>
      </w:r>
      <w:r>
        <w:t>_ Address</w:t>
      </w:r>
      <w:r>
        <w:rPr>
          <w:u w:val="single"/>
        </w:rPr>
        <w:t xml:space="preserve"> </w:t>
      </w:r>
      <w:r>
        <w:rPr>
          <w:u w:val="single"/>
        </w:rPr>
        <w:tab/>
      </w:r>
      <w:r>
        <w:rPr>
          <w:u w:val="single"/>
        </w:rPr>
        <w:tab/>
      </w:r>
    </w:p>
    <w:p w14:paraId="5AE85386" w14:textId="77777777" w:rsidR="00AD2294" w:rsidRDefault="00000000">
      <w:pPr>
        <w:pStyle w:val="BodyText"/>
        <w:tabs>
          <w:tab w:val="left" w:pos="5807"/>
          <w:tab w:val="left" w:pos="9245"/>
          <w:tab w:val="left" w:pos="9384"/>
        </w:tabs>
        <w:spacing w:line="403" w:lineRule="auto"/>
        <w:ind w:right="173"/>
      </w:pPr>
      <w:r>
        <w:t>City</w:t>
      </w:r>
      <w:r>
        <w:rPr>
          <w:u w:val="single"/>
        </w:rPr>
        <w:t xml:space="preserve"> </w:t>
      </w:r>
      <w:r>
        <w:rPr>
          <w:u w:val="single"/>
        </w:rPr>
        <w:tab/>
      </w:r>
      <w:r>
        <w:t>zip</w:t>
      </w:r>
      <w:r>
        <w:rPr>
          <w:u w:val="single"/>
        </w:rPr>
        <w:t xml:space="preserve"> </w:t>
      </w:r>
      <w:r>
        <w:rPr>
          <w:u w:val="single"/>
        </w:rPr>
        <w:tab/>
      </w:r>
      <w:r>
        <w:t>_ Phone</w:t>
      </w:r>
      <w:r>
        <w:rPr>
          <w:spacing w:val="-5"/>
        </w:rPr>
        <w:t xml:space="preserve"> </w:t>
      </w:r>
      <w:r>
        <w:t>Number</w:t>
      </w:r>
      <w:r>
        <w:rPr>
          <w:u w:val="single"/>
        </w:rPr>
        <w:t xml:space="preserve"> </w:t>
      </w:r>
      <w:r>
        <w:rPr>
          <w:u w:val="single"/>
        </w:rPr>
        <w:tab/>
      </w:r>
      <w:r>
        <w:rPr>
          <w:u w:val="single"/>
        </w:rPr>
        <w:tab/>
      </w:r>
      <w:r>
        <w:rPr>
          <w:u w:val="single"/>
        </w:rPr>
        <w:tab/>
      </w:r>
    </w:p>
    <w:p w14:paraId="1DD91B71" w14:textId="77777777" w:rsidR="00AD2294" w:rsidRDefault="00000000">
      <w:pPr>
        <w:pStyle w:val="BodyText"/>
        <w:tabs>
          <w:tab w:val="left" w:pos="9372"/>
        </w:tabs>
        <w:spacing w:line="265" w:lineRule="exact"/>
      </w:pPr>
      <w:r>
        <w:t>Email</w:t>
      </w:r>
      <w:r>
        <w:rPr>
          <w:spacing w:val="-4"/>
        </w:rPr>
        <w:t xml:space="preserve"> </w:t>
      </w:r>
      <w:r>
        <w:t>address</w:t>
      </w:r>
      <w:r>
        <w:rPr>
          <w:u w:val="single"/>
        </w:rPr>
        <w:t xml:space="preserve"> </w:t>
      </w:r>
      <w:r>
        <w:rPr>
          <w:u w:val="single"/>
        </w:rPr>
        <w:tab/>
      </w:r>
    </w:p>
    <w:p w14:paraId="2CFE76C6" w14:textId="77777777" w:rsidR="00AD2294" w:rsidRDefault="00AD2294">
      <w:pPr>
        <w:pStyle w:val="BodyText"/>
        <w:ind w:left="0"/>
        <w:rPr>
          <w:sz w:val="20"/>
        </w:rPr>
      </w:pPr>
    </w:p>
    <w:p w14:paraId="391F50AA" w14:textId="77777777" w:rsidR="00AD2294" w:rsidRDefault="00AD2294">
      <w:pPr>
        <w:pStyle w:val="BodyText"/>
        <w:spacing w:before="1"/>
        <w:ind w:left="0"/>
        <w:rPr>
          <w:sz w:val="27"/>
        </w:rPr>
      </w:pPr>
    </w:p>
    <w:p w14:paraId="01664F38" w14:textId="77777777" w:rsidR="00AD2294" w:rsidRDefault="00000000">
      <w:pPr>
        <w:pStyle w:val="BodyText"/>
        <w:tabs>
          <w:tab w:val="left" w:pos="9434"/>
        </w:tabs>
        <w:spacing w:before="56"/>
      </w:pPr>
      <w:r>
        <w:t>Signature</w:t>
      </w:r>
      <w:r>
        <w:rPr>
          <w:u w:val="single"/>
        </w:rPr>
        <w:t xml:space="preserve"> </w:t>
      </w:r>
      <w:r>
        <w:rPr>
          <w:u w:val="single"/>
        </w:rPr>
        <w:tab/>
      </w:r>
    </w:p>
    <w:sectPr w:rsidR="00AD2294">
      <w:type w:val="continuous"/>
      <w:pgSz w:w="12240" w:h="15840"/>
      <w:pgMar w:top="144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D2294"/>
    <w:rsid w:val="005B3537"/>
    <w:rsid w:val="00AD229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732BF"/>
  <w15:docId w15:val="{BD6BBEC6-E244-4518-BE73-C3C7D6A3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spacing w:line="536" w:lineRule="exact"/>
      <w:ind w:left="213"/>
    </w:pPr>
    <w:rPr>
      <w:b/>
      <w:bCs/>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2022-08-22T18:30:00Z</dcterms:created>
  <dcterms:modified xsi:type="dcterms:W3CDTF">2022-08-22T18:30:00Z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2019-04-19T00:00:00Z</vt:filetime>
  </property>
  <property fmtid="{D5CDD505-2E9C-101B-9397-08002B2CF9AE}" pid="3" name="Creator">
    <vt:lpwstr>Microsoft® Word 2010</vt:lpwstr>
  </property>
  <property fmtid="{D5CDD505-2E9C-101B-9397-08002B2CF9AE}" pid="4" name="LastSaved">
    <vt:filetime>2022-08-22T00:00:00Z</vt:filetime>
  </property>
</Properties>
</file>