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60FE" w14:textId="21C728E8" w:rsidR="00156233" w:rsidRDefault="00000000">
      <w:pPr>
        <w:pStyle w:val="Heading1"/>
        <w:spacing w:line="552" w:lineRule="auto"/>
        <w:ind w:right="1993"/>
      </w:pPr>
      <w:r>
        <w:t>Affiliate Agreement for Unpaid Internships</w:t>
      </w:r>
    </w:p>
    <w:p w14:paraId="7937B2CE" w14:textId="77777777" w:rsidR="00156233" w:rsidRDefault="00000000">
      <w:pPr>
        <w:tabs>
          <w:tab w:val="left" w:pos="6970"/>
          <w:tab w:val="left" w:pos="9356"/>
        </w:tabs>
        <w:spacing w:line="276" w:lineRule="auto"/>
        <w:ind w:left="100" w:right="133" w:firstLine="720"/>
        <w:jc w:val="both"/>
      </w:pPr>
      <w:r>
        <w:t>This Agreement (“Agreement”) is made and entered</w:t>
      </w:r>
      <w:r>
        <w:rPr>
          <w:spacing w:val="32"/>
        </w:rPr>
        <w:t xml:space="preserve"> </w:t>
      </w:r>
      <w:r>
        <w:t>into</w:t>
      </w:r>
      <w:r>
        <w:rPr>
          <w:spacing w:val="2"/>
        </w:rPr>
        <w:t xml:space="preserve"> </w:t>
      </w:r>
      <w:r>
        <w:t>this</w:t>
      </w:r>
      <w:r>
        <w:rPr>
          <w:u w:val="single"/>
        </w:rPr>
        <w:t xml:space="preserve"> </w:t>
      </w:r>
      <w:r>
        <w:rPr>
          <w:u w:val="single"/>
        </w:rPr>
        <w:tab/>
      </w:r>
      <w:r>
        <w:t>day</w:t>
      </w:r>
      <w:r>
        <w:rPr>
          <w:spacing w:val="6"/>
        </w:rPr>
        <w:t xml:space="preserve"> </w:t>
      </w:r>
      <w:r>
        <w:t>of</w:t>
      </w:r>
      <w:r>
        <w:rPr>
          <w:u w:val="single"/>
        </w:rPr>
        <w:t xml:space="preserve"> </w:t>
      </w:r>
      <w:r>
        <w:rPr>
          <w:u w:val="single"/>
        </w:rPr>
        <w:tab/>
      </w:r>
      <w:r>
        <w:t>, 20</w:t>
      </w:r>
      <w:r>
        <w:rPr>
          <w:u w:val="single"/>
        </w:rPr>
        <w:t xml:space="preserve">  </w:t>
      </w:r>
      <w:proofErr w:type="gramStart"/>
      <w:r>
        <w:rPr>
          <w:u w:val="single"/>
        </w:rPr>
        <w:t xml:space="preserve">  </w:t>
      </w:r>
      <w:r>
        <w:rPr>
          <w:spacing w:val="-16"/>
        </w:rPr>
        <w:t>,</w:t>
      </w:r>
      <w:proofErr w:type="gramEnd"/>
      <w:r>
        <w:rPr>
          <w:spacing w:val="-16"/>
        </w:rPr>
        <w:t xml:space="preserve"> </w:t>
      </w:r>
      <w:r>
        <w:t>by</w:t>
      </w:r>
      <w:r>
        <w:rPr>
          <w:spacing w:val="24"/>
        </w:rPr>
        <w:t xml:space="preserve"> </w:t>
      </w:r>
      <w:r>
        <w:t>and</w:t>
      </w:r>
      <w:r>
        <w:rPr>
          <w:spacing w:val="28"/>
        </w:rPr>
        <w:t xml:space="preserve"> </w:t>
      </w:r>
      <w:r>
        <w:t>between</w:t>
      </w:r>
      <w:r>
        <w:rPr>
          <w:spacing w:val="29"/>
        </w:rPr>
        <w:t xml:space="preserve"> </w:t>
      </w:r>
      <w:r>
        <w:rPr>
          <w:b/>
        </w:rPr>
        <w:t>Contra</w:t>
      </w:r>
      <w:r>
        <w:rPr>
          <w:b/>
          <w:spacing w:val="27"/>
        </w:rPr>
        <w:t xml:space="preserve"> </w:t>
      </w:r>
      <w:r>
        <w:rPr>
          <w:b/>
        </w:rPr>
        <w:t>Costa</w:t>
      </w:r>
      <w:r>
        <w:rPr>
          <w:b/>
          <w:spacing w:val="27"/>
        </w:rPr>
        <w:t xml:space="preserve"> </w:t>
      </w:r>
      <w:r>
        <w:rPr>
          <w:b/>
        </w:rPr>
        <w:t>Community</w:t>
      </w:r>
      <w:r>
        <w:rPr>
          <w:b/>
          <w:spacing w:val="27"/>
        </w:rPr>
        <w:t xml:space="preserve"> </w:t>
      </w:r>
      <w:r>
        <w:rPr>
          <w:b/>
        </w:rPr>
        <w:t>College</w:t>
      </w:r>
      <w:r>
        <w:rPr>
          <w:b/>
          <w:spacing w:val="28"/>
        </w:rPr>
        <w:t xml:space="preserve"> </w:t>
      </w:r>
      <w:r>
        <w:rPr>
          <w:b/>
        </w:rPr>
        <w:t>District</w:t>
      </w:r>
      <w:r>
        <w:t>,</w:t>
      </w:r>
      <w:r>
        <w:rPr>
          <w:spacing w:val="27"/>
        </w:rPr>
        <w:t xml:space="preserve"> </w:t>
      </w:r>
      <w:r>
        <w:t>hereinafter</w:t>
      </w:r>
      <w:r>
        <w:rPr>
          <w:spacing w:val="28"/>
        </w:rPr>
        <w:t xml:space="preserve"> </w:t>
      </w:r>
      <w:r>
        <w:t>referred</w:t>
      </w:r>
      <w:r>
        <w:rPr>
          <w:spacing w:val="27"/>
        </w:rPr>
        <w:t xml:space="preserve"> </w:t>
      </w:r>
      <w:r>
        <w:t>to</w:t>
      </w:r>
      <w:r>
        <w:rPr>
          <w:spacing w:val="27"/>
        </w:rPr>
        <w:t xml:space="preserve"> </w:t>
      </w:r>
      <w:r>
        <w:t>as</w:t>
      </w:r>
      <w:r>
        <w:rPr>
          <w:spacing w:val="28"/>
        </w:rPr>
        <w:t xml:space="preserve"> </w:t>
      </w:r>
      <w:r>
        <w:t>the</w:t>
      </w:r>
      <w:r>
        <w:rPr>
          <w:spacing w:val="28"/>
        </w:rPr>
        <w:t xml:space="preserve"> </w:t>
      </w:r>
      <w:r>
        <w:t>“DISTRICT,”</w:t>
      </w:r>
      <w:r>
        <w:rPr>
          <w:spacing w:val="25"/>
        </w:rPr>
        <w:t xml:space="preserve"> </w:t>
      </w:r>
      <w:r>
        <w:t>and</w:t>
      </w:r>
    </w:p>
    <w:p w14:paraId="68D3946D" w14:textId="77777777" w:rsidR="00156233" w:rsidRDefault="00000000">
      <w:pPr>
        <w:pStyle w:val="BodyText"/>
        <w:tabs>
          <w:tab w:val="left" w:pos="4441"/>
        </w:tabs>
        <w:spacing w:line="252" w:lineRule="exact"/>
        <w:ind w:left="100"/>
      </w:pPr>
      <w:r>
        <w:rPr>
          <w:u w:val="single"/>
        </w:rPr>
        <w:t xml:space="preserve"> </w:t>
      </w:r>
      <w:r>
        <w:rPr>
          <w:u w:val="single"/>
        </w:rPr>
        <w:tab/>
      </w:r>
      <w:r>
        <w:t>herein referred to as the</w:t>
      </w:r>
      <w:r>
        <w:rPr>
          <w:spacing w:val="-4"/>
        </w:rPr>
        <w:t xml:space="preserve"> </w:t>
      </w:r>
      <w:r>
        <w:t>“AFFILIATE</w:t>
      </w:r>
      <w:proofErr w:type="gramStart"/>
      <w:r>
        <w:t>”;</w:t>
      </w:r>
      <w:proofErr w:type="gramEnd"/>
    </w:p>
    <w:p w14:paraId="17F202BA" w14:textId="77777777" w:rsidR="00156233" w:rsidRDefault="00156233">
      <w:pPr>
        <w:pStyle w:val="BodyText"/>
        <w:spacing w:before="2"/>
        <w:rPr>
          <w:sz w:val="28"/>
        </w:rPr>
      </w:pPr>
    </w:p>
    <w:p w14:paraId="3A5F46FA" w14:textId="77777777" w:rsidR="00156233" w:rsidRDefault="00000000">
      <w:pPr>
        <w:pStyle w:val="BodyText"/>
        <w:spacing w:before="1" w:line="276" w:lineRule="auto"/>
        <w:ind w:left="100" w:right="132" w:firstLine="720"/>
        <w:jc w:val="both"/>
      </w:pPr>
      <w:r>
        <w:rPr>
          <w:b/>
        </w:rPr>
        <w:t>WHEREAS</w:t>
      </w:r>
      <w:r>
        <w:t>, the DISTRICT operates a Cooperative Work Experience Program (“Program”), a work- experience educational program at Diablo Valley College for its students under which students receive academic credit for participation in an approved unpaid internship (“Internship”); and</w:t>
      </w:r>
    </w:p>
    <w:p w14:paraId="7432C181" w14:textId="77777777" w:rsidR="00156233" w:rsidRDefault="00156233">
      <w:pPr>
        <w:pStyle w:val="BodyText"/>
        <w:spacing w:before="4"/>
        <w:rPr>
          <w:sz w:val="25"/>
        </w:rPr>
      </w:pPr>
    </w:p>
    <w:p w14:paraId="5A366627" w14:textId="77777777" w:rsidR="00156233" w:rsidRDefault="00000000">
      <w:pPr>
        <w:pStyle w:val="BodyText"/>
        <w:spacing w:line="276" w:lineRule="auto"/>
        <w:ind w:left="100" w:right="136" w:firstLine="720"/>
        <w:jc w:val="both"/>
      </w:pPr>
      <w:r>
        <w:rPr>
          <w:b/>
        </w:rPr>
        <w:t>WHEREAS</w:t>
      </w:r>
      <w:r>
        <w:t xml:space="preserve">, the Program is operated pursuant to Education Code section 78249 and California Code of Regulations, title 5, sections </w:t>
      </w:r>
      <w:proofErr w:type="gramStart"/>
      <w:r>
        <w:t>55250-55257;</w:t>
      </w:r>
      <w:proofErr w:type="gramEnd"/>
    </w:p>
    <w:p w14:paraId="73F9BC68" w14:textId="77777777" w:rsidR="00156233" w:rsidRDefault="00156233">
      <w:pPr>
        <w:pStyle w:val="BodyText"/>
        <w:spacing w:before="2"/>
        <w:rPr>
          <w:sz w:val="25"/>
        </w:rPr>
      </w:pPr>
    </w:p>
    <w:p w14:paraId="4EBDE49B" w14:textId="77777777" w:rsidR="00156233" w:rsidRDefault="00000000">
      <w:pPr>
        <w:pStyle w:val="BodyText"/>
        <w:ind w:right="20"/>
        <w:jc w:val="center"/>
      </w:pPr>
      <w:proofErr w:type="gramStart"/>
      <w:r>
        <w:rPr>
          <w:b/>
        </w:rPr>
        <w:t>WHEREAS,</w:t>
      </w:r>
      <w:proofErr w:type="gramEnd"/>
      <w:r>
        <w:rPr>
          <w:b/>
        </w:rPr>
        <w:t xml:space="preserve"> </w:t>
      </w:r>
      <w:r>
        <w:t>the Internships subject to this Agreement are not part of an Apprenticeship program.</w:t>
      </w:r>
    </w:p>
    <w:p w14:paraId="65F7EDD7" w14:textId="77777777" w:rsidR="00156233" w:rsidRDefault="00156233">
      <w:pPr>
        <w:pStyle w:val="BodyText"/>
        <w:spacing w:before="4"/>
        <w:rPr>
          <w:sz w:val="24"/>
        </w:rPr>
      </w:pPr>
    </w:p>
    <w:p w14:paraId="736C41A5" w14:textId="77777777" w:rsidR="00156233" w:rsidRDefault="00000000">
      <w:pPr>
        <w:ind w:left="820"/>
      </w:pPr>
      <w:r>
        <w:rPr>
          <w:b/>
        </w:rPr>
        <w:t>NOW, THEREFORE</w:t>
      </w:r>
      <w:r>
        <w:t>, the DISTRICT and AFFILIATE agree as follows:</w:t>
      </w:r>
    </w:p>
    <w:p w14:paraId="1B1F5067" w14:textId="77777777" w:rsidR="00156233" w:rsidRDefault="00156233">
      <w:pPr>
        <w:pStyle w:val="BodyText"/>
        <w:spacing w:before="1"/>
        <w:rPr>
          <w:sz w:val="24"/>
        </w:rPr>
      </w:pPr>
    </w:p>
    <w:p w14:paraId="1B5C43D4" w14:textId="77777777" w:rsidR="00156233" w:rsidRDefault="00000000">
      <w:pPr>
        <w:pStyle w:val="ListParagraph"/>
        <w:numPr>
          <w:ilvl w:val="0"/>
          <w:numId w:val="1"/>
        </w:numPr>
        <w:tabs>
          <w:tab w:val="left" w:pos="821"/>
          <w:tab w:val="left" w:pos="8054"/>
        </w:tabs>
        <w:spacing w:line="276" w:lineRule="auto"/>
        <w:ind w:right="135"/>
        <w:jc w:val="both"/>
      </w:pPr>
      <w:r>
        <w:rPr>
          <w:b/>
        </w:rPr>
        <w:t>Term</w:t>
      </w:r>
      <w:r>
        <w:rPr>
          <w:b/>
          <w:spacing w:val="20"/>
        </w:rPr>
        <w:t xml:space="preserve"> </w:t>
      </w:r>
      <w:r>
        <w:rPr>
          <w:b/>
        </w:rPr>
        <w:t>and</w:t>
      </w:r>
      <w:r>
        <w:rPr>
          <w:b/>
          <w:spacing w:val="19"/>
        </w:rPr>
        <w:t xml:space="preserve"> </w:t>
      </w:r>
      <w:r>
        <w:rPr>
          <w:b/>
        </w:rPr>
        <w:t xml:space="preserve">Termination. </w:t>
      </w:r>
      <w:r>
        <w:rPr>
          <w:b/>
          <w:spacing w:val="41"/>
        </w:rPr>
        <w:t xml:space="preserve"> </w:t>
      </w:r>
      <w:r>
        <w:t>This</w:t>
      </w:r>
      <w:r>
        <w:rPr>
          <w:spacing w:val="21"/>
        </w:rPr>
        <w:t xml:space="preserve"> </w:t>
      </w:r>
      <w:r>
        <w:t>Agreement</w:t>
      </w:r>
      <w:r>
        <w:rPr>
          <w:spacing w:val="21"/>
        </w:rPr>
        <w:t xml:space="preserve"> </w:t>
      </w:r>
      <w:r>
        <w:t>shall</w:t>
      </w:r>
      <w:r>
        <w:rPr>
          <w:spacing w:val="21"/>
        </w:rPr>
        <w:t xml:space="preserve"> </w:t>
      </w:r>
      <w:r>
        <w:t>be</w:t>
      </w:r>
      <w:r>
        <w:rPr>
          <w:spacing w:val="20"/>
        </w:rPr>
        <w:t xml:space="preserve"> </w:t>
      </w:r>
      <w:r>
        <w:t>effective</w:t>
      </w:r>
      <w:r>
        <w:rPr>
          <w:spacing w:val="19"/>
        </w:rPr>
        <w:t xml:space="preserve"> </w:t>
      </w:r>
      <w:r>
        <w:t>from</w:t>
      </w:r>
      <w:r>
        <w:rPr>
          <w:u w:val="single"/>
        </w:rPr>
        <w:t xml:space="preserve"> </w:t>
      </w:r>
      <w:r>
        <w:rPr>
          <w:u w:val="single"/>
        </w:rPr>
        <w:tab/>
      </w:r>
      <w:r>
        <w:t>and continue for not to exceed five (5) years from the date entered, unless terminated sooner. This Agreement may be terminated by either party with or without cause upon thirty (30) days’ written notice to the other party provided that all</w:t>
      </w:r>
      <w:r>
        <w:rPr>
          <w:spacing w:val="-6"/>
        </w:rPr>
        <w:t xml:space="preserve"> </w:t>
      </w:r>
      <w:r>
        <w:t>students</w:t>
      </w:r>
      <w:r>
        <w:rPr>
          <w:spacing w:val="-6"/>
        </w:rPr>
        <w:t xml:space="preserve"> </w:t>
      </w:r>
      <w:r>
        <w:t>performing</w:t>
      </w:r>
      <w:r>
        <w:rPr>
          <w:spacing w:val="-7"/>
        </w:rPr>
        <w:t xml:space="preserve"> </w:t>
      </w:r>
      <w:r>
        <w:t>internship</w:t>
      </w:r>
      <w:r>
        <w:rPr>
          <w:spacing w:val="-4"/>
        </w:rPr>
        <w:t xml:space="preserve"> </w:t>
      </w:r>
      <w:r>
        <w:t>at</w:t>
      </w:r>
      <w:r>
        <w:rPr>
          <w:spacing w:val="-6"/>
        </w:rPr>
        <w:t xml:space="preserve"> </w:t>
      </w:r>
      <w:r>
        <w:t>the</w:t>
      </w:r>
      <w:r>
        <w:rPr>
          <w:spacing w:val="-6"/>
        </w:rPr>
        <w:t xml:space="preserve"> </w:t>
      </w:r>
      <w:r>
        <w:t>time</w:t>
      </w:r>
      <w:r>
        <w:rPr>
          <w:spacing w:val="-4"/>
        </w:rPr>
        <w:t xml:space="preserve"> </w:t>
      </w:r>
      <w:r>
        <w:t>of</w:t>
      </w:r>
      <w:r>
        <w:rPr>
          <w:spacing w:val="-5"/>
        </w:rPr>
        <w:t xml:space="preserve"> </w:t>
      </w:r>
      <w:r>
        <w:t>the</w:t>
      </w:r>
      <w:r>
        <w:rPr>
          <w:spacing w:val="-7"/>
        </w:rPr>
        <w:t xml:space="preserve"> </w:t>
      </w:r>
      <w:r>
        <w:t>termination</w:t>
      </w:r>
      <w:r>
        <w:rPr>
          <w:spacing w:val="-6"/>
        </w:rPr>
        <w:t xml:space="preserve"> </w:t>
      </w:r>
      <w:r>
        <w:t>are</w:t>
      </w:r>
      <w:r>
        <w:rPr>
          <w:spacing w:val="-4"/>
        </w:rPr>
        <w:t xml:space="preserve"> </w:t>
      </w:r>
      <w:r>
        <w:t>given</w:t>
      </w:r>
      <w:r>
        <w:rPr>
          <w:spacing w:val="-3"/>
        </w:rPr>
        <w:t xml:space="preserve"> </w:t>
      </w:r>
      <w:r>
        <w:t>the</w:t>
      </w:r>
      <w:r>
        <w:rPr>
          <w:spacing w:val="-4"/>
        </w:rPr>
        <w:t xml:space="preserve"> </w:t>
      </w:r>
      <w:r>
        <w:t>opportunity</w:t>
      </w:r>
      <w:r>
        <w:rPr>
          <w:spacing w:val="-6"/>
        </w:rPr>
        <w:t xml:space="preserve"> </w:t>
      </w:r>
      <w:r>
        <w:t>to</w:t>
      </w:r>
      <w:r>
        <w:rPr>
          <w:spacing w:val="-5"/>
        </w:rPr>
        <w:t xml:space="preserve"> </w:t>
      </w:r>
      <w:r>
        <w:t>complete</w:t>
      </w:r>
      <w:r>
        <w:rPr>
          <w:spacing w:val="-6"/>
        </w:rPr>
        <w:t xml:space="preserve"> </w:t>
      </w:r>
      <w:r>
        <w:t>their internship at the Affiliate’s</w:t>
      </w:r>
      <w:r>
        <w:rPr>
          <w:spacing w:val="-8"/>
        </w:rPr>
        <w:t xml:space="preserve"> </w:t>
      </w:r>
      <w:r>
        <w:t>facility(</w:t>
      </w:r>
      <w:proofErr w:type="spellStart"/>
      <w:r>
        <w:t>ies</w:t>
      </w:r>
      <w:proofErr w:type="spellEnd"/>
      <w:r>
        <w:t>).</w:t>
      </w:r>
    </w:p>
    <w:p w14:paraId="3DA2EFA3" w14:textId="77777777" w:rsidR="00156233" w:rsidRDefault="00156233">
      <w:pPr>
        <w:pStyle w:val="BodyText"/>
        <w:spacing w:before="10"/>
        <w:rPr>
          <w:sz w:val="20"/>
        </w:rPr>
      </w:pPr>
    </w:p>
    <w:p w14:paraId="2ED00EF7" w14:textId="77777777" w:rsidR="00156233" w:rsidRDefault="00000000">
      <w:pPr>
        <w:pStyle w:val="ListParagraph"/>
        <w:numPr>
          <w:ilvl w:val="0"/>
          <w:numId w:val="1"/>
        </w:numPr>
        <w:tabs>
          <w:tab w:val="left" w:pos="821"/>
        </w:tabs>
        <w:spacing w:line="276" w:lineRule="auto"/>
        <w:ind w:right="137"/>
        <w:jc w:val="both"/>
      </w:pPr>
      <w:r>
        <w:rPr>
          <w:b/>
        </w:rPr>
        <w:t>Use of Facility(</w:t>
      </w:r>
      <w:proofErr w:type="spellStart"/>
      <w:r>
        <w:rPr>
          <w:b/>
        </w:rPr>
        <w:t>ies</w:t>
      </w:r>
      <w:proofErr w:type="spellEnd"/>
      <w:r>
        <w:rPr>
          <w:b/>
        </w:rPr>
        <w:t xml:space="preserve">). </w:t>
      </w:r>
      <w:r>
        <w:t>The AFFILIATE agrees to provide unpaid Internships in its facilities. The students will</w:t>
      </w:r>
      <w:r>
        <w:rPr>
          <w:spacing w:val="-11"/>
        </w:rPr>
        <w:t xml:space="preserve"> </w:t>
      </w:r>
      <w:r>
        <w:t>be</w:t>
      </w:r>
      <w:r>
        <w:rPr>
          <w:spacing w:val="-12"/>
        </w:rPr>
        <w:t xml:space="preserve"> </w:t>
      </w:r>
      <w:r>
        <w:t>subject</w:t>
      </w:r>
      <w:r>
        <w:rPr>
          <w:spacing w:val="-8"/>
        </w:rPr>
        <w:t xml:space="preserve"> </w:t>
      </w:r>
      <w:r>
        <w:t>to</w:t>
      </w:r>
      <w:r>
        <w:rPr>
          <w:spacing w:val="-12"/>
        </w:rPr>
        <w:t xml:space="preserve"> </w:t>
      </w:r>
      <w:r>
        <w:t>the</w:t>
      </w:r>
      <w:r>
        <w:rPr>
          <w:spacing w:val="-8"/>
        </w:rPr>
        <w:t xml:space="preserve"> </w:t>
      </w:r>
      <w:r>
        <w:t>rules</w:t>
      </w:r>
      <w:r>
        <w:rPr>
          <w:spacing w:val="-9"/>
        </w:rPr>
        <w:t xml:space="preserve"> </w:t>
      </w:r>
      <w:r>
        <w:t>and</w:t>
      </w:r>
      <w:r>
        <w:rPr>
          <w:spacing w:val="-10"/>
        </w:rPr>
        <w:t xml:space="preserve"> </w:t>
      </w:r>
      <w:r>
        <w:t>regulation</w:t>
      </w:r>
      <w:r>
        <w:rPr>
          <w:spacing w:val="-9"/>
        </w:rPr>
        <w:t xml:space="preserve"> </w:t>
      </w:r>
      <w:r>
        <w:t>of</w:t>
      </w:r>
      <w:r>
        <w:rPr>
          <w:spacing w:val="-9"/>
        </w:rPr>
        <w:t xml:space="preserve"> </w:t>
      </w:r>
      <w:r>
        <w:t>the</w:t>
      </w:r>
      <w:r>
        <w:rPr>
          <w:spacing w:val="-8"/>
        </w:rPr>
        <w:t xml:space="preserve"> </w:t>
      </w:r>
      <w:r>
        <w:t>AFFILIATE</w:t>
      </w:r>
      <w:r>
        <w:rPr>
          <w:spacing w:val="-10"/>
        </w:rPr>
        <w:t xml:space="preserve"> </w:t>
      </w:r>
      <w:r>
        <w:t>during</w:t>
      </w:r>
      <w:r>
        <w:rPr>
          <w:spacing w:val="-11"/>
        </w:rPr>
        <w:t xml:space="preserve"> </w:t>
      </w:r>
      <w:r>
        <w:t>the</w:t>
      </w:r>
      <w:r>
        <w:rPr>
          <w:spacing w:val="-9"/>
        </w:rPr>
        <w:t xml:space="preserve"> </w:t>
      </w:r>
      <w:r>
        <w:t>hours</w:t>
      </w:r>
      <w:r>
        <w:rPr>
          <w:spacing w:val="-12"/>
        </w:rPr>
        <w:t xml:space="preserve"> </w:t>
      </w:r>
      <w:r>
        <w:t>they</w:t>
      </w:r>
      <w:r>
        <w:rPr>
          <w:spacing w:val="-11"/>
        </w:rPr>
        <w:t xml:space="preserve"> </w:t>
      </w:r>
      <w:r>
        <w:t>are</w:t>
      </w:r>
      <w:r>
        <w:rPr>
          <w:spacing w:val="-11"/>
        </w:rPr>
        <w:t xml:space="preserve"> </w:t>
      </w:r>
      <w:r>
        <w:t>in</w:t>
      </w:r>
      <w:r>
        <w:rPr>
          <w:spacing w:val="-11"/>
        </w:rPr>
        <w:t xml:space="preserve"> </w:t>
      </w:r>
      <w:r>
        <w:t>the</w:t>
      </w:r>
      <w:r>
        <w:rPr>
          <w:spacing w:val="-9"/>
        </w:rPr>
        <w:t xml:space="preserve"> </w:t>
      </w:r>
      <w:r>
        <w:t>AFFILIATE’s facility(</w:t>
      </w:r>
      <w:proofErr w:type="spellStart"/>
      <w:r>
        <w:t>ies</w:t>
      </w:r>
      <w:proofErr w:type="spellEnd"/>
      <w:r>
        <w:t>).</w:t>
      </w:r>
    </w:p>
    <w:p w14:paraId="7EDAEFE5" w14:textId="77777777" w:rsidR="00156233" w:rsidRDefault="00156233">
      <w:pPr>
        <w:pStyle w:val="BodyText"/>
        <w:spacing w:before="2"/>
        <w:rPr>
          <w:sz w:val="21"/>
        </w:rPr>
      </w:pPr>
    </w:p>
    <w:p w14:paraId="3032200D" w14:textId="77777777" w:rsidR="00156233" w:rsidRDefault="00000000">
      <w:pPr>
        <w:pStyle w:val="Heading2"/>
        <w:numPr>
          <w:ilvl w:val="0"/>
          <w:numId w:val="1"/>
        </w:numPr>
        <w:tabs>
          <w:tab w:val="left" w:pos="820"/>
          <w:tab w:val="left" w:pos="821"/>
        </w:tabs>
      </w:pPr>
      <w:r>
        <w:t>Program</w:t>
      </w:r>
      <w:r>
        <w:rPr>
          <w:spacing w:val="-2"/>
        </w:rPr>
        <w:t xml:space="preserve"> </w:t>
      </w:r>
      <w:r>
        <w:t>Operations.</w:t>
      </w:r>
    </w:p>
    <w:p w14:paraId="0E044FF1" w14:textId="77777777" w:rsidR="00156233" w:rsidRDefault="00156233">
      <w:pPr>
        <w:pStyle w:val="BodyText"/>
        <w:spacing w:before="10"/>
        <w:rPr>
          <w:b/>
          <w:sz w:val="23"/>
        </w:rPr>
      </w:pPr>
    </w:p>
    <w:p w14:paraId="567B9363" w14:textId="77777777" w:rsidR="00156233" w:rsidRDefault="00000000">
      <w:pPr>
        <w:pStyle w:val="ListParagraph"/>
        <w:numPr>
          <w:ilvl w:val="1"/>
          <w:numId w:val="1"/>
        </w:numPr>
        <w:tabs>
          <w:tab w:val="left" w:pos="1541"/>
        </w:tabs>
        <w:spacing w:before="1" w:line="276" w:lineRule="auto"/>
        <w:ind w:right="134"/>
        <w:jc w:val="both"/>
      </w:pPr>
      <w:r>
        <w:t xml:space="preserve">The AFFILIATE will provide supervision, facilities, </w:t>
      </w:r>
      <w:proofErr w:type="gramStart"/>
      <w:r>
        <w:t>equipment</w:t>
      </w:r>
      <w:proofErr w:type="gramEnd"/>
      <w:r>
        <w:t xml:space="preserve"> and materials necessary for the students to perform the tasks of the Internship under this</w:t>
      </w:r>
      <w:r>
        <w:rPr>
          <w:spacing w:val="-12"/>
        </w:rPr>
        <w:t xml:space="preserve"> </w:t>
      </w:r>
      <w:r>
        <w:t>Agreement.</w:t>
      </w:r>
    </w:p>
    <w:p w14:paraId="5DD217B4" w14:textId="77777777" w:rsidR="00156233" w:rsidRDefault="00156233">
      <w:pPr>
        <w:pStyle w:val="BodyText"/>
        <w:spacing w:before="8"/>
        <w:rPr>
          <w:sz w:val="20"/>
        </w:rPr>
      </w:pPr>
    </w:p>
    <w:p w14:paraId="5FE42CF4" w14:textId="77777777" w:rsidR="00156233" w:rsidRDefault="00000000">
      <w:pPr>
        <w:pStyle w:val="ListParagraph"/>
        <w:numPr>
          <w:ilvl w:val="1"/>
          <w:numId w:val="1"/>
        </w:numPr>
        <w:tabs>
          <w:tab w:val="left" w:pos="1540"/>
          <w:tab w:val="left" w:pos="1541"/>
        </w:tabs>
        <w:spacing w:before="1"/>
        <w:ind w:right="0" w:hanging="721"/>
      </w:pPr>
      <w:r>
        <w:t>The students will not displace regular employees of the</w:t>
      </w:r>
      <w:r>
        <w:rPr>
          <w:spacing w:val="-20"/>
        </w:rPr>
        <w:t xml:space="preserve"> </w:t>
      </w:r>
      <w:r>
        <w:t>AFFILIATE.</w:t>
      </w:r>
    </w:p>
    <w:p w14:paraId="4F9D814E" w14:textId="77777777" w:rsidR="00156233" w:rsidRDefault="00156233">
      <w:pPr>
        <w:pStyle w:val="BodyText"/>
        <w:spacing w:before="1"/>
        <w:rPr>
          <w:sz w:val="24"/>
        </w:rPr>
      </w:pPr>
    </w:p>
    <w:p w14:paraId="6876600E" w14:textId="77777777" w:rsidR="00156233" w:rsidRDefault="00000000">
      <w:pPr>
        <w:pStyle w:val="ListParagraph"/>
        <w:numPr>
          <w:ilvl w:val="1"/>
          <w:numId w:val="1"/>
        </w:numPr>
        <w:tabs>
          <w:tab w:val="left" w:pos="1541"/>
        </w:tabs>
        <w:spacing w:before="1" w:line="276" w:lineRule="auto"/>
        <w:ind w:right="134"/>
        <w:jc w:val="both"/>
      </w:pPr>
      <w:r>
        <w:t>The students shall not be entitled either to pay for the instructional or training time at the AFFILIATE’s facility(</w:t>
      </w:r>
      <w:proofErr w:type="spellStart"/>
      <w:r>
        <w:t>ies</w:t>
      </w:r>
      <w:proofErr w:type="spellEnd"/>
      <w:r>
        <w:t>) or to a job with the AFFILIATE at the conclusion of the training/Program.</w:t>
      </w:r>
    </w:p>
    <w:p w14:paraId="204FE74F" w14:textId="77777777" w:rsidR="00156233" w:rsidRDefault="00156233">
      <w:pPr>
        <w:pStyle w:val="BodyText"/>
        <w:spacing w:before="10"/>
        <w:rPr>
          <w:sz w:val="20"/>
        </w:rPr>
      </w:pPr>
    </w:p>
    <w:p w14:paraId="34697C98" w14:textId="77777777" w:rsidR="00156233" w:rsidRDefault="00000000">
      <w:pPr>
        <w:pStyle w:val="ListParagraph"/>
        <w:numPr>
          <w:ilvl w:val="1"/>
          <w:numId w:val="1"/>
        </w:numPr>
        <w:tabs>
          <w:tab w:val="left" w:pos="1541"/>
        </w:tabs>
        <w:spacing w:before="1" w:line="276" w:lineRule="auto"/>
        <w:ind w:right="137"/>
        <w:jc w:val="both"/>
      </w:pPr>
      <w:r>
        <w:t>The AFFILIATE will provide a safe and clean work environment that complies with all Occupational Safety and Health Administration (“OSHA”) standards and codes as set forth by</w:t>
      </w:r>
      <w:r>
        <w:rPr>
          <w:spacing w:val="-10"/>
        </w:rPr>
        <w:t xml:space="preserve"> </w:t>
      </w:r>
      <w:r>
        <w:t>the</w:t>
      </w:r>
    </w:p>
    <w:p w14:paraId="4DDDA437" w14:textId="77777777" w:rsidR="00156233" w:rsidRDefault="00000000">
      <w:pPr>
        <w:pStyle w:val="BodyText"/>
        <w:spacing w:line="278" w:lineRule="auto"/>
        <w:ind w:left="1540"/>
      </w:pPr>
      <w:r>
        <w:t>U.S. Department of Labor, and the derivative Cal/OSHA standards, laws, and regulations relating thereto.</w:t>
      </w:r>
    </w:p>
    <w:p w14:paraId="4AF1B962" w14:textId="77777777" w:rsidR="00156233" w:rsidRDefault="00156233">
      <w:pPr>
        <w:spacing w:line="278" w:lineRule="auto"/>
        <w:sectPr w:rsidR="00156233">
          <w:type w:val="continuous"/>
          <w:pgSz w:w="12240" w:h="15840"/>
          <w:pgMar w:top="1000" w:right="940" w:bottom="280" w:left="980" w:header="720" w:footer="720" w:gutter="0"/>
          <w:cols w:space="720"/>
        </w:sectPr>
      </w:pPr>
    </w:p>
    <w:p w14:paraId="3661B18E" w14:textId="77777777" w:rsidR="00156233" w:rsidRDefault="00000000">
      <w:pPr>
        <w:pStyle w:val="ListParagraph"/>
        <w:numPr>
          <w:ilvl w:val="1"/>
          <w:numId w:val="1"/>
        </w:numPr>
        <w:tabs>
          <w:tab w:val="left" w:pos="1540"/>
          <w:tab w:val="left" w:pos="1541"/>
        </w:tabs>
        <w:spacing w:before="74"/>
        <w:ind w:right="0" w:hanging="721"/>
      </w:pPr>
      <w:r>
        <w:lastRenderedPageBreak/>
        <w:t>The AFFILIATE shall comply with all applicable federal and state</w:t>
      </w:r>
      <w:r>
        <w:rPr>
          <w:spacing w:val="-14"/>
        </w:rPr>
        <w:t xml:space="preserve"> </w:t>
      </w:r>
      <w:r>
        <w:t>regulations.</w:t>
      </w:r>
    </w:p>
    <w:p w14:paraId="5CE55CF7" w14:textId="77777777" w:rsidR="00156233" w:rsidRDefault="00156233">
      <w:pPr>
        <w:pStyle w:val="BodyText"/>
        <w:spacing w:before="1"/>
        <w:rPr>
          <w:sz w:val="24"/>
        </w:rPr>
      </w:pPr>
    </w:p>
    <w:p w14:paraId="662C5B67" w14:textId="77777777" w:rsidR="00156233" w:rsidRDefault="00000000">
      <w:pPr>
        <w:pStyle w:val="ListParagraph"/>
        <w:numPr>
          <w:ilvl w:val="1"/>
          <w:numId w:val="1"/>
        </w:numPr>
        <w:tabs>
          <w:tab w:val="left" w:pos="1540"/>
          <w:tab w:val="left" w:pos="1541"/>
        </w:tabs>
        <w:spacing w:line="276" w:lineRule="auto"/>
        <w:jc w:val="both"/>
      </w:pPr>
      <w:r>
        <w:t>The DISTRICT shall abide by all provisions of the California Administrative Code, title 5, and statutory requirements for its</w:t>
      </w:r>
      <w:r>
        <w:rPr>
          <w:spacing w:val="-4"/>
        </w:rPr>
        <w:t xml:space="preserve"> </w:t>
      </w:r>
      <w:r>
        <w:t>Program.</w:t>
      </w:r>
    </w:p>
    <w:p w14:paraId="4EBB58EE" w14:textId="77777777" w:rsidR="00156233" w:rsidRDefault="00156233">
      <w:pPr>
        <w:pStyle w:val="BodyText"/>
        <w:rPr>
          <w:sz w:val="21"/>
        </w:rPr>
      </w:pPr>
    </w:p>
    <w:p w14:paraId="044F8C7D" w14:textId="77777777" w:rsidR="00156233" w:rsidRDefault="00000000">
      <w:pPr>
        <w:pStyle w:val="ListParagraph"/>
        <w:numPr>
          <w:ilvl w:val="1"/>
          <w:numId w:val="1"/>
        </w:numPr>
        <w:tabs>
          <w:tab w:val="left" w:pos="1541"/>
        </w:tabs>
        <w:spacing w:line="276" w:lineRule="auto"/>
        <w:ind w:right="135"/>
        <w:jc w:val="both"/>
      </w:pPr>
      <w:r>
        <w:t>Employees</w:t>
      </w:r>
      <w:r>
        <w:rPr>
          <w:spacing w:val="-14"/>
        </w:rPr>
        <w:t xml:space="preserve"> </w:t>
      </w:r>
      <w:r>
        <w:t>or</w:t>
      </w:r>
      <w:r>
        <w:rPr>
          <w:spacing w:val="-14"/>
        </w:rPr>
        <w:t xml:space="preserve"> </w:t>
      </w:r>
      <w:r>
        <w:t>agents</w:t>
      </w:r>
      <w:r>
        <w:rPr>
          <w:spacing w:val="-14"/>
        </w:rPr>
        <w:t xml:space="preserve"> </w:t>
      </w:r>
      <w:r>
        <w:t>of</w:t>
      </w:r>
      <w:r>
        <w:rPr>
          <w:spacing w:val="-13"/>
        </w:rPr>
        <w:t xml:space="preserve"> </w:t>
      </w:r>
      <w:r>
        <w:t>AFFILIATE</w:t>
      </w:r>
      <w:r>
        <w:rPr>
          <w:spacing w:val="-14"/>
        </w:rPr>
        <w:t xml:space="preserve"> </w:t>
      </w:r>
      <w:r>
        <w:t>who</w:t>
      </w:r>
      <w:r>
        <w:rPr>
          <w:spacing w:val="-14"/>
        </w:rPr>
        <w:t xml:space="preserve"> </w:t>
      </w:r>
      <w:r>
        <w:t>enter</w:t>
      </w:r>
      <w:r>
        <w:rPr>
          <w:spacing w:val="-14"/>
        </w:rPr>
        <w:t xml:space="preserve"> </w:t>
      </w:r>
      <w:r>
        <w:t>onto</w:t>
      </w:r>
      <w:r>
        <w:rPr>
          <w:spacing w:val="-13"/>
        </w:rPr>
        <w:t xml:space="preserve"> </w:t>
      </w:r>
      <w:r>
        <w:t>DISTRICT</w:t>
      </w:r>
      <w:r>
        <w:rPr>
          <w:spacing w:val="-12"/>
        </w:rPr>
        <w:t xml:space="preserve"> </w:t>
      </w:r>
      <w:r>
        <w:t>premises</w:t>
      </w:r>
      <w:r>
        <w:rPr>
          <w:spacing w:val="-16"/>
        </w:rPr>
        <w:t xml:space="preserve"> </w:t>
      </w:r>
      <w:r>
        <w:t>for</w:t>
      </w:r>
      <w:r>
        <w:rPr>
          <w:spacing w:val="-14"/>
        </w:rPr>
        <w:t xml:space="preserve"> </w:t>
      </w:r>
      <w:r>
        <w:t>purposes</w:t>
      </w:r>
      <w:r>
        <w:rPr>
          <w:spacing w:val="-14"/>
        </w:rPr>
        <w:t xml:space="preserve"> </w:t>
      </w:r>
      <w:r>
        <w:t>of</w:t>
      </w:r>
      <w:r>
        <w:rPr>
          <w:spacing w:val="-13"/>
        </w:rPr>
        <w:t xml:space="preserve"> </w:t>
      </w:r>
      <w:r>
        <w:t>providing mentoring or training to students shall be subject to any health or safety requirements established by</w:t>
      </w:r>
      <w:r>
        <w:rPr>
          <w:spacing w:val="-10"/>
        </w:rPr>
        <w:t xml:space="preserve"> </w:t>
      </w:r>
      <w:r>
        <w:t>the</w:t>
      </w:r>
      <w:r>
        <w:rPr>
          <w:spacing w:val="-5"/>
        </w:rPr>
        <w:t xml:space="preserve"> </w:t>
      </w:r>
      <w:r>
        <w:t>DISTRICT.</w:t>
      </w:r>
      <w:r>
        <w:rPr>
          <w:spacing w:val="42"/>
        </w:rPr>
        <w:t xml:space="preserve"> </w:t>
      </w:r>
      <w:r>
        <w:t>Prior</w:t>
      </w:r>
      <w:r>
        <w:rPr>
          <w:spacing w:val="-5"/>
        </w:rPr>
        <w:t xml:space="preserve"> </w:t>
      </w:r>
      <w:r>
        <w:t>to</w:t>
      </w:r>
      <w:r>
        <w:rPr>
          <w:spacing w:val="-10"/>
        </w:rPr>
        <w:t xml:space="preserve"> </w:t>
      </w:r>
      <w:r>
        <w:t>commencing</w:t>
      </w:r>
      <w:r>
        <w:rPr>
          <w:spacing w:val="-9"/>
        </w:rPr>
        <w:t xml:space="preserve"> </w:t>
      </w:r>
      <w:r>
        <w:t>work</w:t>
      </w:r>
      <w:r>
        <w:rPr>
          <w:spacing w:val="-9"/>
        </w:rPr>
        <w:t xml:space="preserve"> </w:t>
      </w:r>
      <w:r>
        <w:t>under</w:t>
      </w:r>
      <w:r>
        <w:rPr>
          <w:spacing w:val="-6"/>
        </w:rPr>
        <w:t xml:space="preserve"> </w:t>
      </w:r>
      <w:r>
        <w:t>this</w:t>
      </w:r>
      <w:r>
        <w:rPr>
          <w:spacing w:val="-5"/>
        </w:rPr>
        <w:t xml:space="preserve"> </w:t>
      </w:r>
      <w:r>
        <w:t>Agreement</w:t>
      </w:r>
      <w:r>
        <w:rPr>
          <w:spacing w:val="-6"/>
        </w:rPr>
        <w:t xml:space="preserve"> </w:t>
      </w:r>
      <w:r>
        <w:t>that</w:t>
      </w:r>
      <w:r>
        <w:rPr>
          <w:spacing w:val="-5"/>
        </w:rPr>
        <w:t xml:space="preserve"> </w:t>
      </w:r>
      <w:r>
        <w:t>would</w:t>
      </w:r>
      <w:r>
        <w:rPr>
          <w:spacing w:val="-9"/>
        </w:rPr>
        <w:t xml:space="preserve"> </w:t>
      </w:r>
      <w:r>
        <w:t>require</w:t>
      </w:r>
      <w:r>
        <w:rPr>
          <w:spacing w:val="-7"/>
        </w:rPr>
        <w:t xml:space="preserve"> </w:t>
      </w:r>
      <w:r>
        <w:t>mentoring or</w:t>
      </w:r>
      <w:r>
        <w:rPr>
          <w:spacing w:val="-7"/>
        </w:rPr>
        <w:t xml:space="preserve"> </w:t>
      </w:r>
      <w:r>
        <w:t>training</w:t>
      </w:r>
      <w:r>
        <w:rPr>
          <w:spacing w:val="-10"/>
        </w:rPr>
        <w:t xml:space="preserve"> </w:t>
      </w:r>
      <w:r>
        <w:t>of</w:t>
      </w:r>
      <w:r>
        <w:rPr>
          <w:spacing w:val="-6"/>
        </w:rPr>
        <w:t xml:space="preserve"> </w:t>
      </w:r>
      <w:r>
        <w:t>students</w:t>
      </w:r>
      <w:r>
        <w:rPr>
          <w:spacing w:val="-7"/>
        </w:rPr>
        <w:t xml:space="preserve"> </w:t>
      </w:r>
      <w:r>
        <w:t>on</w:t>
      </w:r>
      <w:r>
        <w:rPr>
          <w:spacing w:val="-8"/>
        </w:rPr>
        <w:t xml:space="preserve"> </w:t>
      </w:r>
      <w:r>
        <w:t>DISTRICT</w:t>
      </w:r>
      <w:r>
        <w:rPr>
          <w:spacing w:val="-5"/>
        </w:rPr>
        <w:t xml:space="preserve"> </w:t>
      </w:r>
      <w:r>
        <w:t>premises,</w:t>
      </w:r>
      <w:r>
        <w:rPr>
          <w:spacing w:val="-7"/>
        </w:rPr>
        <w:t xml:space="preserve"> </w:t>
      </w:r>
      <w:r>
        <w:t>AFFILIATE’s</w:t>
      </w:r>
      <w:r>
        <w:rPr>
          <w:spacing w:val="-8"/>
        </w:rPr>
        <w:t xml:space="preserve"> </w:t>
      </w:r>
      <w:r>
        <w:t>affected</w:t>
      </w:r>
      <w:r>
        <w:rPr>
          <w:spacing w:val="-9"/>
        </w:rPr>
        <w:t xml:space="preserve"> </w:t>
      </w:r>
      <w:r>
        <w:t>employees</w:t>
      </w:r>
      <w:r>
        <w:rPr>
          <w:spacing w:val="-7"/>
        </w:rPr>
        <w:t xml:space="preserve"> </w:t>
      </w:r>
      <w:r>
        <w:t>and</w:t>
      </w:r>
      <w:r>
        <w:rPr>
          <w:spacing w:val="-7"/>
        </w:rPr>
        <w:t xml:space="preserve"> </w:t>
      </w:r>
      <w:r>
        <w:t>agents</w:t>
      </w:r>
      <w:r>
        <w:rPr>
          <w:spacing w:val="-9"/>
        </w:rPr>
        <w:t xml:space="preserve"> </w:t>
      </w:r>
      <w:r>
        <w:t>shall be</w:t>
      </w:r>
      <w:r>
        <w:rPr>
          <w:spacing w:val="-9"/>
        </w:rPr>
        <w:t xml:space="preserve"> </w:t>
      </w:r>
      <w:r>
        <w:t>fingerprinted</w:t>
      </w:r>
      <w:r>
        <w:rPr>
          <w:spacing w:val="-9"/>
        </w:rPr>
        <w:t xml:space="preserve"> </w:t>
      </w:r>
      <w:r>
        <w:t>and</w:t>
      </w:r>
      <w:r>
        <w:rPr>
          <w:spacing w:val="-10"/>
        </w:rPr>
        <w:t xml:space="preserve"> </w:t>
      </w:r>
      <w:r>
        <w:t>shall</w:t>
      </w:r>
      <w:r>
        <w:rPr>
          <w:spacing w:val="-7"/>
        </w:rPr>
        <w:t xml:space="preserve"> </w:t>
      </w:r>
      <w:r>
        <w:t>provide</w:t>
      </w:r>
      <w:r>
        <w:rPr>
          <w:spacing w:val="-9"/>
        </w:rPr>
        <w:t xml:space="preserve"> </w:t>
      </w:r>
      <w:r>
        <w:t>proof</w:t>
      </w:r>
      <w:r>
        <w:rPr>
          <w:spacing w:val="-9"/>
        </w:rPr>
        <w:t xml:space="preserve"> </w:t>
      </w:r>
      <w:r>
        <w:t>of</w:t>
      </w:r>
      <w:r>
        <w:rPr>
          <w:spacing w:val="-9"/>
        </w:rPr>
        <w:t xml:space="preserve"> </w:t>
      </w:r>
      <w:r>
        <w:t>all</w:t>
      </w:r>
      <w:r>
        <w:rPr>
          <w:spacing w:val="-8"/>
        </w:rPr>
        <w:t xml:space="preserve"> </w:t>
      </w:r>
      <w:r>
        <w:t>required</w:t>
      </w:r>
      <w:r>
        <w:rPr>
          <w:spacing w:val="-11"/>
        </w:rPr>
        <w:t xml:space="preserve"> </w:t>
      </w:r>
      <w:r>
        <w:t>health</w:t>
      </w:r>
      <w:r>
        <w:rPr>
          <w:spacing w:val="-10"/>
        </w:rPr>
        <w:t xml:space="preserve"> </w:t>
      </w:r>
      <w:r>
        <w:t>clearances,</w:t>
      </w:r>
      <w:r>
        <w:rPr>
          <w:spacing w:val="-4"/>
        </w:rPr>
        <w:t xml:space="preserve"> </w:t>
      </w:r>
      <w:r>
        <w:t>including,</w:t>
      </w:r>
      <w:r>
        <w:rPr>
          <w:spacing w:val="-7"/>
        </w:rPr>
        <w:t xml:space="preserve"> </w:t>
      </w:r>
      <w:r>
        <w:t>but</w:t>
      </w:r>
      <w:r>
        <w:rPr>
          <w:spacing w:val="-6"/>
        </w:rPr>
        <w:t xml:space="preserve"> </w:t>
      </w:r>
      <w:r>
        <w:t>not</w:t>
      </w:r>
      <w:r>
        <w:rPr>
          <w:spacing w:val="-7"/>
        </w:rPr>
        <w:t xml:space="preserve"> </w:t>
      </w:r>
      <w:r>
        <w:t>limited to, tuberculosis</w:t>
      </w:r>
      <w:r>
        <w:rPr>
          <w:spacing w:val="-1"/>
        </w:rPr>
        <w:t xml:space="preserve"> </w:t>
      </w:r>
      <w:r>
        <w:t>clearance.</w:t>
      </w:r>
    </w:p>
    <w:p w14:paraId="7ACD4BB5" w14:textId="77777777" w:rsidR="00156233" w:rsidRDefault="00156233">
      <w:pPr>
        <w:pStyle w:val="BodyText"/>
        <w:spacing w:before="9"/>
        <w:rPr>
          <w:sz w:val="20"/>
        </w:rPr>
      </w:pPr>
    </w:p>
    <w:p w14:paraId="30DE56B7" w14:textId="77777777" w:rsidR="00156233" w:rsidRDefault="00000000">
      <w:pPr>
        <w:pStyle w:val="ListParagraph"/>
        <w:numPr>
          <w:ilvl w:val="1"/>
          <w:numId w:val="1"/>
        </w:numPr>
        <w:tabs>
          <w:tab w:val="left" w:pos="1541"/>
        </w:tabs>
        <w:spacing w:line="276" w:lineRule="auto"/>
        <w:jc w:val="both"/>
      </w:pPr>
      <w:r>
        <w:t>The</w:t>
      </w:r>
      <w:r>
        <w:rPr>
          <w:spacing w:val="-7"/>
        </w:rPr>
        <w:t xml:space="preserve"> </w:t>
      </w:r>
      <w:r>
        <w:t>DISTRICT,</w:t>
      </w:r>
      <w:r>
        <w:rPr>
          <w:spacing w:val="-4"/>
        </w:rPr>
        <w:t xml:space="preserve"> </w:t>
      </w:r>
      <w:r>
        <w:t>AFFILIATE,</w:t>
      </w:r>
      <w:r>
        <w:rPr>
          <w:spacing w:val="-8"/>
        </w:rPr>
        <w:t xml:space="preserve"> </w:t>
      </w:r>
      <w:r>
        <w:t>and</w:t>
      </w:r>
      <w:r>
        <w:rPr>
          <w:spacing w:val="-6"/>
        </w:rPr>
        <w:t xml:space="preserve"> </w:t>
      </w:r>
      <w:r>
        <w:t>student/parent</w:t>
      </w:r>
      <w:r>
        <w:rPr>
          <w:spacing w:val="-5"/>
        </w:rPr>
        <w:t xml:space="preserve"> </w:t>
      </w:r>
      <w:r>
        <w:t>or</w:t>
      </w:r>
      <w:r>
        <w:rPr>
          <w:spacing w:val="-6"/>
        </w:rPr>
        <w:t xml:space="preserve"> </w:t>
      </w:r>
      <w:r>
        <w:t>guardian</w:t>
      </w:r>
      <w:r>
        <w:rPr>
          <w:spacing w:val="-6"/>
        </w:rPr>
        <w:t xml:space="preserve"> </w:t>
      </w:r>
      <w:r>
        <w:t>will</w:t>
      </w:r>
      <w:r>
        <w:rPr>
          <w:spacing w:val="-6"/>
        </w:rPr>
        <w:t xml:space="preserve"> </w:t>
      </w:r>
      <w:r>
        <w:t>sign</w:t>
      </w:r>
      <w:r>
        <w:rPr>
          <w:spacing w:val="-4"/>
        </w:rPr>
        <w:t xml:space="preserve"> </w:t>
      </w:r>
      <w:r>
        <w:t>an</w:t>
      </w:r>
      <w:r>
        <w:rPr>
          <w:spacing w:val="-6"/>
        </w:rPr>
        <w:t xml:space="preserve"> </w:t>
      </w:r>
      <w:r>
        <w:t>Agreement</w:t>
      </w:r>
      <w:r>
        <w:rPr>
          <w:spacing w:val="2"/>
        </w:rPr>
        <w:t xml:space="preserve"> </w:t>
      </w:r>
      <w:r>
        <w:t>prior</w:t>
      </w:r>
      <w:r>
        <w:rPr>
          <w:spacing w:val="-6"/>
        </w:rPr>
        <w:t xml:space="preserve"> </w:t>
      </w:r>
      <w:r>
        <w:t>to</w:t>
      </w:r>
      <w:r>
        <w:rPr>
          <w:spacing w:val="-5"/>
        </w:rPr>
        <w:t xml:space="preserve"> </w:t>
      </w:r>
      <w:r>
        <w:t>each student beginning an Internship with the AFFILIATE in a form attached hereto as Exhibit</w:t>
      </w:r>
      <w:r>
        <w:rPr>
          <w:spacing w:val="-19"/>
        </w:rPr>
        <w:t xml:space="preserve"> </w:t>
      </w:r>
      <w:r>
        <w:t>“A.”</w:t>
      </w:r>
    </w:p>
    <w:p w14:paraId="5CB17CFA" w14:textId="77777777" w:rsidR="00156233" w:rsidRDefault="00156233">
      <w:pPr>
        <w:pStyle w:val="BodyText"/>
        <w:spacing w:before="10"/>
        <w:rPr>
          <w:sz w:val="20"/>
        </w:rPr>
      </w:pPr>
    </w:p>
    <w:p w14:paraId="20145C23" w14:textId="77777777" w:rsidR="00156233" w:rsidRDefault="00000000">
      <w:pPr>
        <w:pStyle w:val="ListParagraph"/>
        <w:numPr>
          <w:ilvl w:val="1"/>
          <w:numId w:val="1"/>
        </w:numPr>
        <w:tabs>
          <w:tab w:val="left" w:pos="1540"/>
          <w:tab w:val="left" w:pos="1541"/>
        </w:tabs>
        <w:spacing w:line="276" w:lineRule="auto"/>
        <w:ind w:right="137"/>
        <w:jc w:val="both"/>
      </w:pPr>
      <w:r>
        <w:t>The DISTRICT, AFFILIATE and student/parent or guardian shall also sign a learning agreement (“Objectives</w:t>
      </w:r>
      <w:r>
        <w:rPr>
          <w:spacing w:val="-4"/>
        </w:rPr>
        <w:t xml:space="preserve"> </w:t>
      </w:r>
      <w:r>
        <w:t>Agreement”)</w:t>
      </w:r>
      <w:r>
        <w:rPr>
          <w:spacing w:val="-5"/>
        </w:rPr>
        <w:t xml:space="preserve"> </w:t>
      </w:r>
      <w:r>
        <w:t>prior</w:t>
      </w:r>
      <w:r>
        <w:rPr>
          <w:spacing w:val="-2"/>
        </w:rPr>
        <w:t xml:space="preserve"> </w:t>
      </w:r>
      <w:r>
        <w:t>to</w:t>
      </w:r>
      <w:r>
        <w:rPr>
          <w:spacing w:val="-4"/>
        </w:rPr>
        <w:t xml:space="preserve"> </w:t>
      </w:r>
      <w:r>
        <w:t>the</w:t>
      </w:r>
      <w:r>
        <w:rPr>
          <w:spacing w:val="-3"/>
        </w:rPr>
        <w:t xml:space="preserve"> </w:t>
      </w:r>
      <w:r>
        <w:t>student</w:t>
      </w:r>
      <w:r>
        <w:rPr>
          <w:spacing w:val="-3"/>
        </w:rPr>
        <w:t xml:space="preserve"> </w:t>
      </w:r>
      <w:r>
        <w:t>beginning</w:t>
      </w:r>
      <w:r>
        <w:rPr>
          <w:spacing w:val="-6"/>
        </w:rPr>
        <w:t xml:space="preserve"> </w:t>
      </w:r>
      <w:r>
        <w:t>the</w:t>
      </w:r>
      <w:r>
        <w:rPr>
          <w:spacing w:val="-3"/>
        </w:rPr>
        <w:t xml:space="preserve"> </w:t>
      </w:r>
      <w:r>
        <w:t>internship</w:t>
      </w:r>
      <w:r>
        <w:rPr>
          <w:spacing w:val="-5"/>
        </w:rPr>
        <w:t xml:space="preserve"> </w:t>
      </w:r>
      <w:r>
        <w:t>in</w:t>
      </w:r>
      <w:r>
        <w:rPr>
          <w:spacing w:val="-4"/>
        </w:rPr>
        <w:t xml:space="preserve"> </w:t>
      </w:r>
      <w:r>
        <w:t>the</w:t>
      </w:r>
      <w:r>
        <w:rPr>
          <w:spacing w:val="-3"/>
        </w:rPr>
        <w:t xml:space="preserve"> </w:t>
      </w:r>
      <w:r>
        <w:t>form</w:t>
      </w:r>
      <w:r>
        <w:rPr>
          <w:spacing w:val="-5"/>
        </w:rPr>
        <w:t xml:space="preserve"> </w:t>
      </w:r>
      <w:r>
        <w:t>attached</w:t>
      </w:r>
      <w:r>
        <w:rPr>
          <w:spacing w:val="-3"/>
        </w:rPr>
        <w:t xml:space="preserve"> </w:t>
      </w:r>
      <w:r>
        <w:t>hereto as Exhibit</w:t>
      </w:r>
      <w:r>
        <w:rPr>
          <w:spacing w:val="1"/>
        </w:rPr>
        <w:t xml:space="preserve"> </w:t>
      </w:r>
      <w:r>
        <w:t>“B.”</w:t>
      </w:r>
    </w:p>
    <w:p w14:paraId="481F71F9" w14:textId="77777777" w:rsidR="00156233" w:rsidRDefault="00156233">
      <w:pPr>
        <w:pStyle w:val="BodyText"/>
        <w:spacing w:before="11"/>
        <w:rPr>
          <w:sz w:val="20"/>
        </w:rPr>
      </w:pPr>
    </w:p>
    <w:p w14:paraId="79642D54" w14:textId="77777777" w:rsidR="00156233" w:rsidRDefault="00000000">
      <w:pPr>
        <w:pStyle w:val="ListParagraph"/>
        <w:numPr>
          <w:ilvl w:val="1"/>
          <w:numId w:val="1"/>
        </w:numPr>
        <w:tabs>
          <w:tab w:val="left" w:pos="1540"/>
          <w:tab w:val="left" w:pos="1541"/>
        </w:tabs>
        <w:spacing w:line="276" w:lineRule="auto"/>
        <w:ind w:right="142"/>
        <w:jc w:val="both"/>
      </w:pPr>
      <w:r>
        <w:t>The AFFILIATE supervisor will meet with the DISTRICT instructor at least once during each semester to evaluate each student’s</w:t>
      </w:r>
      <w:r>
        <w:rPr>
          <w:spacing w:val="-1"/>
        </w:rPr>
        <w:t xml:space="preserve"> </w:t>
      </w:r>
      <w:r>
        <w:t>performance.</w:t>
      </w:r>
    </w:p>
    <w:p w14:paraId="132BE17C" w14:textId="77777777" w:rsidR="00156233" w:rsidRDefault="00156233">
      <w:pPr>
        <w:pStyle w:val="BodyText"/>
        <w:rPr>
          <w:sz w:val="21"/>
        </w:rPr>
      </w:pPr>
    </w:p>
    <w:p w14:paraId="1576102A" w14:textId="77777777" w:rsidR="00156233" w:rsidRDefault="00000000">
      <w:pPr>
        <w:pStyle w:val="ListParagraph"/>
        <w:numPr>
          <w:ilvl w:val="0"/>
          <w:numId w:val="1"/>
        </w:numPr>
        <w:tabs>
          <w:tab w:val="left" w:pos="821"/>
        </w:tabs>
        <w:spacing w:line="276" w:lineRule="auto"/>
        <w:jc w:val="both"/>
      </w:pPr>
      <w:r>
        <w:rPr>
          <w:b/>
        </w:rPr>
        <w:t xml:space="preserve">Employer and Workers’ Compensation Coverage. </w:t>
      </w:r>
      <w:r>
        <w:t>The DISTRICT under whose supervision, work experience education, cooperative vocational education, community classrooms, or a job shadowing experience, are provided shall be considered the employer under Division 4 (commencing with Section 3200) of the Labor Code of students receiving this training. The DISTRICT shall provide Workers’ Compensation insurance coverage for each student who receives training at AFFILIATE’s</w:t>
      </w:r>
      <w:r>
        <w:rPr>
          <w:spacing w:val="-21"/>
        </w:rPr>
        <w:t xml:space="preserve"> </w:t>
      </w:r>
      <w:r>
        <w:t>facility(</w:t>
      </w:r>
      <w:proofErr w:type="spellStart"/>
      <w:r>
        <w:t>ies</w:t>
      </w:r>
      <w:proofErr w:type="spellEnd"/>
      <w:r>
        <w:t>).</w:t>
      </w:r>
    </w:p>
    <w:p w14:paraId="6D56E4FC" w14:textId="77777777" w:rsidR="00156233" w:rsidRDefault="00156233">
      <w:pPr>
        <w:pStyle w:val="BodyText"/>
        <w:spacing w:before="10"/>
        <w:rPr>
          <w:sz w:val="20"/>
        </w:rPr>
      </w:pPr>
    </w:p>
    <w:p w14:paraId="399B8D8F" w14:textId="77777777" w:rsidR="00156233" w:rsidRDefault="00000000">
      <w:pPr>
        <w:pStyle w:val="ListParagraph"/>
        <w:numPr>
          <w:ilvl w:val="0"/>
          <w:numId w:val="1"/>
        </w:numPr>
        <w:tabs>
          <w:tab w:val="left" w:pos="821"/>
        </w:tabs>
        <w:spacing w:line="276" w:lineRule="auto"/>
        <w:ind w:right="140"/>
        <w:jc w:val="both"/>
      </w:pPr>
      <w:r>
        <w:rPr>
          <w:b/>
        </w:rPr>
        <w:t xml:space="preserve">Independent Contractor. </w:t>
      </w:r>
      <w:r>
        <w:t>The AFFILIATE is an independent contractor, and is not an officer, agent, or employee</w:t>
      </w:r>
      <w:r>
        <w:rPr>
          <w:spacing w:val="-3"/>
        </w:rPr>
        <w:t xml:space="preserve"> </w:t>
      </w:r>
      <w:r>
        <w:t>of</w:t>
      </w:r>
      <w:r>
        <w:rPr>
          <w:spacing w:val="-3"/>
        </w:rPr>
        <w:t xml:space="preserve"> </w:t>
      </w:r>
      <w:r>
        <w:t>the</w:t>
      </w:r>
      <w:r>
        <w:rPr>
          <w:spacing w:val="-3"/>
        </w:rPr>
        <w:t xml:space="preserve"> </w:t>
      </w:r>
      <w:r>
        <w:t>DISTRICT,</w:t>
      </w:r>
      <w:r>
        <w:rPr>
          <w:spacing w:val="-2"/>
        </w:rPr>
        <w:t xml:space="preserve"> </w:t>
      </w:r>
      <w:r>
        <w:t>and</w:t>
      </w:r>
      <w:r>
        <w:rPr>
          <w:spacing w:val="-6"/>
        </w:rPr>
        <w:t xml:space="preserve"> </w:t>
      </w:r>
      <w:r>
        <w:t>has</w:t>
      </w:r>
      <w:r>
        <w:rPr>
          <w:spacing w:val="-5"/>
        </w:rPr>
        <w:t xml:space="preserve"> </w:t>
      </w:r>
      <w:r>
        <w:t>no</w:t>
      </w:r>
      <w:r>
        <w:rPr>
          <w:spacing w:val="-6"/>
        </w:rPr>
        <w:t xml:space="preserve"> </w:t>
      </w:r>
      <w:r>
        <w:t>authority</w:t>
      </w:r>
      <w:r>
        <w:rPr>
          <w:spacing w:val="-6"/>
        </w:rPr>
        <w:t xml:space="preserve"> </w:t>
      </w:r>
      <w:r>
        <w:t>to</w:t>
      </w:r>
      <w:r>
        <w:rPr>
          <w:spacing w:val="-6"/>
        </w:rPr>
        <w:t xml:space="preserve"> </w:t>
      </w:r>
      <w:r>
        <w:t>contract</w:t>
      </w:r>
      <w:r>
        <w:rPr>
          <w:spacing w:val="-4"/>
        </w:rPr>
        <w:t xml:space="preserve"> </w:t>
      </w:r>
      <w:r>
        <w:t>or</w:t>
      </w:r>
      <w:r>
        <w:rPr>
          <w:spacing w:val="-5"/>
        </w:rPr>
        <w:t xml:space="preserve"> </w:t>
      </w:r>
      <w:r>
        <w:t>enter</w:t>
      </w:r>
      <w:r>
        <w:rPr>
          <w:spacing w:val="-5"/>
        </w:rPr>
        <w:t xml:space="preserve"> </w:t>
      </w:r>
      <w:r>
        <w:t>into</w:t>
      </w:r>
      <w:r>
        <w:rPr>
          <w:spacing w:val="-6"/>
        </w:rPr>
        <w:t xml:space="preserve"> </w:t>
      </w:r>
      <w:r>
        <w:t>any</w:t>
      </w:r>
      <w:r>
        <w:rPr>
          <w:spacing w:val="-6"/>
        </w:rPr>
        <w:t xml:space="preserve"> </w:t>
      </w:r>
      <w:r>
        <w:t>other</w:t>
      </w:r>
      <w:r>
        <w:rPr>
          <w:spacing w:val="-3"/>
        </w:rPr>
        <w:t xml:space="preserve"> </w:t>
      </w:r>
      <w:r>
        <w:t>agreement</w:t>
      </w:r>
      <w:r>
        <w:rPr>
          <w:spacing w:val="-5"/>
        </w:rPr>
        <w:t xml:space="preserve"> </w:t>
      </w:r>
      <w:r>
        <w:t>in</w:t>
      </w:r>
      <w:r>
        <w:rPr>
          <w:spacing w:val="-6"/>
        </w:rPr>
        <w:t xml:space="preserve"> </w:t>
      </w:r>
      <w:r>
        <w:t>the</w:t>
      </w:r>
      <w:r>
        <w:rPr>
          <w:spacing w:val="-5"/>
        </w:rPr>
        <w:t xml:space="preserve"> </w:t>
      </w:r>
      <w:r>
        <w:t>name of the</w:t>
      </w:r>
      <w:r>
        <w:rPr>
          <w:spacing w:val="-1"/>
        </w:rPr>
        <w:t xml:space="preserve"> </w:t>
      </w:r>
      <w:r>
        <w:t>DISTRICT.</w:t>
      </w:r>
    </w:p>
    <w:p w14:paraId="1F928416" w14:textId="77777777" w:rsidR="00156233" w:rsidRDefault="00156233">
      <w:pPr>
        <w:pStyle w:val="BodyText"/>
        <w:spacing w:before="8"/>
        <w:rPr>
          <w:sz w:val="20"/>
        </w:rPr>
      </w:pPr>
    </w:p>
    <w:p w14:paraId="52E2115D" w14:textId="77777777" w:rsidR="00156233" w:rsidRDefault="00000000">
      <w:pPr>
        <w:pStyle w:val="ListParagraph"/>
        <w:numPr>
          <w:ilvl w:val="0"/>
          <w:numId w:val="1"/>
        </w:numPr>
        <w:tabs>
          <w:tab w:val="left" w:pos="821"/>
        </w:tabs>
        <w:spacing w:line="276" w:lineRule="auto"/>
        <w:ind w:right="135"/>
        <w:jc w:val="both"/>
      </w:pPr>
      <w:r>
        <w:rPr>
          <w:b/>
        </w:rPr>
        <w:t xml:space="preserve">Insurance. </w:t>
      </w:r>
      <w:r>
        <w:t>The DISTRICT and the AFFILIATE shall each secure and maintain during the term of this Agreement,</w:t>
      </w:r>
      <w:r>
        <w:rPr>
          <w:spacing w:val="-7"/>
        </w:rPr>
        <w:t xml:space="preserve"> </w:t>
      </w:r>
      <w:r>
        <w:t>comprehensive</w:t>
      </w:r>
      <w:r>
        <w:rPr>
          <w:spacing w:val="-9"/>
        </w:rPr>
        <w:t xml:space="preserve"> </w:t>
      </w:r>
      <w:proofErr w:type="gramStart"/>
      <w:r>
        <w:t>general</w:t>
      </w:r>
      <w:r>
        <w:rPr>
          <w:spacing w:val="-8"/>
        </w:rPr>
        <w:t xml:space="preserve"> </w:t>
      </w:r>
      <w:r>
        <w:t>public</w:t>
      </w:r>
      <w:proofErr w:type="gramEnd"/>
      <w:r>
        <w:rPr>
          <w:spacing w:val="-9"/>
        </w:rPr>
        <w:t xml:space="preserve"> </w:t>
      </w:r>
      <w:r>
        <w:t>liability</w:t>
      </w:r>
      <w:r>
        <w:rPr>
          <w:spacing w:val="-10"/>
        </w:rPr>
        <w:t xml:space="preserve"> </w:t>
      </w:r>
      <w:r>
        <w:t>insurance</w:t>
      </w:r>
      <w:r>
        <w:rPr>
          <w:spacing w:val="-2"/>
        </w:rPr>
        <w:t xml:space="preserve"> </w:t>
      </w:r>
      <w:r>
        <w:t>for</w:t>
      </w:r>
      <w:r>
        <w:rPr>
          <w:spacing w:val="-6"/>
        </w:rPr>
        <w:t xml:space="preserve"> </w:t>
      </w:r>
      <w:r>
        <w:t>each</w:t>
      </w:r>
      <w:r>
        <w:rPr>
          <w:spacing w:val="-6"/>
        </w:rPr>
        <w:t xml:space="preserve"> </w:t>
      </w:r>
      <w:r>
        <w:t>student</w:t>
      </w:r>
      <w:r>
        <w:rPr>
          <w:spacing w:val="-6"/>
        </w:rPr>
        <w:t xml:space="preserve"> </w:t>
      </w:r>
      <w:r>
        <w:t>and</w:t>
      </w:r>
      <w:r>
        <w:rPr>
          <w:spacing w:val="-7"/>
        </w:rPr>
        <w:t xml:space="preserve"> </w:t>
      </w:r>
      <w:r>
        <w:t>instructor</w:t>
      </w:r>
      <w:r>
        <w:rPr>
          <w:spacing w:val="-4"/>
        </w:rPr>
        <w:t xml:space="preserve"> </w:t>
      </w:r>
      <w:r>
        <w:t>of</w:t>
      </w:r>
      <w:r>
        <w:rPr>
          <w:spacing w:val="-6"/>
        </w:rPr>
        <w:t xml:space="preserve"> </w:t>
      </w:r>
      <w:r>
        <w:t>at</w:t>
      </w:r>
      <w:r>
        <w:rPr>
          <w:spacing w:val="-6"/>
        </w:rPr>
        <w:t xml:space="preserve"> </w:t>
      </w:r>
      <w:r>
        <w:t>least</w:t>
      </w:r>
      <w:r>
        <w:rPr>
          <w:spacing w:val="-6"/>
        </w:rPr>
        <w:t xml:space="preserve"> </w:t>
      </w:r>
      <w:r>
        <w:t>One Million</w:t>
      </w:r>
      <w:r>
        <w:rPr>
          <w:spacing w:val="-4"/>
        </w:rPr>
        <w:t xml:space="preserve"> </w:t>
      </w:r>
      <w:r>
        <w:t>Dollars</w:t>
      </w:r>
      <w:r>
        <w:rPr>
          <w:spacing w:val="-6"/>
        </w:rPr>
        <w:t xml:space="preserve"> </w:t>
      </w:r>
      <w:r>
        <w:t>($1,000,000)</w:t>
      </w:r>
      <w:r>
        <w:rPr>
          <w:spacing w:val="-3"/>
        </w:rPr>
        <w:t xml:space="preserve"> </w:t>
      </w:r>
      <w:r>
        <w:t>for</w:t>
      </w:r>
      <w:r>
        <w:rPr>
          <w:spacing w:val="-5"/>
        </w:rPr>
        <w:t xml:space="preserve"> </w:t>
      </w:r>
      <w:r>
        <w:t>each</w:t>
      </w:r>
      <w:r>
        <w:rPr>
          <w:spacing w:val="-6"/>
        </w:rPr>
        <w:t xml:space="preserve"> </w:t>
      </w:r>
      <w:r>
        <w:t>claim,</w:t>
      </w:r>
      <w:r>
        <w:rPr>
          <w:spacing w:val="-4"/>
        </w:rPr>
        <w:t xml:space="preserve"> </w:t>
      </w:r>
      <w:r>
        <w:t>up</w:t>
      </w:r>
      <w:r>
        <w:rPr>
          <w:spacing w:val="-6"/>
        </w:rPr>
        <w:t xml:space="preserve"> </w:t>
      </w:r>
      <w:r>
        <w:t>to</w:t>
      </w:r>
      <w:r>
        <w:rPr>
          <w:spacing w:val="-4"/>
        </w:rPr>
        <w:t xml:space="preserve"> </w:t>
      </w:r>
      <w:r>
        <w:t>a</w:t>
      </w:r>
      <w:r>
        <w:rPr>
          <w:spacing w:val="-6"/>
        </w:rPr>
        <w:t xml:space="preserve"> </w:t>
      </w:r>
      <w:r>
        <w:t>total</w:t>
      </w:r>
      <w:r>
        <w:rPr>
          <w:spacing w:val="-5"/>
        </w:rPr>
        <w:t xml:space="preserve"> </w:t>
      </w:r>
      <w:r>
        <w:t>of</w:t>
      </w:r>
      <w:r>
        <w:rPr>
          <w:spacing w:val="-8"/>
        </w:rPr>
        <w:t xml:space="preserve"> </w:t>
      </w:r>
      <w:r>
        <w:t>Three</w:t>
      </w:r>
      <w:r>
        <w:rPr>
          <w:spacing w:val="-6"/>
        </w:rPr>
        <w:t xml:space="preserve"> </w:t>
      </w:r>
      <w:r>
        <w:t>Million</w:t>
      </w:r>
      <w:r>
        <w:rPr>
          <w:spacing w:val="-3"/>
        </w:rPr>
        <w:t xml:space="preserve"> </w:t>
      </w:r>
      <w:r>
        <w:t>Dollars</w:t>
      </w:r>
      <w:r>
        <w:rPr>
          <w:spacing w:val="-6"/>
        </w:rPr>
        <w:t xml:space="preserve"> </w:t>
      </w:r>
      <w:r>
        <w:t>($3,000,000)</w:t>
      </w:r>
      <w:r>
        <w:rPr>
          <w:spacing w:val="-5"/>
        </w:rPr>
        <w:t xml:space="preserve"> </w:t>
      </w:r>
      <w:r>
        <w:t>in</w:t>
      </w:r>
      <w:r>
        <w:rPr>
          <w:spacing w:val="-4"/>
        </w:rPr>
        <w:t xml:space="preserve"> </w:t>
      </w:r>
      <w:r>
        <w:t>any</w:t>
      </w:r>
      <w:r>
        <w:rPr>
          <w:spacing w:val="-6"/>
        </w:rPr>
        <w:t xml:space="preserve"> </w:t>
      </w:r>
      <w:r>
        <w:t>one year, to protect themselves against claims and liabilities for personal injury, death or property damage arising from the activities of the DISTRICT and the AFFILIATE respectively. Incidental malpractice is included in the provisions of the comprehensive general liability insurance so long as the student and instructor are acting within the scope of their assigned</w:t>
      </w:r>
      <w:r>
        <w:rPr>
          <w:spacing w:val="-15"/>
        </w:rPr>
        <w:t xml:space="preserve"> </w:t>
      </w:r>
      <w:r>
        <w:t>duties.</w:t>
      </w:r>
    </w:p>
    <w:p w14:paraId="45C100AA" w14:textId="77777777" w:rsidR="00156233" w:rsidRDefault="00156233">
      <w:pPr>
        <w:pStyle w:val="BodyText"/>
        <w:rPr>
          <w:sz w:val="21"/>
        </w:rPr>
      </w:pPr>
    </w:p>
    <w:p w14:paraId="18435878" w14:textId="77777777" w:rsidR="00156233" w:rsidRDefault="00000000">
      <w:pPr>
        <w:pStyle w:val="ListParagraph"/>
        <w:numPr>
          <w:ilvl w:val="0"/>
          <w:numId w:val="1"/>
        </w:numPr>
        <w:tabs>
          <w:tab w:val="left" w:pos="821"/>
        </w:tabs>
        <w:spacing w:before="1" w:line="276" w:lineRule="auto"/>
        <w:jc w:val="both"/>
      </w:pPr>
      <w:r>
        <w:rPr>
          <w:b/>
        </w:rPr>
        <w:t xml:space="preserve">Indemnification and Hold Harmless. </w:t>
      </w:r>
      <w:r>
        <w:t>The AFFILIATE shall defend, indemnify and hold harmless the DISTRICT,</w:t>
      </w:r>
      <w:r>
        <w:rPr>
          <w:spacing w:val="-10"/>
        </w:rPr>
        <w:t xml:space="preserve"> </w:t>
      </w:r>
      <w:r>
        <w:t>its</w:t>
      </w:r>
      <w:r>
        <w:rPr>
          <w:spacing w:val="-8"/>
        </w:rPr>
        <w:t xml:space="preserve"> </w:t>
      </w:r>
      <w:r>
        <w:t>officers,</w:t>
      </w:r>
      <w:r>
        <w:rPr>
          <w:spacing w:val="-11"/>
        </w:rPr>
        <w:t xml:space="preserve"> </w:t>
      </w:r>
      <w:r>
        <w:t>employees,</w:t>
      </w:r>
      <w:r>
        <w:rPr>
          <w:spacing w:val="-8"/>
        </w:rPr>
        <w:t xml:space="preserve"> </w:t>
      </w:r>
      <w:r>
        <w:t>agents</w:t>
      </w:r>
      <w:r>
        <w:rPr>
          <w:spacing w:val="-8"/>
        </w:rPr>
        <w:t xml:space="preserve"> </w:t>
      </w:r>
      <w:r>
        <w:t>and</w:t>
      </w:r>
      <w:r>
        <w:rPr>
          <w:spacing w:val="-10"/>
        </w:rPr>
        <w:t xml:space="preserve"> </w:t>
      </w:r>
      <w:r>
        <w:t>students</w:t>
      </w:r>
      <w:r>
        <w:rPr>
          <w:spacing w:val="-8"/>
        </w:rPr>
        <w:t xml:space="preserve"> </w:t>
      </w:r>
      <w:r>
        <w:t>from</w:t>
      </w:r>
      <w:r>
        <w:rPr>
          <w:spacing w:val="-13"/>
        </w:rPr>
        <w:t xml:space="preserve"> </w:t>
      </w:r>
      <w:r>
        <w:t>and</w:t>
      </w:r>
      <w:r>
        <w:rPr>
          <w:spacing w:val="-8"/>
        </w:rPr>
        <w:t xml:space="preserve"> </w:t>
      </w:r>
      <w:r>
        <w:t>against</w:t>
      </w:r>
      <w:r>
        <w:rPr>
          <w:spacing w:val="-8"/>
        </w:rPr>
        <w:t xml:space="preserve"> </w:t>
      </w:r>
      <w:r>
        <w:t>any</w:t>
      </w:r>
      <w:r>
        <w:rPr>
          <w:spacing w:val="-12"/>
        </w:rPr>
        <w:t xml:space="preserve"> </w:t>
      </w:r>
      <w:r>
        <w:t>and</w:t>
      </w:r>
      <w:r>
        <w:rPr>
          <w:spacing w:val="-11"/>
        </w:rPr>
        <w:t xml:space="preserve"> </w:t>
      </w:r>
      <w:r>
        <w:t>all</w:t>
      </w:r>
      <w:r>
        <w:rPr>
          <w:spacing w:val="-10"/>
        </w:rPr>
        <w:t xml:space="preserve"> </w:t>
      </w:r>
      <w:r>
        <w:t>liability,</w:t>
      </w:r>
      <w:r>
        <w:rPr>
          <w:spacing w:val="-10"/>
        </w:rPr>
        <w:t xml:space="preserve"> </w:t>
      </w:r>
      <w:r>
        <w:t>loss,</w:t>
      </w:r>
      <w:r>
        <w:rPr>
          <w:spacing w:val="-9"/>
        </w:rPr>
        <w:t xml:space="preserve"> </w:t>
      </w:r>
      <w:r>
        <w:t>expense (including reasonable attorneys’ fees), or claims from injury or damages occurring in connection with or incident to or arising out of the occupancy, use, service, operations or performance of work under this Agreement, resulting in whole or in part from the negligent or intentional acts or omissions of the AFFILIATE</w:t>
      </w:r>
      <w:r>
        <w:rPr>
          <w:spacing w:val="-10"/>
        </w:rPr>
        <w:t xml:space="preserve"> </w:t>
      </w:r>
      <w:r>
        <w:t>or</w:t>
      </w:r>
      <w:r>
        <w:rPr>
          <w:spacing w:val="-11"/>
        </w:rPr>
        <w:t xml:space="preserve"> </w:t>
      </w:r>
      <w:r>
        <w:t>its</w:t>
      </w:r>
      <w:r>
        <w:rPr>
          <w:spacing w:val="-11"/>
        </w:rPr>
        <w:t xml:space="preserve"> </w:t>
      </w:r>
      <w:r>
        <w:t>subcontractors,</w:t>
      </w:r>
      <w:r>
        <w:rPr>
          <w:spacing w:val="-12"/>
        </w:rPr>
        <w:t xml:space="preserve"> </w:t>
      </w:r>
      <w:r>
        <w:t>or</w:t>
      </w:r>
      <w:r>
        <w:rPr>
          <w:spacing w:val="-11"/>
        </w:rPr>
        <w:t xml:space="preserve"> </w:t>
      </w:r>
      <w:r>
        <w:t>any</w:t>
      </w:r>
      <w:r>
        <w:rPr>
          <w:spacing w:val="-12"/>
        </w:rPr>
        <w:t xml:space="preserve"> </w:t>
      </w:r>
      <w:r>
        <w:t>officers,</w:t>
      </w:r>
      <w:r>
        <w:rPr>
          <w:spacing w:val="-11"/>
        </w:rPr>
        <w:t xml:space="preserve"> </w:t>
      </w:r>
      <w:r>
        <w:t>employees,</w:t>
      </w:r>
      <w:r>
        <w:rPr>
          <w:spacing w:val="-9"/>
        </w:rPr>
        <w:t xml:space="preserve"> </w:t>
      </w:r>
      <w:r>
        <w:t>agents,</w:t>
      </w:r>
      <w:r>
        <w:rPr>
          <w:spacing w:val="-9"/>
        </w:rPr>
        <w:t xml:space="preserve"> </w:t>
      </w:r>
      <w:r>
        <w:t>or</w:t>
      </w:r>
      <w:r>
        <w:rPr>
          <w:spacing w:val="-11"/>
        </w:rPr>
        <w:t xml:space="preserve"> </w:t>
      </w:r>
      <w:r>
        <w:t>representatives</w:t>
      </w:r>
      <w:r>
        <w:rPr>
          <w:spacing w:val="-9"/>
        </w:rPr>
        <w:t xml:space="preserve"> </w:t>
      </w:r>
      <w:r>
        <w:t>of</w:t>
      </w:r>
      <w:r>
        <w:rPr>
          <w:spacing w:val="-11"/>
        </w:rPr>
        <w:t xml:space="preserve"> </w:t>
      </w:r>
      <w:r>
        <w:t>the</w:t>
      </w:r>
      <w:r>
        <w:rPr>
          <w:spacing w:val="-7"/>
        </w:rPr>
        <w:t xml:space="preserve"> </w:t>
      </w:r>
      <w:r>
        <w:t>AFFILIATE or its</w:t>
      </w:r>
      <w:r>
        <w:rPr>
          <w:spacing w:val="-3"/>
        </w:rPr>
        <w:t xml:space="preserve"> </w:t>
      </w:r>
      <w:r>
        <w:t>subcontractors.</w:t>
      </w:r>
    </w:p>
    <w:p w14:paraId="6AA5BDD8" w14:textId="77777777" w:rsidR="00156233" w:rsidRDefault="00156233">
      <w:pPr>
        <w:spacing w:line="276" w:lineRule="auto"/>
        <w:jc w:val="both"/>
        <w:sectPr w:rsidR="00156233">
          <w:pgSz w:w="12240" w:h="15840"/>
          <w:pgMar w:top="1000" w:right="940" w:bottom="280" w:left="980" w:header="720" w:footer="720" w:gutter="0"/>
          <w:cols w:space="720"/>
        </w:sectPr>
      </w:pPr>
    </w:p>
    <w:p w14:paraId="737107E5" w14:textId="77777777" w:rsidR="00156233" w:rsidRDefault="00000000">
      <w:pPr>
        <w:pStyle w:val="ListParagraph"/>
        <w:numPr>
          <w:ilvl w:val="0"/>
          <w:numId w:val="1"/>
        </w:numPr>
        <w:tabs>
          <w:tab w:val="left" w:pos="821"/>
        </w:tabs>
        <w:spacing w:before="74" w:line="276" w:lineRule="auto"/>
        <w:ind w:right="140"/>
        <w:jc w:val="both"/>
      </w:pPr>
      <w:r>
        <w:rPr>
          <w:b/>
        </w:rPr>
        <w:lastRenderedPageBreak/>
        <w:t>Assignment of Contract</w:t>
      </w:r>
      <w:r>
        <w:t>. The AFFILIATE shall not assign the whole or any part of this Agreement, without the written consent of the DISTRICT and all sureties who have executed bonds on behalf of the AFFILIATE in connection with this</w:t>
      </w:r>
      <w:r>
        <w:rPr>
          <w:spacing w:val="-7"/>
        </w:rPr>
        <w:t xml:space="preserve"> </w:t>
      </w:r>
      <w:r>
        <w:t>Agreement.</w:t>
      </w:r>
    </w:p>
    <w:p w14:paraId="5248C2C4" w14:textId="77777777" w:rsidR="00156233" w:rsidRDefault="00156233">
      <w:pPr>
        <w:pStyle w:val="BodyText"/>
        <w:spacing w:before="11"/>
        <w:rPr>
          <w:sz w:val="20"/>
        </w:rPr>
      </w:pPr>
    </w:p>
    <w:p w14:paraId="4C64CCAB" w14:textId="77777777" w:rsidR="00156233" w:rsidRDefault="00000000">
      <w:pPr>
        <w:pStyle w:val="ListParagraph"/>
        <w:numPr>
          <w:ilvl w:val="0"/>
          <w:numId w:val="1"/>
        </w:numPr>
        <w:tabs>
          <w:tab w:val="left" w:pos="821"/>
        </w:tabs>
        <w:spacing w:line="276" w:lineRule="auto"/>
        <w:ind w:right="134"/>
        <w:jc w:val="both"/>
      </w:pPr>
      <w:r>
        <w:rPr>
          <w:b/>
        </w:rPr>
        <w:t>Equal Opportunity Clause</w:t>
      </w:r>
      <w:r>
        <w:t>. The DISTRICT and AFFILIATE and their respective officers, employees, managers,</w:t>
      </w:r>
      <w:r>
        <w:rPr>
          <w:spacing w:val="-3"/>
        </w:rPr>
        <w:t xml:space="preserve"> </w:t>
      </w:r>
      <w:r>
        <w:t>and</w:t>
      </w:r>
      <w:r>
        <w:rPr>
          <w:spacing w:val="-3"/>
        </w:rPr>
        <w:t xml:space="preserve"> </w:t>
      </w:r>
      <w:r>
        <w:t>agents</w:t>
      </w:r>
      <w:r>
        <w:rPr>
          <w:spacing w:val="-3"/>
        </w:rPr>
        <w:t xml:space="preserve"> </w:t>
      </w:r>
      <w:r>
        <w:t>shall</w:t>
      </w:r>
      <w:r>
        <w:rPr>
          <w:spacing w:val="-5"/>
        </w:rPr>
        <w:t xml:space="preserve"> </w:t>
      </w:r>
      <w:r>
        <w:t>not</w:t>
      </w:r>
      <w:r>
        <w:rPr>
          <w:spacing w:val="-3"/>
        </w:rPr>
        <w:t xml:space="preserve"> </w:t>
      </w:r>
      <w:r>
        <w:t>discriminate</w:t>
      </w:r>
      <w:r>
        <w:rPr>
          <w:spacing w:val="-3"/>
        </w:rPr>
        <w:t xml:space="preserve"> </w:t>
      </w:r>
      <w:r>
        <w:t>against</w:t>
      </w:r>
      <w:r>
        <w:rPr>
          <w:spacing w:val="-3"/>
        </w:rPr>
        <w:t xml:space="preserve"> </w:t>
      </w:r>
      <w:r>
        <w:t>any</w:t>
      </w:r>
      <w:r>
        <w:rPr>
          <w:spacing w:val="-6"/>
        </w:rPr>
        <w:t xml:space="preserve"> </w:t>
      </w:r>
      <w:r>
        <w:t>person</w:t>
      </w:r>
      <w:r>
        <w:rPr>
          <w:spacing w:val="1"/>
        </w:rPr>
        <w:t xml:space="preserve"> </w:t>
      </w:r>
      <w:proofErr w:type="gramStart"/>
      <w:r>
        <w:t>on</w:t>
      </w:r>
      <w:r>
        <w:rPr>
          <w:spacing w:val="-4"/>
        </w:rPr>
        <w:t xml:space="preserve"> </w:t>
      </w:r>
      <w:r>
        <w:t>the</w:t>
      </w:r>
      <w:r>
        <w:rPr>
          <w:spacing w:val="-3"/>
        </w:rPr>
        <w:t xml:space="preserve"> </w:t>
      </w:r>
      <w:r>
        <w:t>basis</w:t>
      </w:r>
      <w:r>
        <w:rPr>
          <w:spacing w:val="-3"/>
        </w:rPr>
        <w:t xml:space="preserve"> </w:t>
      </w:r>
      <w:r>
        <w:t>of</w:t>
      </w:r>
      <w:proofErr w:type="gramEnd"/>
      <w:r>
        <w:rPr>
          <w:spacing w:val="-2"/>
        </w:rPr>
        <w:t xml:space="preserve"> </w:t>
      </w:r>
      <w:r>
        <w:t>any</w:t>
      </w:r>
      <w:r>
        <w:rPr>
          <w:spacing w:val="-6"/>
        </w:rPr>
        <w:t xml:space="preserve"> </w:t>
      </w:r>
      <w:r>
        <w:t>protected</w:t>
      </w:r>
      <w:r>
        <w:rPr>
          <w:spacing w:val="-3"/>
        </w:rPr>
        <w:t xml:space="preserve"> </w:t>
      </w:r>
      <w:r>
        <w:t>characteristic, including</w:t>
      </w:r>
      <w:r>
        <w:rPr>
          <w:spacing w:val="-12"/>
        </w:rPr>
        <w:t xml:space="preserve"> </w:t>
      </w:r>
      <w:r>
        <w:t>but</w:t>
      </w:r>
      <w:r>
        <w:rPr>
          <w:spacing w:val="-10"/>
        </w:rPr>
        <w:t xml:space="preserve"> </w:t>
      </w:r>
      <w:r>
        <w:t>not</w:t>
      </w:r>
      <w:r>
        <w:rPr>
          <w:spacing w:val="-13"/>
        </w:rPr>
        <w:t xml:space="preserve"> </w:t>
      </w:r>
      <w:r>
        <w:t>limited</w:t>
      </w:r>
      <w:r>
        <w:rPr>
          <w:spacing w:val="-11"/>
        </w:rPr>
        <w:t xml:space="preserve"> </w:t>
      </w:r>
      <w:r>
        <w:t>to</w:t>
      </w:r>
      <w:r>
        <w:rPr>
          <w:spacing w:val="-12"/>
        </w:rPr>
        <w:t xml:space="preserve"> </w:t>
      </w:r>
      <w:r>
        <w:t>race,</w:t>
      </w:r>
      <w:r>
        <w:rPr>
          <w:spacing w:val="-11"/>
        </w:rPr>
        <w:t xml:space="preserve"> </w:t>
      </w:r>
      <w:r>
        <w:t>religion,</w:t>
      </w:r>
      <w:r>
        <w:rPr>
          <w:spacing w:val="-11"/>
        </w:rPr>
        <w:t xml:space="preserve"> </w:t>
      </w:r>
      <w:r>
        <w:t>color,</w:t>
      </w:r>
      <w:r>
        <w:rPr>
          <w:spacing w:val="-12"/>
        </w:rPr>
        <w:t xml:space="preserve"> </w:t>
      </w:r>
      <w:r>
        <w:t>national</w:t>
      </w:r>
      <w:r>
        <w:rPr>
          <w:spacing w:val="-8"/>
        </w:rPr>
        <w:t xml:space="preserve"> </w:t>
      </w:r>
      <w:r>
        <w:t>origin,</w:t>
      </w:r>
      <w:r>
        <w:rPr>
          <w:spacing w:val="-12"/>
        </w:rPr>
        <w:t xml:space="preserve"> </w:t>
      </w:r>
      <w:r>
        <w:t>disabilities,</w:t>
      </w:r>
      <w:r>
        <w:rPr>
          <w:spacing w:val="-9"/>
        </w:rPr>
        <w:t xml:space="preserve"> </w:t>
      </w:r>
      <w:r>
        <w:t>marital</w:t>
      </w:r>
      <w:r>
        <w:rPr>
          <w:spacing w:val="-11"/>
        </w:rPr>
        <w:t xml:space="preserve"> </w:t>
      </w:r>
      <w:r>
        <w:t>status,</w:t>
      </w:r>
      <w:r>
        <w:rPr>
          <w:spacing w:val="-10"/>
        </w:rPr>
        <w:t xml:space="preserve"> </w:t>
      </w:r>
      <w:r>
        <w:t>age,</w:t>
      </w:r>
      <w:r>
        <w:rPr>
          <w:spacing w:val="-3"/>
        </w:rPr>
        <w:t xml:space="preserve"> </w:t>
      </w:r>
      <w:r>
        <w:t>or</w:t>
      </w:r>
      <w:r>
        <w:rPr>
          <w:spacing w:val="-10"/>
        </w:rPr>
        <w:t xml:space="preserve"> </w:t>
      </w:r>
      <w:r>
        <w:t>sex.</w:t>
      </w:r>
      <w:r>
        <w:rPr>
          <w:spacing w:val="33"/>
        </w:rPr>
        <w:t xml:space="preserve"> </w:t>
      </w:r>
      <w:r>
        <w:t>The DISTRICT and AFFILIATE each affirm that it is an equal opportunity employer and shall comply with any other laws or regulations prohibiting discrimination as may be applicable to</w:t>
      </w:r>
      <w:r>
        <w:rPr>
          <w:spacing w:val="-22"/>
        </w:rPr>
        <w:t xml:space="preserve"> </w:t>
      </w:r>
      <w:r>
        <w:t>them.</w:t>
      </w:r>
    </w:p>
    <w:p w14:paraId="520C9270" w14:textId="77777777" w:rsidR="00156233" w:rsidRDefault="00156233">
      <w:pPr>
        <w:pStyle w:val="BodyText"/>
        <w:spacing w:before="9"/>
        <w:rPr>
          <w:sz w:val="20"/>
        </w:rPr>
      </w:pPr>
    </w:p>
    <w:p w14:paraId="475AB61E" w14:textId="77777777" w:rsidR="00156233" w:rsidRDefault="00000000">
      <w:pPr>
        <w:pStyle w:val="ListParagraph"/>
        <w:numPr>
          <w:ilvl w:val="0"/>
          <w:numId w:val="1"/>
        </w:numPr>
        <w:tabs>
          <w:tab w:val="left" w:pos="821"/>
        </w:tabs>
        <w:spacing w:before="1" w:line="276" w:lineRule="auto"/>
        <w:ind w:right="134"/>
        <w:jc w:val="both"/>
      </w:pPr>
      <w:r>
        <w:rPr>
          <w:b/>
        </w:rPr>
        <w:t>Compliance</w:t>
      </w:r>
      <w:r>
        <w:rPr>
          <w:b/>
          <w:spacing w:val="-11"/>
        </w:rPr>
        <w:t xml:space="preserve"> </w:t>
      </w:r>
      <w:r>
        <w:rPr>
          <w:b/>
        </w:rPr>
        <w:t>with</w:t>
      </w:r>
      <w:r>
        <w:rPr>
          <w:b/>
          <w:spacing w:val="-9"/>
        </w:rPr>
        <w:t xml:space="preserve"> </w:t>
      </w:r>
      <w:r>
        <w:rPr>
          <w:b/>
        </w:rPr>
        <w:t>Law.</w:t>
      </w:r>
      <w:r>
        <w:rPr>
          <w:b/>
          <w:spacing w:val="40"/>
        </w:rPr>
        <w:t xml:space="preserve"> </w:t>
      </w:r>
      <w:r>
        <w:t>AFFILIATE</w:t>
      </w:r>
      <w:r>
        <w:rPr>
          <w:spacing w:val="-8"/>
        </w:rPr>
        <w:t xml:space="preserve"> </w:t>
      </w:r>
      <w:r>
        <w:t>shall</w:t>
      </w:r>
      <w:r>
        <w:rPr>
          <w:spacing w:val="-10"/>
        </w:rPr>
        <w:t xml:space="preserve"> </w:t>
      </w:r>
      <w:r>
        <w:t>comply</w:t>
      </w:r>
      <w:r>
        <w:rPr>
          <w:spacing w:val="-11"/>
        </w:rPr>
        <w:t xml:space="preserve"> </w:t>
      </w:r>
      <w:r>
        <w:t>with</w:t>
      </w:r>
      <w:r>
        <w:rPr>
          <w:spacing w:val="-9"/>
        </w:rPr>
        <w:t xml:space="preserve"> </w:t>
      </w:r>
      <w:r>
        <w:t>all</w:t>
      </w:r>
      <w:r>
        <w:rPr>
          <w:spacing w:val="-9"/>
        </w:rPr>
        <w:t xml:space="preserve"> </w:t>
      </w:r>
      <w:r>
        <w:t>federal,</w:t>
      </w:r>
      <w:r>
        <w:rPr>
          <w:spacing w:val="-9"/>
        </w:rPr>
        <w:t xml:space="preserve"> </w:t>
      </w:r>
      <w:r>
        <w:t>state,</w:t>
      </w:r>
      <w:r>
        <w:rPr>
          <w:spacing w:val="-8"/>
        </w:rPr>
        <w:t xml:space="preserve"> </w:t>
      </w:r>
      <w:r>
        <w:t>and</w:t>
      </w:r>
      <w:r>
        <w:rPr>
          <w:spacing w:val="-8"/>
        </w:rPr>
        <w:t xml:space="preserve"> </w:t>
      </w:r>
      <w:r>
        <w:t>local</w:t>
      </w:r>
      <w:r>
        <w:rPr>
          <w:spacing w:val="-9"/>
        </w:rPr>
        <w:t xml:space="preserve"> </w:t>
      </w:r>
      <w:r>
        <w:t>statutes</w:t>
      </w:r>
      <w:r>
        <w:rPr>
          <w:spacing w:val="-3"/>
        </w:rPr>
        <w:t xml:space="preserve"> </w:t>
      </w:r>
      <w:r>
        <w:t>and</w:t>
      </w:r>
      <w:r>
        <w:rPr>
          <w:spacing w:val="-11"/>
        </w:rPr>
        <w:t xml:space="preserve"> </w:t>
      </w:r>
      <w:r>
        <w:t>regulations applicable to the operation of the program, including, but not limited to, confidentiality of student</w:t>
      </w:r>
      <w:r>
        <w:rPr>
          <w:spacing w:val="-30"/>
        </w:rPr>
        <w:t xml:space="preserve"> </w:t>
      </w:r>
      <w:r>
        <w:t>records.</w:t>
      </w:r>
    </w:p>
    <w:p w14:paraId="7E097828" w14:textId="77777777" w:rsidR="00156233" w:rsidRDefault="00156233">
      <w:pPr>
        <w:pStyle w:val="BodyText"/>
        <w:spacing w:before="8"/>
        <w:rPr>
          <w:sz w:val="20"/>
        </w:rPr>
      </w:pPr>
    </w:p>
    <w:p w14:paraId="4C539FE0" w14:textId="77777777" w:rsidR="00156233" w:rsidRDefault="00000000">
      <w:pPr>
        <w:pStyle w:val="ListParagraph"/>
        <w:numPr>
          <w:ilvl w:val="0"/>
          <w:numId w:val="1"/>
        </w:numPr>
        <w:tabs>
          <w:tab w:val="left" w:pos="821"/>
        </w:tabs>
        <w:spacing w:before="1" w:line="276" w:lineRule="auto"/>
        <w:ind w:right="136"/>
        <w:jc w:val="both"/>
      </w:pPr>
      <w:r>
        <w:rPr>
          <w:b/>
        </w:rPr>
        <w:t xml:space="preserve">Notices. </w:t>
      </w:r>
      <w:r>
        <w:t xml:space="preserve">Any notice or communication required or permitted to be given hereunder shall be in writing and served personally, delivered by </w:t>
      </w:r>
      <w:proofErr w:type="gramStart"/>
      <w:r>
        <w:t>courier</w:t>
      </w:r>
      <w:proofErr w:type="gramEnd"/>
      <w:r>
        <w:t xml:space="preserve"> or sent by United States certified mail, postage prepaid with return receipt requested, addressed to the other Party as</w:t>
      </w:r>
      <w:r>
        <w:rPr>
          <w:spacing w:val="-9"/>
        </w:rPr>
        <w:t xml:space="preserve"> </w:t>
      </w:r>
      <w:r>
        <w:t>follows:</w:t>
      </w:r>
    </w:p>
    <w:p w14:paraId="3F292C44" w14:textId="77777777" w:rsidR="00156233" w:rsidRDefault="00156233">
      <w:pPr>
        <w:pStyle w:val="BodyText"/>
        <w:rPr>
          <w:sz w:val="20"/>
        </w:rPr>
      </w:pPr>
    </w:p>
    <w:p w14:paraId="29940904" w14:textId="77777777" w:rsidR="00156233" w:rsidRDefault="00156233">
      <w:pPr>
        <w:pStyle w:val="BodyText"/>
        <w:spacing w:before="1" w:after="1"/>
        <w:rPr>
          <w:sz w:val="12"/>
        </w:rPr>
      </w:pPr>
    </w:p>
    <w:tbl>
      <w:tblPr>
        <w:tblW w:w="0" w:type="auto"/>
        <w:tblInd w:w="843" w:type="dxa"/>
        <w:tblLayout w:type="fixed"/>
        <w:tblCellMar>
          <w:left w:w="0" w:type="dxa"/>
          <w:right w:w="0" w:type="dxa"/>
        </w:tblCellMar>
        <w:tblLook w:val="01E0" w:firstRow="1" w:lastRow="1" w:firstColumn="1" w:lastColumn="1" w:noHBand="0" w:noVBand="0"/>
      </w:tblPr>
      <w:tblGrid>
        <w:gridCol w:w="4495"/>
        <w:gridCol w:w="4779"/>
      </w:tblGrid>
      <w:tr w:rsidR="00156233" w14:paraId="20954B02" w14:textId="77777777">
        <w:trPr>
          <w:trHeight w:val="308"/>
        </w:trPr>
        <w:tc>
          <w:tcPr>
            <w:tcW w:w="4495" w:type="dxa"/>
          </w:tcPr>
          <w:p w14:paraId="2F2AAFE7" w14:textId="77777777" w:rsidR="00156233" w:rsidRDefault="00000000">
            <w:pPr>
              <w:pStyle w:val="TableParagraph"/>
              <w:spacing w:line="244" w:lineRule="exact"/>
              <w:ind w:left="200"/>
            </w:pPr>
            <w:r>
              <w:rPr>
                <w:u w:val="single"/>
              </w:rPr>
              <w:t>To DISTRICT</w:t>
            </w:r>
            <w:r>
              <w:t>:</w:t>
            </w:r>
          </w:p>
        </w:tc>
        <w:tc>
          <w:tcPr>
            <w:tcW w:w="4779" w:type="dxa"/>
          </w:tcPr>
          <w:p w14:paraId="13AAF568" w14:textId="77777777" w:rsidR="00156233" w:rsidRDefault="00000000">
            <w:pPr>
              <w:pStyle w:val="TableParagraph"/>
              <w:spacing w:line="244" w:lineRule="exact"/>
              <w:ind w:left="107"/>
            </w:pPr>
            <w:r>
              <w:rPr>
                <w:u w:val="single"/>
              </w:rPr>
              <w:t>To AFFILIATE</w:t>
            </w:r>
            <w:r>
              <w:t>:</w:t>
            </w:r>
          </w:p>
        </w:tc>
      </w:tr>
      <w:tr w:rsidR="00156233" w14:paraId="39B6640D" w14:textId="77777777">
        <w:trPr>
          <w:trHeight w:val="2024"/>
        </w:trPr>
        <w:tc>
          <w:tcPr>
            <w:tcW w:w="4495" w:type="dxa"/>
          </w:tcPr>
          <w:p w14:paraId="1A6B565C" w14:textId="77777777" w:rsidR="00156233" w:rsidRDefault="00000000">
            <w:pPr>
              <w:pStyle w:val="TableParagraph"/>
              <w:tabs>
                <w:tab w:val="left" w:pos="4210"/>
              </w:tabs>
              <w:spacing w:before="55" w:line="276" w:lineRule="auto"/>
              <w:ind w:left="363" w:right="104" w:firstLine="16"/>
            </w:pPr>
            <w:r>
              <w:t>Contra Costa Community College District Attention:</w:t>
            </w:r>
            <w:r>
              <w:rPr>
                <w:spacing w:val="48"/>
              </w:rPr>
              <w:t xml:space="preserve"> </w:t>
            </w:r>
            <w:r>
              <w:t>_</w:t>
            </w:r>
            <w:r>
              <w:rPr>
                <w:u w:val="single"/>
              </w:rPr>
              <w:t>David</w:t>
            </w:r>
            <w:r>
              <w:rPr>
                <w:spacing w:val="-3"/>
                <w:u w:val="single"/>
              </w:rPr>
              <w:t xml:space="preserve"> </w:t>
            </w:r>
            <w:r>
              <w:rPr>
                <w:u w:val="single"/>
              </w:rPr>
              <w:t>Wetmore</w:t>
            </w:r>
            <w:r>
              <w:rPr>
                <w:u w:val="single"/>
              </w:rPr>
              <w:tab/>
            </w:r>
            <w:r>
              <w:t xml:space="preserve">                  Title:</w:t>
            </w:r>
            <w:r>
              <w:rPr>
                <w:u w:val="single"/>
              </w:rPr>
              <w:t xml:space="preserve"> Director of Purchasing &amp;</w:t>
            </w:r>
            <w:r>
              <w:rPr>
                <w:spacing w:val="7"/>
                <w:u w:val="single"/>
              </w:rPr>
              <w:t xml:space="preserve"> </w:t>
            </w:r>
            <w:r>
              <w:rPr>
                <w:u w:val="single"/>
              </w:rPr>
              <w:t>Contracts</w:t>
            </w:r>
            <w:r>
              <w:t>_</w:t>
            </w:r>
          </w:p>
          <w:p w14:paraId="22DCB79A" w14:textId="77777777" w:rsidR="00156233" w:rsidRDefault="00000000">
            <w:pPr>
              <w:pStyle w:val="TableParagraph"/>
              <w:spacing w:before="1"/>
              <w:ind w:left="363"/>
            </w:pPr>
            <w:r>
              <w:t>Address: Contra Costa Community College District (for Diablo Valley College)</w:t>
            </w:r>
          </w:p>
          <w:p w14:paraId="087C60EC" w14:textId="77777777" w:rsidR="00156233" w:rsidRDefault="00000000">
            <w:pPr>
              <w:pStyle w:val="TableParagraph"/>
              <w:spacing w:before="43"/>
              <w:ind w:left="694"/>
            </w:pPr>
            <w:r>
              <w:rPr>
                <w:color w:val="212121"/>
              </w:rPr>
              <w:t>500 Court St, Martinez, CA 94553</w:t>
            </w:r>
          </w:p>
          <w:p w14:paraId="269EE646" w14:textId="77777777" w:rsidR="00156233" w:rsidRDefault="00000000">
            <w:pPr>
              <w:pStyle w:val="TableParagraph"/>
              <w:spacing w:before="40" w:line="233" w:lineRule="exact"/>
              <w:ind w:left="694"/>
            </w:pPr>
            <w:r>
              <w:rPr>
                <w:color w:val="212121"/>
              </w:rPr>
              <w:t xml:space="preserve">(925) 229.6955, </w:t>
            </w:r>
            <w:hyperlink r:id="rId5">
              <w:r>
                <w:rPr>
                  <w:color w:val="212121"/>
                </w:rPr>
                <w:t>Dwetmore136@4cd.edu</w:t>
              </w:r>
            </w:hyperlink>
          </w:p>
        </w:tc>
        <w:tc>
          <w:tcPr>
            <w:tcW w:w="4779" w:type="dxa"/>
          </w:tcPr>
          <w:p w14:paraId="38F4C92C" w14:textId="77777777" w:rsidR="00156233" w:rsidRDefault="00000000">
            <w:pPr>
              <w:pStyle w:val="TableParagraph"/>
              <w:tabs>
                <w:tab w:val="left" w:pos="4591"/>
              </w:tabs>
              <w:spacing w:before="55" w:line="276" w:lineRule="auto"/>
              <w:ind w:right="147"/>
              <w:jc w:val="both"/>
            </w:pPr>
            <w:r>
              <w:rPr>
                <w:u w:val="single"/>
              </w:rPr>
              <w:t xml:space="preserve"> </w:t>
            </w:r>
            <w:r>
              <w:rPr>
                <w:u w:val="single"/>
              </w:rPr>
              <w:tab/>
            </w:r>
            <w:r>
              <w:t xml:space="preserve"> Attention:</w:t>
            </w:r>
            <w:r>
              <w:rPr>
                <w:u w:val="single"/>
              </w:rPr>
              <w:tab/>
            </w:r>
            <w:r>
              <w:t xml:space="preserve"> Title:</w:t>
            </w:r>
            <w:r>
              <w:rPr>
                <w:u w:val="single"/>
              </w:rPr>
              <w:tab/>
            </w:r>
            <w:r>
              <w:rPr>
                <w:spacing w:val="-2"/>
              </w:rPr>
              <w:t>A</w:t>
            </w:r>
            <w:r>
              <w:t>ddre</w:t>
            </w:r>
            <w:r>
              <w:rPr>
                <w:spacing w:val="-2"/>
              </w:rPr>
              <w:t>s</w:t>
            </w:r>
            <w:r>
              <w:t xml:space="preserve">s: </w:t>
            </w:r>
            <w:r>
              <w:rPr>
                <w:spacing w:val="1"/>
              </w:rPr>
              <w:t xml:space="preserve"> </w:t>
            </w:r>
            <w:r>
              <w:rPr>
                <w:u w:val="single"/>
              </w:rPr>
              <w:t xml:space="preserve"> </w:t>
            </w:r>
            <w:r>
              <w:rPr>
                <w:u w:val="single"/>
              </w:rPr>
              <w:tab/>
            </w:r>
            <w:r>
              <w:rPr>
                <w:w w:val="16"/>
                <w:u w:val="single"/>
              </w:rPr>
              <w:t xml:space="preserve"> </w:t>
            </w:r>
          </w:p>
          <w:p w14:paraId="21D66A3D" w14:textId="77777777" w:rsidR="00156233" w:rsidRDefault="00000000">
            <w:pPr>
              <w:pStyle w:val="TableParagraph"/>
              <w:tabs>
                <w:tab w:val="left" w:pos="4588"/>
              </w:tabs>
              <w:spacing w:line="215" w:lineRule="exact"/>
            </w:pPr>
            <w:r>
              <w:rPr>
                <w:u w:val="single"/>
              </w:rPr>
              <w:t xml:space="preserve"> </w:t>
            </w:r>
            <w:r>
              <w:rPr>
                <w:u w:val="single"/>
              </w:rPr>
              <w:tab/>
            </w:r>
          </w:p>
        </w:tc>
      </w:tr>
    </w:tbl>
    <w:p w14:paraId="252921EA" w14:textId="77777777" w:rsidR="00156233" w:rsidRDefault="00156233">
      <w:pPr>
        <w:pStyle w:val="BodyText"/>
        <w:rPr>
          <w:sz w:val="20"/>
        </w:rPr>
      </w:pPr>
    </w:p>
    <w:p w14:paraId="3606C3A8" w14:textId="77777777" w:rsidR="00156233" w:rsidRDefault="00156233">
      <w:pPr>
        <w:pStyle w:val="BodyText"/>
        <w:spacing w:before="5"/>
        <w:rPr>
          <w:sz w:val="17"/>
        </w:rPr>
      </w:pPr>
    </w:p>
    <w:p w14:paraId="3C8CDFF8" w14:textId="77777777" w:rsidR="00156233" w:rsidRDefault="00000000">
      <w:pPr>
        <w:pStyle w:val="BodyText"/>
        <w:spacing w:before="92" w:line="276" w:lineRule="auto"/>
        <w:ind w:left="820"/>
      </w:pPr>
      <w:r>
        <w:t>and/or to such other persons or places as either of the Parties may hereafter designate in writing. All such notices shall be effective when received.</w:t>
      </w:r>
    </w:p>
    <w:p w14:paraId="03790211" w14:textId="77777777" w:rsidR="00156233" w:rsidRDefault="00156233">
      <w:pPr>
        <w:pStyle w:val="BodyText"/>
        <w:spacing w:before="8"/>
        <w:rPr>
          <w:sz w:val="20"/>
        </w:rPr>
      </w:pPr>
    </w:p>
    <w:p w14:paraId="5450F8E7" w14:textId="77777777" w:rsidR="00156233" w:rsidRDefault="00000000">
      <w:pPr>
        <w:pStyle w:val="ListParagraph"/>
        <w:numPr>
          <w:ilvl w:val="0"/>
          <w:numId w:val="1"/>
        </w:numPr>
        <w:tabs>
          <w:tab w:val="left" w:pos="821"/>
        </w:tabs>
        <w:spacing w:before="1" w:line="276" w:lineRule="auto"/>
        <w:ind w:right="136"/>
        <w:jc w:val="both"/>
      </w:pPr>
      <w:r>
        <w:rPr>
          <w:b/>
        </w:rPr>
        <w:t xml:space="preserve">Governing Law. </w:t>
      </w:r>
      <w:r>
        <w:t>This Agreement is made and entered into in the State of California, and shall in all respects</w:t>
      </w:r>
      <w:r>
        <w:rPr>
          <w:spacing w:val="-11"/>
        </w:rPr>
        <w:t xml:space="preserve"> </w:t>
      </w:r>
      <w:r>
        <w:t>be</w:t>
      </w:r>
      <w:r>
        <w:rPr>
          <w:spacing w:val="-12"/>
        </w:rPr>
        <w:t xml:space="preserve"> </w:t>
      </w:r>
      <w:r>
        <w:t>interpreted,</w:t>
      </w:r>
      <w:r>
        <w:rPr>
          <w:spacing w:val="-13"/>
        </w:rPr>
        <w:t xml:space="preserve"> </w:t>
      </w:r>
      <w:proofErr w:type="gramStart"/>
      <w:r>
        <w:t>enforced</w:t>
      </w:r>
      <w:proofErr w:type="gramEnd"/>
      <w:r>
        <w:rPr>
          <w:spacing w:val="-14"/>
        </w:rPr>
        <w:t xml:space="preserve"> </w:t>
      </w:r>
      <w:r>
        <w:t>and</w:t>
      </w:r>
      <w:r>
        <w:rPr>
          <w:spacing w:val="-13"/>
        </w:rPr>
        <w:t xml:space="preserve"> </w:t>
      </w:r>
      <w:r>
        <w:t>governed</w:t>
      </w:r>
      <w:r>
        <w:rPr>
          <w:spacing w:val="-12"/>
        </w:rPr>
        <w:t xml:space="preserve"> </w:t>
      </w:r>
      <w:r>
        <w:t>under</w:t>
      </w:r>
      <w:r>
        <w:rPr>
          <w:spacing w:val="-12"/>
        </w:rPr>
        <w:t xml:space="preserve"> </w:t>
      </w:r>
      <w:r>
        <w:t>the</w:t>
      </w:r>
      <w:r>
        <w:rPr>
          <w:spacing w:val="-12"/>
        </w:rPr>
        <w:t xml:space="preserve"> </w:t>
      </w:r>
      <w:r>
        <w:t>laws</w:t>
      </w:r>
      <w:r>
        <w:rPr>
          <w:spacing w:val="-11"/>
        </w:rPr>
        <w:t xml:space="preserve"> </w:t>
      </w:r>
      <w:r>
        <w:t>of</w:t>
      </w:r>
      <w:r>
        <w:rPr>
          <w:spacing w:val="-11"/>
        </w:rPr>
        <w:t xml:space="preserve"> </w:t>
      </w:r>
      <w:r>
        <w:t>said</w:t>
      </w:r>
      <w:r>
        <w:rPr>
          <w:spacing w:val="-13"/>
        </w:rPr>
        <w:t xml:space="preserve"> </w:t>
      </w:r>
      <w:r>
        <w:t>State</w:t>
      </w:r>
      <w:r>
        <w:rPr>
          <w:spacing w:val="-14"/>
        </w:rPr>
        <w:t xml:space="preserve"> </w:t>
      </w:r>
      <w:r>
        <w:t>without</w:t>
      </w:r>
      <w:r>
        <w:rPr>
          <w:spacing w:val="-12"/>
        </w:rPr>
        <w:t xml:space="preserve"> </w:t>
      </w:r>
      <w:r>
        <w:t>giving</w:t>
      </w:r>
      <w:r>
        <w:rPr>
          <w:spacing w:val="-14"/>
        </w:rPr>
        <w:t xml:space="preserve"> </w:t>
      </w:r>
      <w:r>
        <w:t>effect</w:t>
      </w:r>
      <w:r>
        <w:rPr>
          <w:spacing w:val="-12"/>
        </w:rPr>
        <w:t xml:space="preserve"> </w:t>
      </w:r>
      <w:r>
        <w:t>to</w:t>
      </w:r>
      <w:r>
        <w:rPr>
          <w:spacing w:val="-12"/>
        </w:rPr>
        <w:t xml:space="preserve"> </w:t>
      </w:r>
      <w:r>
        <w:t>conflicts of laws</w:t>
      </w:r>
      <w:r>
        <w:rPr>
          <w:spacing w:val="-1"/>
        </w:rPr>
        <w:t xml:space="preserve"> </w:t>
      </w:r>
      <w:r>
        <w:t>principles.</w:t>
      </w:r>
    </w:p>
    <w:p w14:paraId="41698EA2" w14:textId="77777777" w:rsidR="00156233" w:rsidRDefault="00156233">
      <w:pPr>
        <w:pStyle w:val="BodyText"/>
        <w:spacing w:before="10"/>
        <w:rPr>
          <w:sz w:val="20"/>
        </w:rPr>
      </w:pPr>
    </w:p>
    <w:p w14:paraId="0991B918" w14:textId="77777777" w:rsidR="00156233" w:rsidRDefault="00000000">
      <w:pPr>
        <w:pStyle w:val="ListParagraph"/>
        <w:numPr>
          <w:ilvl w:val="0"/>
          <w:numId w:val="1"/>
        </w:numPr>
        <w:tabs>
          <w:tab w:val="left" w:pos="821"/>
        </w:tabs>
        <w:spacing w:line="276" w:lineRule="auto"/>
        <w:ind w:right="137"/>
        <w:jc w:val="both"/>
      </w:pPr>
      <w:r>
        <w:rPr>
          <w:b/>
        </w:rPr>
        <w:t xml:space="preserve">Severability. </w:t>
      </w:r>
      <w:r>
        <w:t xml:space="preserve">Should any portion, word, clause, phrase, </w:t>
      </w:r>
      <w:proofErr w:type="gramStart"/>
      <w:r>
        <w:t>sentence</w:t>
      </w:r>
      <w:proofErr w:type="gramEnd"/>
      <w:r>
        <w:t xml:space="preserve"> or paragraph of this Agreement be declared void or unenforceable, such portion shall be considered independent and severable from the remainder, the validity of which shall remain</w:t>
      </w:r>
      <w:r>
        <w:rPr>
          <w:spacing w:val="-8"/>
        </w:rPr>
        <w:t xml:space="preserve"> </w:t>
      </w:r>
      <w:r>
        <w:t>unaffected.</w:t>
      </w:r>
    </w:p>
    <w:p w14:paraId="367671D6" w14:textId="77777777" w:rsidR="00156233" w:rsidRDefault="00156233">
      <w:pPr>
        <w:pStyle w:val="BodyText"/>
        <w:rPr>
          <w:sz w:val="21"/>
        </w:rPr>
      </w:pPr>
    </w:p>
    <w:p w14:paraId="78F9E758" w14:textId="77777777" w:rsidR="00156233" w:rsidRDefault="00000000">
      <w:pPr>
        <w:pStyle w:val="ListParagraph"/>
        <w:numPr>
          <w:ilvl w:val="0"/>
          <w:numId w:val="1"/>
        </w:numPr>
        <w:tabs>
          <w:tab w:val="left" w:pos="821"/>
        </w:tabs>
        <w:spacing w:line="276" w:lineRule="auto"/>
        <w:ind w:right="143"/>
        <w:jc w:val="both"/>
      </w:pPr>
      <w:r>
        <w:rPr>
          <w:b/>
        </w:rPr>
        <w:t xml:space="preserve">Material Default. </w:t>
      </w:r>
      <w:r>
        <w:t>In the event of any material default under this Agreement, which default remains uncured for a period of twenty-one (21) days after written notice of such default, this Agreement may be immediately terminated by the non-defaulting</w:t>
      </w:r>
      <w:r>
        <w:rPr>
          <w:spacing w:val="-9"/>
        </w:rPr>
        <w:t xml:space="preserve"> </w:t>
      </w:r>
      <w:r>
        <w:t>party.</w:t>
      </w:r>
    </w:p>
    <w:p w14:paraId="262D1B8C" w14:textId="77777777" w:rsidR="00156233" w:rsidRDefault="00156233">
      <w:pPr>
        <w:pStyle w:val="BodyText"/>
        <w:spacing w:before="9"/>
        <w:rPr>
          <w:sz w:val="20"/>
        </w:rPr>
      </w:pPr>
    </w:p>
    <w:p w14:paraId="2B869803" w14:textId="77777777" w:rsidR="00156233" w:rsidRDefault="00000000">
      <w:pPr>
        <w:pStyle w:val="ListParagraph"/>
        <w:numPr>
          <w:ilvl w:val="0"/>
          <w:numId w:val="1"/>
        </w:numPr>
        <w:tabs>
          <w:tab w:val="left" w:pos="821"/>
        </w:tabs>
        <w:spacing w:line="276" w:lineRule="auto"/>
        <w:jc w:val="both"/>
      </w:pPr>
      <w:r>
        <w:rPr>
          <w:b/>
        </w:rPr>
        <w:t xml:space="preserve">Entire Agreement; Amendments to Agreement. </w:t>
      </w:r>
      <w:r>
        <w:t xml:space="preserve">This Agreement constitutes the entire agreement between the Parties who have executed it and supersedes </w:t>
      </w:r>
      <w:proofErr w:type="gramStart"/>
      <w:r>
        <w:t>any and all</w:t>
      </w:r>
      <w:proofErr w:type="gramEnd"/>
      <w:r>
        <w:t xml:space="preserve"> other agreements, understandings, negotiations, or discussions, either oral or in writing, express or implied between the Parties to this Agreement. All provisions of this Agreement hereto shall remain in effect throughout the term thereof unless</w:t>
      </w:r>
      <w:r>
        <w:rPr>
          <w:spacing w:val="-15"/>
        </w:rPr>
        <w:t xml:space="preserve"> </w:t>
      </w:r>
      <w:r>
        <w:t>the</w:t>
      </w:r>
      <w:r>
        <w:rPr>
          <w:spacing w:val="-13"/>
        </w:rPr>
        <w:t xml:space="preserve"> </w:t>
      </w:r>
      <w:r>
        <w:t>Parties</w:t>
      </w:r>
      <w:r>
        <w:rPr>
          <w:spacing w:val="-12"/>
        </w:rPr>
        <w:t xml:space="preserve"> </w:t>
      </w:r>
      <w:r>
        <w:t>agree,</w:t>
      </w:r>
      <w:r>
        <w:rPr>
          <w:spacing w:val="-16"/>
        </w:rPr>
        <w:t xml:space="preserve"> </w:t>
      </w:r>
      <w:r>
        <w:t>in</w:t>
      </w:r>
      <w:r>
        <w:rPr>
          <w:spacing w:val="-15"/>
        </w:rPr>
        <w:t xml:space="preserve"> </w:t>
      </w:r>
      <w:r>
        <w:t>a</w:t>
      </w:r>
      <w:r>
        <w:rPr>
          <w:spacing w:val="-15"/>
        </w:rPr>
        <w:t xml:space="preserve"> </w:t>
      </w:r>
      <w:r>
        <w:t>written</w:t>
      </w:r>
      <w:r>
        <w:rPr>
          <w:spacing w:val="-13"/>
        </w:rPr>
        <w:t xml:space="preserve"> </w:t>
      </w:r>
      <w:r>
        <w:t>document</w:t>
      </w:r>
      <w:r>
        <w:rPr>
          <w:spacing w:val="-14"/>
        </w:rPr>
        <w:t xml:space="preserve"> </w:t>
      </w:r>
      <w:r>
        <w:t>signed</w:t>
      </w:r>
      <w:r>
        <w:rPr>
          <w:spacing w:val="-13"/>
        </w:rPr>
        <w:t xml:space="preserve"> </w:t>
      </w:r>
      <w:r>
        <w:t>by</w:t>
      </w:r>
      <w:r>
        <w:rPr>
          <w:spacing w:val="-15"/>
        </w:rPr>
        <w:t xml:space="preserve"> </w:t>
      </w:r>
      <w:r>
        <w:t>both</w:t>
      </w:r>
      <w:r>
        <w:rPr>
          <w:spacing w:val="-13"/>
        </w:rPr>
        <w:t xml:space="preserve"> </w:t>
      </w:r>
      <w:r>
        <w:t>Parties,</w:t>
      </w:r>
      <w:r>
        <w:rPr>
          <w:spacing w:val="-15"/>
        </w:rPr>
        <w:t xml:space="preserve"> </w:t>
      </w:r>
      <w:r>
        <w:t>to</w:t>
      </w:r>
      <w:r>
        <w:rPr>
          <w:spacing w:val="-13"/>
        </w:rPr>
        <w:t xml:space="preserve"> </w:t>
      </w:r>
      <w:r>
        <w:t>amend,</w:t>
      </w:r>
      <w:r>
        <w:rPr>
          <w:spacing w:val="-13"/>
        </w:rPr>
        <w:t xml:space="preserve"> </w:t>
      </w:r>
      <w:r>
        <w:t>add</w:t>
      </w:r>
      <w:r>
        <w:rPr>
          <w:spacing w:val="-12"/>
        </w:rPr>
        <w:t xml:space="preserve"> </w:t>
      </w:r>
      <w:r>
        <w:t>or</w:t>
      </w:r>
      <w:r>
        <w:rPr>
          <w:spacing w:val="-13"/>
        </w:rPr>
        <w:t xml:space="preserve"> </w:t>
      </w:r>
      <w:r>
        <w:t>delete</w:t>
      </w:r>
      <w:r>
        <w:rPr>
          <w:spacing w:val="-14"/>
        </w:rPr>
        <w:t xml:space="preserve"> </w:t>
      </w:r>
      <w:r>
        <w:t>any</w:t>
      </w:r>
      <w:r>
        <w:rPr>
          <w:spacing w:val="-15"/>
        </w:rPr>
        <w:t xml:space="preserve"> </w:t>
      </w:r>
      <w:r>
        <w:t>provision, except that the DISTRICT may amend the Agreement to accomplish changes required by law.</w:t>
      </w:r>
      <w:r>
        <w:rPr>
          <w:spacing w:val="20"/>
        </w:rPr>
        <w:t xml:space="preserve"> </w:t>
      </w:r>
      <w:r>
        <w:t>Email</w:t>
      </w:r>
    </w:p>
    <w:p w14:paraId="65826FDF" w14:textId="77777777" w:rsidR="00156233" w:rsidRDefault="00156233">
      <w:pPr>
        <w:spacing w:line="276" w:lineRule="auto"/>
        <w:jc w:val="both"/>
        <w:sectPr w:rsidR="00156233">
          <w:pgSz w:w="12240" w:h="15840"/>
          <w:pgMar w:top="1000" w:right="940" w:bottom="280" w:left="980" w:header="720" w:footer="720" w:gutter="0"/>
          <w:cols w:space="720"/>
        </w:sectPr>
      </w:pPr>
    </w:p>
    <w:p w14:paraId="580AB479" w14:textId="77777777" w:rsidR="00156233" w:rsidRDefault="00000000">
      <w:pPr>
        <w:pStyle w:val="BodyText"/>
        <w:spacing w:before="74"/>
        <w:ind w:left="820"/>
      </w:pPr>
      <w:r>
        <w:lastRenderedPageBreak/>
        <w:t>correspondence shall not qualify as a written document signed by an authorized signatory.</w:t>
      </w:r>
    </w:p>
    <w:p w14:paraId="2DBA6677" w14:textId="77777777" w:rsidR="00156233" w:rsidRDefault="00156233">
      <w:pPr>
        <w:pStyle w:val="BodyText"/>
        <w:spacing w:before="1"/>
        <w:rPr>
          <w:sz w:val="24"/>
        </w:rPr>
      </w:pPr>
    </w:p>
    <w:p w14:paraId="62F9BB45" w14:textId="77777777" w:rsidR="00156233" w:rsidRDefault="00000000">
      <w:pPr>
        <w:pStyle w:val="ListParagraph"/>
        <w:numPr>
          <w:ilvl w:val="0"/>
          <w:numId w:val="1"/>
        </w:numPr>
        <w:tabs>
          <w:tab w:val="left" w:pos="821"/>
        </w:tabs>
        <w:spacing w:line="276" w:lineRule="auto"/>
        <w:ind w:right="142"/>
        <w:jc w:val="both"/>
      </w:pPr>
      <w:r>
        <w:rPr>
          <w:b/>
        </w:rPr>
        <w:t xml:space="preserve">Headings. </w:t>
      </w:r>
      <w:r>
        <w:t>The headings contained in this Agreement are for convenience only and shall not in any way affect the meaning or interpretation hereof nor serve as evidence of the interpretation hereof, or of the intention of the parties</w:t>
      </w:r>
      <w:r>
        <w:rPr>
          <w:spacing w:val="-1"/>
        </w:rPr>
        <w:t xml:space="preserve"> </w:t>
      </w:r>
      <w:r>
        <w:t>hereto.</w:t>
      </w:r>
    </w:p>
    <w:p w14:paraId="21923051" w14:textId="77777777" w:rsidR="00156233" w:rsidRDefault="00156233">
      <w:pPr>
        <w:pStyle w:val="BodyText"/>
        <w:spacing w:before="11"/>
        <w:rPr>
          <w:sz w:val="20"/>
        </w:rPr>
      </w:pPr>
    </w:p>
    <w:p w14:paraId="00545CA3" w14:textId="77777777" w:rsidR="00156233" w:rsidRDefault="00000000">
      <w:pPr>
        <w:pStyle w:val="ListParagraph"/>
        <w:numPr>
          <w:ilvl w:val="0"/>
          <w:numId w:val="1"/>
        </w:numPr>
        <w:tabs>
          <w:tab w:val="left" w:pos="821"/>
        </w:tabs>
        <w:spacing w:line="276" w:lineRule="auto"/>
        <w:ind w:right="140"/>
        <w:jc w:val="both"/>
      </w:pPr>
      <w:r>
        <w:rPr>
          <w:b/>
        </w:rPr>
        <w:t xml:space="preserve">Waiver. </w:t>
      </w:r>
      <w:r>
        <w:t>The waiver by any Party of any breach of any term, covenant, or condition herein contained</w:t>
      </w:r>
      <w:r>
        <w:rPr>
          <w:spacing w:val="-27"/>
        </w:rPr>
        <w:t xml:space="preserve"> </w:t>
      </w:r>
      <w:r>
        <w:t>shall not be deemed to be a waiver of such term, covenant, condition, or any subsequent breach of the same or any other term, covenant, or condition herein</w:t>
      </w:r>
      <w:r>
        <w:rPr>
          <w:spacing w:val="-11"/>
        </w:rPr>
        <w:t xml:space="preserve"> </w:t>
      </w:r>
      <w:r>
        <w:t>contained.</w:t>
      </w:r>
    </w:p>
    <w:p w14:paraId="3F727816" w14:textId="77777777" w:rsidR="00156233" w:rsidRDefault="00156233">
      <w:pPr>
        <w:pStyle w:val="BodyText"/>
        <w:spacing w:before="4"/>
        <w:rPr>
          <w:sz w:val="25"/>
        </w:rPr>
      </w:pPr>
    </w:p>
    <w:p w14:paraId="2575B78A" w14:textId="77777777" w:rsidR="00156233" w:rsidRDefault="00000000">
      <w:pPr>
        <w:pStyle w:val="BodyText"/>
        <w:spacing w:line="276" w:lineRule="auto"/>
        <w:ind w:left="100" w:right="597" w:firstLine="720"/>
      </w:pPr>
      <w:r>
        <w:t>IN WITNESS WHEREOF, the parties hereto have executed this Agreement on the day and year first above written.</w:t>
      </w:r>
    </w:p>
    <w:p w14:paraId="300EFF4D" w14:textId="77777777" w:rsidR="00156233" w:rsidRDefault="00156233">
      <w:pPr>
        <w:pStyle w:val="BodyText"/>
        <w:spacing w:before="6"/>
        <w:rPr>
          <w:sz w:val="25"/>
        </w:rPr>
      </w:pPr>
    </w:p>
    <w:p w14:paraId="4A650277" w14:textId="77777777" w:rsidR="00156233" w:rsidRDefault="00000000">
      <w:pPr>
        <w:pStyle w:val="Heading2"/>
        <w:tabs>
          <w:tab w:val="left" w:pos="5861"/>
        </w:tabs>
        <w:spacing w:before="1"/>
        <w:ind w:firstLine="0"/>
      </w:pPr>
      <w:r>
        <w:t>Contra Costa Community</w:t>
      </w:r>
      <w:r>
        <w:rPr>
          <w:spacing w:val="-9"/>
        </w:rPr>
        <w:t xml:space="preserve"> </w:t>
      </w:r>
      <w:r>
        <w:t>College District</w:t>
      </w:r>
      <w:r>
        <w:tab/>
        <w:t>Affiliate</w:t>
      </w:r>
    </w:p>
    <w:p w14:paraId="201C72BD" w14:textId="77777777" w:rsidR="00156233" w:rsidRDefault="00000000">
      <w:pPr>
        <w:pStyle w:val="BodyText"/>
        <w:spacing w:before="10"/>
        <w:rPr>
          <w:b/>
          <w:sz w:val="20"/>
        </w:rPr>
      </w:pPr>
      <w:r>
        <w:pict w14:anchorId="03DC7ED5">
          <v:shape id="_x0000_s1029" style="position:absolute;margin-left:342.05pt;margin-top:14.2pt;width:192.6pt;height:.1pt;z-index:-15728640;mso-wrap-distance-left:0;mso-wrap-distance-right:0;mso-position-horizontal-relative:page" coordorigin="6841,284" coordsize="3852,0" path="m6841,284r3852,e" filled="f" strokeweight=".15578mm">
            <v:path arrowok="t"/>
            <w10:wrap type="topAndBottom" anchorx="page"/>
          </v:shape>
        </w:pict>
      </w:r>
    </w:p>
    <w:p w14:paraId="7E6A7886" w14:textId="77777777" w:rsidR="00156233" w:rsidRDefault="00000000">
      <w:pPr>
        <w:pStyle w:val="BodyText"/>
        <w:spacing w:before="7"/>
        <w:ind w:left="6581"/>
      </w:pPr>
      <w:r>
        <w:t>Name</w:t>
      </w:r>
    </w:p>
    <w:p w14:paraId="559EB1E7" w14:textId="77777777" w:rsidR="00156233" w:rsidRDefault="00156233">
      <w:pPr>
        <w:pStyle w:val="BodyText"/>
        <w:rPr>
          <w:sz w:val="20"/>
        </w:rPr>
      </w:pPr>
    </w:p>
    <w:p w14:paraId="441BC342" w14:textId="77777777" w:rsidR="00156233" w:rsidRDefault="00000000">
      <w:pPr>
        <w:pStyle w:val="BodyText"/>
        <w:spacing w:before="4"/>
        <w:rPr>
          <w:sz w:val="26"/>
        </w:rPr>
      </w:pPr>
      <w:r>
        <w:pict w14:anchorId="3CFA5977">
          <v:shape id="_x0000_s1028" style="position:absolute;margin-left:342.05pt;margin-top:17.35pt;width:214.6pt;height:.1pt;z-index:-15728128;mso-wrap-distance-left:0;mso-wrap-distance-right:0;mso-position-horizontal-relative:page" coordorigin="6841,347" coordsize="4292,0" path="m6841,347r4291,e" filled="f" strokeweight=".15578mm">
            <v:path arrowok="t"/>
            <w10:wrap type="topAndBottom" anchorx="page"/>
          </v:shape>
        </w:pict>
      </w:r>
    </w:p>
    <w:p w14:paraId="781E9ABB" w14:textId="77777777" w:rsidR="00156233" w:rsidRDefault="00000000">
      <w:pPr>
        <w:pStyle w:val="BodyText"/>
        <w:spacing w:before="10"/>
        <w:ind w:left="6581"/>
      </w:pPr>
      <w:r>
        <w:t>Address</w:t>
      </w:r>
    </w:p>
    <w:p w14:paraId="4922FD61" w14:textId="77777777" w:rsidR="00156233" w:rsidRDefault="00156233">
      <w:pPr>
        <w:pStyle w:val="BodyText"/>
        <w:rPr>
          <w:sz w:val="20"/>
        </w:rPr>
      </w:pPr>
    </w:p>
    <w:p w14:paraId="5E5F5F68" w14:textId="77777777" w:rsidR="00156233" w:rsidRDefault="00000000">
      <w:pPr>
        <w:pStyle w:val="BodyText"/>
        <w:spacing w:before="3"/>
        <w:rPr>
          <w:sz w:val="26"/>
        </w:rPr>
      </w:pPr>
      <w:r>
        <w:pict w14:anchorId="6B470AE3">
          <v:shape id="_x0000_s1027" style="position:absolute;margin-left:90pt;margin-top:17.35pt;width:209.05pt;height:.1pt;z-index:-15727616;mso-wrap-distance-left:0;mso-wrap-distance-right:0;mso-position-horizontal-relative:page" coordorigin="1800,347" coordsize="4181,0" path="m1800,347r4181,e" filled="f" strokeweight=".15578mm">
            <v:path arrowok="t"/>
            <w10:wrap type="topAndBottom" anchorx="page"/>
          </v:shape>
        </w:pict>
      </w:r>
      <w:r>
        <w:pict w14:anchorId="1F798C72">
          <v:shape id="_x0000_s1026" style="position:absolute;margin-left:342.05pt;margin-top:17.35pt;width:214.6pt;height:.1pt;z-index:-15727104;mso-wrap-distance-left:0;mso-wrap-distance-right:0;mso-position-horizontal-relative:page" coordorigin="6841,347" coordsize="4292,0" path="m6841,347r4291,e" filled="f" strokeweight=".15578mm">
            <v:path arrowok="t"/>
            <w10:wrap type="topAndBottom" anchorx="page"/>
          </v:shape>
        </w:pict>
      </w:r>
    </w:p>
    <w:p w14:paraId="0BDC0B93" w14:textId="77777777" w:rsidR="00156233" w:rsidRDefault="00000000">
      <w:pPr>
        <w:pStyle w:val="BodyText"/>
        <w:tabs>
          <w:tab w:val="left" w:pos="5040"/>
        </w:tabs>
        <w:spacing w:before="7"/>
        <w:ind w:right="306"/>
        <w:jc w:val="center"/>
      </w:pPr>
      <w:r>
        <w:t>Authorized</w:t>
      </w:r>
      <w:r>
        <w:rPr>
          <w:spacing w:val="-2"/>
        </w:rPr>
        <w:t xml:space="preserve"> </w:t>
      </w:r>
      <w:r>
        <w:t>Signature</w:t>
      </w:r>
      <w:r>
        <w:tab/>
        <w:t>Authorized Signature</w:t>
      </w:r>
    </w:p>
    <w:p w14:paraId="13B4C45F" w14:textId="77777777" w:rsidR="00156233" w:rsidRDefault="00156233">
      <w:pPr>
        <w:pStyle w:val="BodyText"/>
        <w:spacing w:before="8"/>
        <w:rPr>
          <w:sz w:val="28"/>
        </w:rPr>
      </w:pPr>
    </w:p>
    <w:p w14:paraId="18DE2C4F" w14:textId="77777777" w:rsidR="00156233" w:rsidRDefault="00000000">
      <w:pPr>
        <w:pStyle w:val="BodyText"/>
        <w:tabs>
          <w:tab w:val="left" w:pos="5861"/>
          <w:tab w:val="left" w:pos="6581"/>
          <w:tab w:val="left" w:pos="10202"/>
        </w:tabs>
        <w:spacing w:before="1" w:line="276" w:lineRule="auto"/>
        <w:ind w:left="1540" w:right="115" w:hanging="720"/>
      </w:pPr>
      <w:r>
        <w:rPr>
          <w:u w:val="single"/>
        </w:rPr>
        <w:t>David Wetmore Dir. of Purchasing</w:t>
      </w:r>
      <w:r>
        <w:rPr>
          <w:spacing w:val="-16"/>
          <w:u w:val="single"/>
        </w:rPr>
        <w:t xml:space="preserve"> </w:t>
      </w:r>
      <w:r>
        <w:rPr>
          <w:u w:val="single"/>
        </w:rPr>
        <w:t>&amp;</w:t>
      </w:r>
      <w:r>
        <w:rPr>
          <w:spacing w:val="-4"/>
          <w:u w:val="single"/>
        </w:rPr>
        <w:t xml:space="preserve"> </w:t>
      </w:r>
      <w:r>
        <w:rPr>
          <w:u w:val="single"/>
        </w:rPr>
        <w:t>Contracts</w:t>
      </w:r>
      <w:r>
        <w:tab/>
      </w:r>
      <w:r>
        <w:rPr>
          <w:u w:val="single"/>
        </w:rPr>
        <w:t xml:space="preserve"> </w:t>
      </w:r>
      <w:r>
        <w:rPr>
          <w:u w:val="single"/>
        </w:rPr>
        <w:tab/>
      </w:r>
      <w:r>
        <w:rPr>
          <w:u w:val="single"/>
        </w:rPr>
        <w:tab/>
      </w:r>
      <w:r>
        <w:t xml:space="preserve">                                                                                     Printed Name</w:t>
      </w:r>
      <w:r>
        <w:rPr>
          <w:spacing w:val="-1"/>
        </w:rPr>
        <w:t xml:space="preserve"> </w:t>
      </w:r>
      <w:r>
        <w:t>and</w:t>
      </w:r>
      <w:r>
        <w:rPr>
          <w:spacing w:val="-3"/>
        </w:rPr>
        <w:t xml:space="preserve"> </w:t>
      </w:r>
      <w:r>
        <w:t>Title</w:t>
      </w:r>
      <w:r>
        <w:tab/>
      </w:r>
      <w:r>
        <w:tab/>
        <w:t>Printed Name and</w:t>
      </w:r>
      <w:r>
        <w:rPr>
          <w:spacing w:val="-3"/>
        </w:rPr>
        <w:t xml:space="preserve"> </w:t>
      </w:r>
      <w:r>
        <w:t>Title</w:t>
      </w:r>
    </w:p>
    <w:p w14:paraId="1E56843B" w14:textId="77777777" w:rsidR="00156233" w:rsidRDefault="00156233">
      <w:pPr>
        <w:pStyle w:val="BodyText"/>
        <w:spacing w:before="2"/>
        <w:rPr>
          <w:sz w:val="17"/>
        </w:rPr>
      </w:pPr>
    </w:p>
    <w:p w14:paraId="781B8161" w14:textId="77777777" w:rsidR="00156233" w:rsidRDefault="00000000">
      <w:pPr>
        <w:pStyle w:val="BodyText"/>
        <w:tabs>
          <w:tab w:val="left" w:pos="5033"/>
          <w:tab w:val="left" w:pos="5861"/>
          <w:tab w:val="left" w:pos="10185"/>
        </w:tabs>
        <w:spacing w:before="92"/>
        <w:ind w:left="820"/>
      </w:pPr>
      <w:r>
        <w:t>Date:</w:t>
      </w:r>
      <w:r>
        <w:rPr>
          <w:u w:val="single"/>
        </w:rPr>
        <w:t xml:space="preserve"> </w:t>
      </w:r>
      <w:r>
        <w:rPr>
          <w:u w:val="single"/>
        </w:rPr>
        <w:tab/>
      </w:r>
      <w:r>
        <w:tab/>
        <w:t>Date:</w:t>
      </w:r>
      <w:r>
        <w:rPr>
          <w:spacing w:val="-1"/>
        </w:rPr>
        <w:t xml:space="preserve"> </w:t>
      </w:r>
      <w:r>
        <w:rPr>
          <w:u w:val="single"/>
        </w:rPr>
        <w:t xml:space="preserve"> </w:t>
      </w:r>
      <w:r>
        <w:rPr>
          <w:u w:val="single"/>
        </w:rPr>
        <w:tab/>
      </w:r>
    </w:p>
    <w:p w14:paraId="523F5E0C" w14:textId="77777777" w:rsidR="00156233" w:rsidRDefault="00156233">
      <w:pPr>
        <w:pStyle w:val="BodyText"/>
        <w:spacing w:before="9"/>
        <w:rPr>
          <w:sz w:val="20"/>
        </w:rPr>
      </w:pPr>
    </w:p>
    <w:p w14:paraId="6407DD48" w14:textId="77777777" w:rsidR="00156233" w:rsidRDefault="00000000">
      <w:pPr>
        <w:pStyle w:val="BodyText"/>
        <w:tabs>
          <w:tab w:val="left" w:pos="10104"/>
        </w:tabs>
        <w:spacing w:before="91"/>
        <w:ind w:left="5861"/>
      </w:pPr>
      <w:r>
        <w:t>Phone</w:t>
      </w:r>
      <w:r>
        <w:rPr>
          <w:spacing w:val="-1"/>
        </w:rPr>
        <w:t xml:space="preserve"> </w:t>
      </w:r>
      <w:r>
        <w:t>Number:</w:t>
      </w:r>
      <w:r>
        <w:rPr>
          <w:spacing w:val="1"/>
        </w:rPr>
        <w:t xml:space="preserve"> </w:t>
      </w:r>
      <w:r>
        <w:rPr>
          <w:u w:val="single"/>
        </w:rPr>
        <w:t xml:space="preserve"> </w:t>
      </w:r>
      <w:r>
        <w:rPr>
          <w:u w:val="single"/>
        </w:rPr>
        <w:tab/>
      </w:r>
    </w:p>
    <w:p w14:paraId="1CC0F4B7" w14:textId="77777777" w:rsidR="00156233" w:rsidRDefault="00156233">
      <w:pPr>
        <w:pStyle w:val="BodyText"/>
        <w:spacing w:before="6"/>
        <w:rPr>
          <w:sz w:val="20"/>
        </w:rPr>
      </w:pPr>
    </w:p>
    <w:p w14:paraId="3178D6FD" w14:textId="77777777" w:rsidR="00156233" w:rsidRDefault="00000000">
      <w:pPr>
        <w:pStyle w:val="BodyText"/>
        <w:tabs>
          <w:tab w:val="left" w:pos="10185"/>
        </w:tabs>
        <w:spacing w:before="92"/>
        <w:ind w:left="5861"/>
      </w:pPr>
      <w:r>
        <w:t>Email:</w:t>
      </w:r>
      <w:r>
        <w:rPr>
          <w:spacing w:val="1"/>
        </w:rPr>
        <w:t xml:space="preserve"> </w:t>
      </w:r>
      <w:r>
        <w:rPr>
          <w:u w:val="single"/>
        </w:rPr>
        <w:t xml:space="preserve"> </w:t>
      </w:r>
      <w:r>
        <w:rPr>
          <w:u w:val="single"/>
        </w:rPr>
        <w:tab/>
      </w:r>
    </w:p>
    <w:sectPr w:rsidR="00156233">
      <w:pgSz w:w="12240" w:h="15840"/>
      <w:pgMar w:top="1000" w:right="9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6C0F"/>
    <w:multiLevelType w:val="hybridMultilevel"/>
    <w:tmpl w:val="A2507B54"/>
    <w:lvl w:ilvl="0" w:tplc="BBFEB450">
      <w:start w:val="1"/>
      <w:numFmt w:val="decimal"/>
      <w:lvlText w:val="%1."/>
      <w:lvlJc w:val="left"/>
      <w:pPr>
        <w:ind w:left="820" w:hanging="721"/>
        <w:jc w:val="left"/>
      </w:pPr>
      <w:rPr>
        <w:rFonts w:ascii="Times New Roman" w:eastAsia="Times New Roman" w:hAnsi="Times New Roman" w:cs="Times New Roman" w:hint="default"/>
        <w:w w:val="100"/>
        <w:sz w:val="22"/>
        <w:szCs w:val="22"/>
        <w:lang w:val="en-US" w:eastAsia="en-US" w:bidi="ar-SA"/>
      </w:rPr>
    </w:lvl>
    <w:lvl w:ilvl="1" w:tplc="DE9232DE">
      <w:start w:val="1"/>
      <w:numFmt w:val="lowerLetter"/>
      <w:lvlText w:val="%2."/>
      <w:lvlJc w:val="left"/>
      <w:pPr>
        <w:ind w:left="1540" w:hanging="720"/>
        <w:jc w:val="left"/>
      </w:pPr>
      <w:rPr>
        <w:rFonts w:ascii="Times New Roman" w:eastAsia="Times New Roman" w:hAnsi="Times New Roman" w:cs="Times New Roman" w:hint="default"/>
        <w:w w:val="100"/>
        <w:sz w:val="22"/>
        <w:szCs w:val="22"/>
        <w:lang w:val="en-US" w:eastAsia="en-US" w:bidi="ar-SA"/>
      </w:rPr>
    </w:lvl>
    <w:lvl w:ilvl="2" w:tplc="CA84AC02">
      <w:numFmt w:val="bullet"/>
      <w:lvlText w:val="•"/>
      <w:lvlJc w:val="left"/>
      <w:pPr>
        <w:ind w:left="2515" w:hanging="720"/>
      </w:pPr>
      <w:rPr>
        <w:rFonts w:hint="default"/>
        <w:lang w:val="en-US" w:eastAsia="en-US" w:bidi="ar-SA"/>
      </w:rPr>
    </w:lvl>
    <w:lvl w:ilvl="3" w:tplc="5A5608F0">
      <w:numFmt w:val="bullet"/>
      <w:lvlText w:val="•"/>
      <w:lvlJc w:val="left"/>
      <w:pPr>
        <w:ind w:left="3491" w:hanging="720"/>
      </w:pPr>
      <w:rPr>
        <w:rFonts w:hint="default"/>
        <w:lang w:val="en-US" w:eastAsia="en-US" w:bidi="ar-SA"/>
      </w:rPr>
    </w:lvl>
    <w:lvl w:ilvl="4" w:tplc="20583F00">
      <w:numFmt w:val="bullet"/>
      <w:lvlText w:val="•"/>
      <w:lvlJc w:val="left"/>
      <w:pPr>
        <w:ind w:left="4466" w:hanging="720"/>
      </w:pPr>
      <w:rPr>
        <w:rFonts w:hint="default"/>
        <w:lang w:val="en-US" w:eastAsia="en-US" w:bidi="ar-SA"/>
      </w:rPr>
    </w:lvl>
    <w:lvl w:ilvl="5" w:tplc="3006BDB4">
      <w:numFmt w:val="bullet"/>
      <w:lvlText w:val="•"/>
      <w:lvlJc w:val="left"/>
      <w:pPr>
        <w:ind w:left="5442" w:hanging="720"/>
      </w:pPr>
      <w:rPr>
        <w:rFonts w:hint="default"/>
        <w:lang w:val="en-US" w:eastAsia="en-US" w:bidi="ar-SA"/>
      </w:rPr>
    </w:lvl>
    <w:lvl w:ilvl="6" w:tplc="46409174">
      <w:numFmt w:val="bullet"/>
      <w:lvlText w:val="•"/>
      <w:lvlJc w:val="left"/>
      <w:pPr>
        <w:ind w:left="6417" w:hanging="720"/>
      </w:pPr>
      <w:rPr>
        <w:rFonts w:hint="default"/>
        <w:lang w:val="en-US" w:eastAsia="en-US" w:bidi="ar-SA"/>
      </w:rPr>
    </w:lvl>
    <w:lvl w:ilvl="7" w:tplc="8BA4A57C">
      <w:numFmt w:val="bullet"/>
      <w:lvlText w:val="•"/>
      <w:lvlJc w:val="left"/>
      <w:pPr>
        <w:ind w:left="7393" w:hanging="720"/>
      </w:pPr>
      <w:rPr>
        <w:rFonts w:hint="default"/>
        <w:lang w:val="en-US" w:eastAsia="en-US" w:bidi="ar-SA"/>
      </w:rPr>
    </w:lvl>
    <w:lvl w:ilvl="8" w:tplc="0F1AC9E0">
      <w:numFmt w:val="bullet"/>
      <w:lvlText w:val="•"/>
      <w:lvlJc w:val="left"/>
      <w:pPr>
        <w:ind w:left="8368" w:hanging="720"/>
      </w:pPr>
      <w:rPr>
        <w:rFonts w:hint="default"/>
        <w:lang w:val="en-US" w:eastAsia="en-US" w:bidi="ar-SA"/>
      </w:rPr>
    </w:lvl>
  </w:abstractNum>
  <w:num w:numId="1" w16cid:durableId="69431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56233"/>
    <w:rsid w:val="000A173A"/>
    <w:rsid w:val="0015623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B7C246"/>
  <w15:docId w15:val="{5EAE2FC0-B46F-4F97-AA5F-8348109E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955" w:right="1992"/>
      <w:jc w:val="center"/>
      <w:outlineLvl w:val="0"/>
    </w:pPr>
    <w:rPr>
      <w:b/>
      <w:bCs/>
      <w:sz w:val="24"/>
      <w:szCs w:val="24"/>
    </w:rPr>
  </w:style>
  <w:style w:type="paragraph" w:styleId="Heading2">
    <w:name w:val="heading 2"/>
    <w:basedOn w:val="Normal"/>
    <w:uiPriority w:val="9"/>
    <w:unhideWhenUsed/>
    <w:qFormat/>
    <w:pPr>
      <w:ind w:left="82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33" w:hanging="721"/>
      <w:jc w:val="both"/>
    </w:pPr>
  </w:style>
  <w:style w:type="paragraph" w:customStyle="1" w:styleId="TableParagraph">
    <w:name w:val="Table Paragraph"/>
    <w:basedOn w:val="Normal"/>
    <w:uiPriority w:val="1"/>
    <w:qFormat/>
    <w:pPr>
      <w:ind w:left="3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etmore136@4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2022-08-22T18:28:00Z</dcterms:created>
  <dcterms:modified xsi:type="dcterms:W3CDTF">2022-08-22T18:28:00Z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Microsoft® Word 2013</vt:lpwstr>
  </property>
  <property fmtid="{D5CDD505-2E9C-101B-9397-08002B2CF9AE}" pid="4" name="LastSaved">
    <vt:filetime>2022-08-22T00:00:00Z</vt:filetime>
  </property>
</Properties>
</file>