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27089367" w:rsidR="00603857" w:rsidRDefault="007D0E03" w:rsidP="00603857">
      <w:pPr>
        <w:jc w:val="center"/>
        <w:rPr>
          <w:sz w:val="22"/>
          <w:szCs w:val="22"/>
          <w:lang w:val="en-GB"/>
        </w:rPr>
      </w:pPr>
      <w:r w:rsidRPr="00CE05B2">
        <w:rPr>
          <w:sz w:val="22"/>
          <w:szCs w:val="22"/>
          <w:lang w:val="en-GB"/>
        </w:rPr>
        <w:t xml:space="preserve">State of </w:t>
      </w:r>
      <w:r w:rsidR="002C6CF7">
        <w:rPr>
          <w:sz w:val="22"/>
          <w:szCs w:val="22"/>
          <w:lang w:val="en-GB"/>
        </w:rPr>
        <w:t>Maine</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875C26A" w14:textId="3A6329F1" w:rsidR="002C6CF7" w:rsidRPr="00CE05B2" w:rsidRDefault="002C6CF7" w:rsidP="002C6CF7">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Rental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 A</w:t>
      </w:r>
      <w:r w:rsidRPr="00631F2C">
        <w:rPr>
          <w:sz w:val="22"/>
          <w:szCs w:val="22"/>
          <w:lang w:val="en-GB"/>
        </w:rPr>
        <w:t>greement the Landlord may recover any amount required to remedy the breach</w:t>
      </w:r>
      <w:r>
        <w:rPr>
          <w:sz w:val="22"/>
          <w:szCs w:val="22"/>
          <w:lang w:val="en-GB"/>
        </w:rPr>
        <w:t xml:space="preserve"> at a maximum of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w:t>
      </w:r>
      <w:r w:rsidRPr="00631F2C">
        <w:rPr>
          <w:sz w:val="22"/>
          <w:szCs w:val="22"/>
          <w:lang w:val="en-GB"/>
        </w:rPr>
        <w:t xml:space="preserve">after the termination </w:t>
      </w:r>
      <w:r w:rsidR="00534EA0">
        <w:rPr>
          <w:sz w:val="22"/>
          <w:szCs w:val="22"/>
          <w:lang w:val="en-GB"/>
        </w:rPr>
        <w:t>date</w:t>
      </w:r>
      <w:r>
        <w:rPr>
          <w:sz w:val="22"/>
          <w:szCs w:val="22"/>
          <w:lang w:val="en-GB"/>
        </w:rPr>
        <w:t xml:space="preserve"> if the Lease is a fixed term and 21 days if the Lease is a tenancy at will.</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5CD31BB"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2C6CF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2542" w14:textId="77777777" w:rsidR="009575BD" w:rsidRDefault="009575BD" w:rsidP="00CB37D9">
      <w:pPr>
        <w:spacing w:after="0" w:line="240" w:lineRule="auto"/>
      </w:pPr>
      <w:r>
        <w:separator/>
      </w:r>
    </w:p>
  </w:endnote>
  <w:endnote w:type="continuationSeparator" w:id="0">
    <w:p w14:paraId="669D1B14" w14:textId="77777777" w:rsidR="009575BD" w:rsidRDefault="009575B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225F6" w14:textId="77777777" w:rsidR="009575BD" w:rsidRDefault="009575BD" w:rsidP="00CB37D9">
      <w:pPr>
        <w:spacing w:after="0" w:line="240" w:lineRule="auto"/>
      </w:pPr>
      <w:r>
        <w:separator/>
      </w:r>
    </w:p>
  </w:footnote>
  <w:footnote w:type="continuationSeparator" w:id="0">
    <w:p w14:paraId="3F5A7873" w14:textId="77777777" w:rsidR="009575BD" w:rsidRDefault="009575B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717EF"/>
    <w:rsid w:val="00473500"/>
    <w:rsid w:val="004F1CD0"/>
    <w:rsid w:val="004F5D47"/>
    <w:rsid w:val="00534EA0"/>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B4FEA"/>
    <w:rsid w:val="007D0E03"/>
    <w:rsid w:val="007F437B"/>
    <w:rsid w:val="00817C7B"/>
    <w:rsid w:val="00831A9F"/>
    <w:rsid w:val="00851D23"/>
    <w:rsid w:val="008547EB"/>
    <w:rsid w:val="008A0792"/>
    <w:rsid w:val="009146FD"/>
    <w:rsid w:val="00930A3A"/>
    <w:rsid w:val="00945588"/>
    <w:rsid w:val="009575BD"/>
    <w:rsid w:val="00976859"/>
    <w:rsid w:val="00980AC0"/>
    <w:rsid w:val="00A17025"/>
    <w:rsid w:val="00A318E0"/>
    <w:rsid w:val="00A56F25"/>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44429"/>
    <w:rsid w:val="00D54234"/>
    <w:rsid w:val="00D9550F"/>
    <w:rsid w:val="00DB03BE"/>
    <w:rsid w:val="00DD2CCC"/>
    <w:rsid w:val="00DD74F7"/>
    <w:rsid w:val="00E67F32"/>
    <w:rsid w:val="00E80404"/>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2020-07-02T13:08:00Z</cp:lastPrinted>
  <dcterms:created xsi:type="dcterms:W3CDTF">2020-07-02T13:10:00Z</dcterms:created>
  <dcterms:modified xsi:type="dcterms:W3CDTF">2020-07-02T13:12:00Z</dcterms:modified>
</cp:coreProperties>
</file>