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0" w:type="dxa"/>
        <w:tblLook w:val="04A0" w:firstRow="1" w:lastRow="0" w:firstColumn="1" w:lastColumn="0" w:noHBand="0" w:noVBand="1"/>
      </w:tblPr>
      <w:tblGrid>
        <w:gridCol w:w="305"/>
        <w:gridCol w:w="2117"/>
        <w:gridCol w:w="1808"/>
        <w:gridCol w:w="2485"/>
        <w:gridCol w:w="305"/>
        <w:gridCol w:w="2044"/>
        <w:gridCol w:w="2546"/>
        <w:gridCol w:w="286"/>
      </w:tblGrid>
      <w:tr w:rsidR="002D7662" w:rsidRPr="00F17BBE" w:rsidTr="00A3642D">
        <w:trPr>
          <w:trHeight w:hRule="exact" w:val="493"/>
        </w:trPr>
        <w:tc>
          <w:tcPr>
            <w:tcW w:w="30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F7" w:rsidRPr="00F17BBE" w:rsidRDefault="00E33DF7" w:rsidP="00F17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33DF7" w:rsidRPr="00F17BBE" w:rsidRDefault="00E33DF7" w:rsidP="00F17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DF7" w:rsidRPr="00F17BBE" w:rsidRDefault="00E33DF7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DF7" w:rsidRPr="00F17BBE" w:rsidRDefault="00E33DF7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8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DF7" w:rsidRPr="00F17BBE" w:rsidRDefault="00E33DF7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DF7" w:rsidRPr="00F17BBE" w:rsidRDefault="00E33DF7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F7" w:rsidRPr="00F17BBE" w:rsidRDefault="00E33DF7" w:rsidP="00F17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19ED8AD2" wp14:editId="48F35808">
                  <wp:simplePos x="0" y="0"/>
                  <wp:positionH relativeFrom="page">
                    <wp:posOffset>1757680</wp:posOffset>
                  </wp:positionH>
                  <wp:positionV relativeFrom="page">
                    <wp:posOffset>75565</wp:posOffset>
                  </wp:positionV>
                  <wp:extent cx="914400" cy="182880"/>
                  <wp:effectExtent l="0" t="0" r="0" b="7620"/>
                  <wp:wrapNone/>
                  <wp:docPr id="1" name="Picture 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3DF7" w:rsidRPr="00F17BBE" w:rsidRDefault="00E33DF7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DF7" w:rsidRPr="00F17BBE" w:rsidRDefault="00E33DF7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1040"/>
        </w:trPr>
        <w:tc>
          <w:tcPr>
            <w:tcW w:w="30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DF7" w:rsidRPr="00F17BBE" w:rsidRDefault="00E33DF7" w:rsidP="00F17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3DF7" w:rsidRPr="00F17BBE" w:rsidRDefault="00E33DF7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808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3DF7" w:rsidRPr="00F17BBE" w:rsidRDefault="00E33DF7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485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3DF7" w:rsidRDefault="00E33DF7" w:rsidP="00F17BBE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305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3DF7" w:rsidRPr="00F17BBE" w:rsidRDefault="00E33DF7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45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DF7" w:rsidRPr="00F17BBE" w:rsidRDefault="00E33DF7" w:rsidP="00F17BB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F17BB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18D4741" wp14:editId="03F3706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-379730</wp:posOffset>
                  </wp:positionV>
                  <wp:extent cx="2522220" cy="259080"/>
                  <wp:effectExtent l="0" t="0" r="0" b="762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22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3DF7" w:rsidRPr="00F17BBE" w:rsidRDefault="00E33DF7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C814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C814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ind w:firstLineChars="100" w:firstLine="36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36"/>
                <w:szCs w:val="36"/>
                <w:lang w:eastAsia="en-GB"/>
              </w:rPr>
              <w:t>Attendees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24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C814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A20391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B0E94" wp14:editId="32CB05B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-1507490</wp:posOffset>
                      </wp:positionV>
                      <wp:extent cx="3802380" cy="159258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2380" cy="15925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9437E" w:rsidRDefault="00F9437E" w:rsidP="00F17BB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b/>
                                      <w:bCs/>
                                      <w:color w:val="000000"/>
                                      <w:sz w:val="88"/>
                                      <w:szCs w:val="88"/>
                                      <w:lang w:val="sr-Latn-RS"/>
                                    </w:rPr>
                                    <w:t>BUSINESS</w:t>
                                  </w:r>
                                </w:p>
                                <w:p w:rsidR="00F9437E" w:rsidRDefault="00F9437E" w:rsidP="00F17BB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b/>
                                      <w:bCs/>
                                      <w:color w:val="000000"/>
                                      <w:sz w:val="64"/>
                                      <w:szCs w:val="64"/>
                                      <w:lang w:val="sr-Latn-RS"/>
                                    </w:rPr>
                                    <w:t>MEETING NOTES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B0E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.6pt;margin-top:-118.7pt;width:299.4pt;height:1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" filled="f" stroked="f">
                      <v:textbox style="mso-fit-shape-to-text:t">
                        <w:txbxContent>
                          <w:p w:rsidR="00F9437E" w:rsidRDefault="00F9437E" w:rsidP="00F17B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0000"/>
                                <w:sz w:val="88"/>
                                <w:szCs w:val="88"/>
                                <w:lang w:val="sr-Latn-RS"/>
                              </w:rPr>
                              <w:t>BUSINESS</w:t>
                            </w:r>
                          </w:p>
                          <w:p w:rsidR="00F9437E" w:rsidRDefault="00F9437E" w:rsidP="00F17B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sr-Latn-RS"/>
                              </w:rPr>
                              <w:t>MEETING 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BBE"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C814"/>
            <w:noWrap/>
            <w:vAlign w:val="center"/>
            <w:hideMark/>
          </w:tcPr>
          <w:p w:rsidR="00F17BBE" w:rsidRPr="00F17BBE" w:rsidRDefault="002D7662" w:rsidP="00F17BBE">
            <w:pPr>
              <w:spacing w:after="0" w:line="240" w:lineRule="auto"/>
              <w:ind w:firstLineChars="100" w:firstLine="240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Hol</w:t>
            </w:r>
            <w:r w:rsidR="00F17BBE" w:rsidRPr="00F17BBE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ly Rivera, Cyclotron Inc.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C814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ind w:firstLineChars="100" w:firstLine="240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Mark Black, Cyclotron Inc.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ind w:right="-72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  <w:t>Meting Description:</w:t>
            </w:r>
          </w:p>
        </w:tc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Advisory Council Meeting</w:t>
            </w:r>
            <w:bookmarkStart w:id="0" w:name="_GoBack"/>
            <w:bookmarkEnd w:id="0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C814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ind w:firstLineChars="100" w:firstLine="240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 xml:space="preserve">Vienna </w:t>
            </w:r>
            <w:r w:rsidR="002D7662" w:rsidRPr="00F17BBE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Mitcham</w:t>
            </w:r>
            <w:r w:rsidRPr="00F17BBE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, Bloomberg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ind w:right="-72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  <w:t>Date of Meeting: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12/20/2020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C814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ind w:firstLineChars="100" w:firstLine="240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Sadik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 xml:space="preserve"> Conley, Bloomberg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ind w:right="-72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  <w:t>Time: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10.00 am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C814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ind w:firstLineChars="100" w:firstLine="240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 xml:space="preserve">Christine May,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Paraflex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ind w:right="-72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Princeton Hall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C814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ind w:firstLineChars="100" w:firstLine="240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 xml:space="preserve">John Doe, Enigma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s.r.l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C814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ind w:firstLineChars="100" w:firstLine="240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C814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ind w:firstLineChars="100" w:firstLine="240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  <w:t>Meeting Objective:</w:t>
            </w:r>
          </w:p>
        </w:tc>
        <w:tc>
          <w:tcPr>
            <w:tcW w:w="42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Lorem ipsum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dolor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sit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amet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consectetuer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adipiscing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elit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. Maecenas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porttitor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congue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massa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Fusce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posuere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, magna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sed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pulvinar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ultricies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purus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lectus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malesuada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libero, sit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amet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commodo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magna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eros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quis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urna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. Nunc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viverra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imperdiet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enim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Fusce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est.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Vivamus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tellus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Pellentesque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habitant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morbi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tristique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senectus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et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netus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et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malesuada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fames ac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turpis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egestas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Proin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pharetra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nonummy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pede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Mauris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et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orci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Aenean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nec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lorem. In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porttitor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Donec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laoreet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nonummy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augue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Suspendisse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dui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purus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scelerisque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at,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vulputate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vitae,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pretium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mattis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nunc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C814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ind w:firstLineChars="100" w:firstLine="240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2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2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 xml:space="preserve">ACTION ITEM: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2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Report for Q3 2020 - All regions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2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RESPONSIBLE: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M.Black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2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DUE DATE: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01/16/2021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2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2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 xml:space="preserve">ACTION ITEM: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2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Lorem Ipsum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2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RESPONSIBLE: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S.Conley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40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2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DUE DATE: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01/18/2021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30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A20391" w:rsidRPr="00F17BBE" w:rsidTr="00A3642D">
        <w:trPr>
          <w:trHeight w:hRule="exact" w:val="432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C814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8C814"/>
            <w:noWrap/>
            <w:vAlign w:val="center"/>
            <w:hideMark/>
          </w:tcPr>
          <w:p w:rsidR="00F17BBE" w:rsidRPr="00F17BBE" w:rsidRDefault="00F17BBE" w:rsidP="00F17BB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8"/>
                <w:szCs w:val="28"/>
                <w:lang w:eastAsia="en-GB"/>
              </w:rPr>
              <w:t>DISCUSSION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A20391" w:rsidRPr="00F17BBE" w:rsidTr="00A3642D">
        <w:trPr>
          <w:trHeight w:hRule="exact" w:val="136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dotted" w:sz="4" w:space="0" w:color="E8C814"/>
              <w:right w:val="nil"/>
            </w:tcBorders>
            <w:shd w:val="clear" w:color="000000" w:fill="F2F2F2"/>
            <w:vAlign w:val="center"/>
            <w:hideMark/>
          </w:tcPr>
          <w:p w:rsidR="00F17BBE" w:rsidRPr="00F17BBE" w:rsidRDefault="00F17BBE" w:rsidP="00A20391">
            <w:pPr>
              <w:spacing w:after="0" w:line="240" w:lineRule="auto"/>
              <w:ind w:right="-72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How to achieve yearly goals?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dotted" w:sz="4" w:space="0" w:color="E8C814"/>
              <w:right w:val="nil"/>
            </w:tcBorders>
            <w:shd w:val="clear" w:color="000000" w:fill="F2F2F2"/>
            <w:hideMark/>
          </w:tcPr>
          <w:p w:rsidR="00F17BBE" w:rsidRPr="00F17BBE" w:rsidRDefault="00F17BBE" w:rsidP="002D7662">
            <w:pPr>
              <w:spacing w:after="0" w:line="240" w:lineRule="auto"/>
              <w:ind w:right="-72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Lorem ipsum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dolor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sit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amet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,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consectetuer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adipiscing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elit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. Maecenas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porttitor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congue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massa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.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Fusce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posuere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, magna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sed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pulvinar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ultricies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,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purus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lectus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malesuada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libero, sit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amet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commodo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magna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eros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quis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urna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. Nunc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viverra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A20391" w:rsidRPr="00F17BBE" w:rsidTr="00A3642D">
        <w:trPr>
          <w:trHeight w:hRule="exact" w:val="136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925" w:type="dxa"/>
            <w:gridSpan w:val="2"/>
            <w:tcBorders>
              <w:top w:val="dotted" w:sz="4" w:space="0" w:color="E8C814"/>
              <w:left w:val="nil"/>
              <w:bottom w:val="dotted" w:sz="4" w:space="0" w:color="E8C814"/>
              <w:right w:val="nil"/>
            </w:tcBorders>
            <w:shd w:val="clear" w:color="000000" w:fill="F2F2F2"/>
            <w:vAlign w:val="center"/>
            <w:hideMark/>
          </w:tcPr>
          <w:p w:rsidR="00F17BBE" w:rsidRPr="00F17BBE" w:rsidRDefault="00F17BBE" w:rsidP="00A20391">
            <w:pPr>
              <w:spacing w:after="0" w:line="240" w:lineRule="auto"/>
              <w:ind w:right="-72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Marketing plan for Q2 2021. Do we need to be more </w:t>
            </w:r>
            <w:r w:rsidR="00A3642D"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aggressive</w:t>
            </w: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?</w:t>
            </w:r>
          </w:p>
        </w:tc>
        <w:tc>
          <w:tcPr>
            <w:tcW w:w="7380" w:type="dxa"/>
            <w:gridSpan w:val="4"/>
            <w:tcBorders>
              <w:top w:val="dotted" w:sz="4" w:space="0" w:color="E8C814"/>
              <w:left w:val="nil"/>
              <w:bottom w:val="dotted" w:sz="4" w:space="0" w:color="E8C814"/>
              <w:right w:val="nil"/>
            </w:tcBorders>
            <w:shd w:val="clear" w:color="000000" w:fill="F2F2F2"/>
            <w:hideMark/>
          </w:tcPr>
          <w:p w:rsidR="00F17BBE" w:rsidRPr="00F17BBE" w:rsidRDefault="00F17BBE" w:rsidP="002D7662">
            <w:pPr>
              <w:spacing w:after="0" w:line="240" w:lineRule="auto"/>
              <w:ind w:right="-72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Fusce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est.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Vivamus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a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tellus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.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Pellentesque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habitant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morbi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tristique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senectus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et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netus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et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malesuada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fames ac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turpis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egestas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.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Proin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pharetra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nonummy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pede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.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Mauris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et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orci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.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Aenean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nec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lorem. In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porttitor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.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BBE" w:rsidRPr="00F17BBE" w:rsidRDefault="00F17BBE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2D7662" w:rsidRPr="00F17BBE" w:rsidTr="00A3642D">
        <w:trPr>
          <w:trHeight w:hRule="exact" w:val="136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662" w:rsidRPr="00F17BBE" w:rsidRDefault="002D7662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925" w:type="dxa"/>
            <w:gridSpan w:val="2"/>
            <w:tcBorders>
              <w:top w:val="dotted" w:sz="4" w:space="0" w:color="E8C814"/>
              <w:left w:val="nil"/>
              <w:bottom w:val="dotted" w:sz="4" w:space="0" w:color="E8C814"/>
              <w:right w:val="nil"/>
            </w:tcBorders>
            <w:shd w:val="clear" w:color="000000" w:fill="F2F2F2"/>
            <w:vAlign w:val="center"/>
            <w:hideMark/>
          </w:tcPr>
          <w:p w:rsidR="002D7662" w:rsidRPr="00F17BBE" w:rsidRDefault="002D7662" w:rsidP="00A20391">
            <w:pPr>
              <w:spacing w:after="0" w:line="240" w:lineRule="auto"/>
              <w:ind w:right="-72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Investments rates</w:t>
            </w:r>
          </w:p>
        </w:tc>
        <w:tc>
          <w:tcPr>
            <w:tcW w:w="7380" w:type="dxa"/>
            <w:gridSpan w:val="4"/>
            <w:tcBorders>
              <w:top w:val="dotted" w:sz="4" w:space="0" w:color="E8C814"/>
              <w:left w:val="nil"/>
              <w:bottom w:val="dotted" w:sz="4" w:space="0" w:color="E8C814"/>
              <w:right w:val="nil"/>
            </w:tcBorders>
            <w:shd w:val="clear" w:color="000000" w:fill="F2F2F2"/>
            <w:hideMark/>
          </w:tcPr>
          <w:p w:rsidR="002D7662" w:rsidRPr="00F17BBE" w:rsidRDefault="002D7662" w:rsidP="002D7662">
            <w:pPr>
              <w:spacing w:after="0" w:line="240" w:lineRule="auto"/>
              <w:ind w:right="-72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Donec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laoreet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nonummy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augue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.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Suspendisse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dui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purus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,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scelerisque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at,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vulputate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vitae,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pretium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mattis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,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nunc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.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Mauris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eget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neque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at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sem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venenatis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eleifend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.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Ut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nonummy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.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Fusce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aliquet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pede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non </w:t>
            </w:r>
            <w:proofErr w:type="spellStart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pede</w:t>
            </w:r>
            <w:proofErr w:type="spellEnd"/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. 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D7662" w:rsidRPr="00F17BBE" w:rsidRDefault="002D7662" w:rsidP="002D7662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sz w:val="14"/>
                <w:szCs w:val="16"/>
                <w:lang w:eastAsia="en-GB"/>
              </w:rPr>
            </w:pPr>
          </w:p>
        </w:tc>
      </w:tr>
      <w:tr w:rsidR="002D7662" w:rsidRPr="00F17BBE" w:rsidTr="00A3642D">
        <w:trPr>
          <w:trHeight w:hRule="exact" w:val="136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662" w:rsidRPr="00F17BBE" w:rsidRDefault="002D7662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925" w:type="dxa"/>
            <w:gridSpan w:val="2"/>
            <w:tcBorders>
              <w:top w:val="dotted" w:sz="4" w:space="0" w:color="E8C814"/>
              <w:left w:val="nil"/>
              <w:bottom w:val="dotted" w:sz="4" w:space="0" w:color="E8C814"/>
              <w:right w:val="nil"/>
            </w:tcBorders>
            <w:shd w:val="clear" w:color="000000" w:fill="F2F2F2"/>
            <w:vAlign w:val="center"/>
            <w:hideMark/>
          </w:tcPr>
          <w:p w:rsidR="002D7662" w:rsidRPr="00F17BBE" w:rsidRDefault="002D7662" w:rsidP="00A20391">
            <w:pPr>
              <w:spacing w:after="0" w:line="240" w:lineRule="auto"/>
              <w:ind w:right="-72"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80" w:type="dxa"/>
            <w:gridSpan w:val="4"/>
            <w:tcBorders>
              <w:top w:val="dotted" w:sz="4" w:space="0" w:color="E8C814"/>
              <w:left w:val="nil"/>
              <w:bottom w:val="dotted" w:sz="4" w:space="0" w:color="E8C814"/>
              <w:right w:val="nil"/>
            </w:tcBorders>
            <w:shd w:val="clear" w:color="000000" w:fill="F2F2F2"/>
            <w:hideMark/>
          </w:tcPr>
          <w:p w:rsidR="002D7662" w:rsidRPr="00F17BBE" w:rsidRDefault="002D7662" w:rsidP="00A20391">
            <w:pPr>
              <w:spacing w:after="0" w:line="240" w:lineRule="auto"/>
              <w:ind w:right="-144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7662" w:rsidRPr="00F17BBE" w:rsidRDefault="002D7662" w:rsidP="00F17BB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4"/>
                <w:szCs w:val="16"/>
                <w:lang w:eastAsia="en-GB"/>
              </w:rPr>
            </w:pPr>
          </w:p>
        </w:tc>
      </w:tr>
      <w:tr w:rsidR="002D7662" w:rsidRPr="002D7662" w:rsidTr="00A3642D">
        <w:trPr>
          <w:trHeight w:hRule="exact" w:val="29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662" w:rsidRPr="00F17BBE" w:rsidRDefault="002D7662" w:rsidP="002D766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8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662" w:rsidRPr="00F17BBE" w:rsidRDefault="002D7662" w:rsidP="002D766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8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662" w:rsidRPr="00F17BBE" w:rsidRDefault="002D7662" w:rsidP="002D766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8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662" w:rsidRPr="00F17BBE" w:rsidRDefault="002D7662" w:rsidP="002D766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8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662" w:rsidRPr="00F17BBE" w:rsidRDefault="002D7662" w:rsidP="002D766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8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662" w:rsidRPr="00F17BBE" w:rsidRDefault="002D7662" w:rsidP="002D766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8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662" w:rsidRPr="00F17BBE" w:rsidRDefault="002D7662" w:rsidP="002D7662">
            <w:pPr>
              <w:spacing w:after="0" w:line="192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6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sz w:val="18"/>
                <w:szCs w:val="16"/>
                <w:lang w:eastAsia="en-GB"/>
              </w:rPr>
              <w:t> </w:t>
            </w:r>
            <w:r w:rsidRPr="002D7662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6"/>
                <w:lang w:eastAsia="en-GB"/>
              </w:rPr>
              <w:t> </w:t>
            </w:r>
            <w:hyperlink r:id="rId7" w:history="1">
              <w:r w:rsidRPr="002D7662">
                <w:rPr>
                  <w:rStyle w:val="Hyperlink"/>
                  <w:rFonts w:ascii="Lucida Sans Unicode" w:eastAsia="Calibri" w:hAnsi="Lucida Sans Unicode" w:cs="Lucida Sans Unicode"/>
                  <w:b/>
                  <w:color w:val="000000" w:themeColor="text1"/>
                  <w:kern w:val="24"/>
                  <w:sz w:val="18"/>
                  <w:szCs w:val="16"/>
                </w:rPr>
                <w:t>© TemplateLab.com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662" w:rsidRPr="00F17BBE" w:rsidRDefault="002D7662" w:rsidP="002D766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6"/>
                <w:lang w:eastAsia="en-GB"/>
              </w:rPr>
            </w:pPr>
            <w:r w:rsidRPr="00F17BBE">
              <w:rPr>
                <w:rFonts w:ascii="Lucida Sans Unicode" w:eastAsia="Times New Roman" w:hAnsi="Lucida Sans Unicode" w:cs="Lucida Sans Unicode"/>
                <w:color w:val="000000"/>
                <w:sz w:val="18"/>
                <w:szCs w:val="16"/>
                <w:lang w:eastAsia="en-GB"/>
              </w:rPr>
              <w:t> </w:t>
            </w:r>
          </w:p>
        </w:tc>
      </w:tr>
    </w:tbl>
    <w:p w:rsidR="00F17BBE" w:rsidRPr="002D7662" w:rsidRDefault="00F17BBE">
      <w:pPr>
        <w:rPr>
          <w:sz w:val="6"/>
          <w:lang w:val="sr-Latn-RS"/>
        </w:rPr>
      </w:pPr>
    </w:p>
    <w:sectPr w:rsidR="00F17BBE" w:rsidRPr="002D7662" w:rsidSect="00F17BBE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BE"/>
    <w:rsid w:val="002D7662"/>
    <w:rsid w:val="00617500"/>
    <w:rsid w:val="00A20391"/>
    <w:rsid w:val="00A3642D"/>
    <w:rsid w:val="00AA6659"/>
    <w:rsid w:val="00E33DF7"/>
    <w:rsid w:val="00F17BBE"/>
    <w:rsid w:val="00F9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C013"/>
  <w15:chartTrackingRefBased/>
  <w15:docId w15:val="{92221619-0C07-467F-A425-8B9001ED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B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D7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2020-08-28T18:26:00Z</dcterms:created>
  <dcterms:modified xsi:type="dcterms:W3CDTF">2020-08-28T19:02:00Z</dcterms:modified>
</cp:coreProperties>
</file>