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24CD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>
  <w:body>
    <w:p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Franklin County Fiscal Court</w:t>
      </w:r>
    </w:p>
    <w:p>
      <w:pPr>
        <w:rPr>
          <w:rFonts w:ascii="Tahoma" w:hAnsi="Tahoma"/>
        </w:rPr>
      </w:pPr>
      <w:r>
        <w:rPr>
          <w:rFonts w:ascii="Tahoma" w:hAnsi="Tahoma"/>
        </w:rPr>
        <w:t>321 West Main Street</w:t>
      </w:r>
    </w:p>
    <w:tbl>
      <w:tblPr>
        <w:tblStyle w:val="T2"/>
        <w:tblW w:w="5785" w:type="dxa"/>
      </w:tblPr>
      <w:tr>
        <w:trPr>
          <w:gridAfter w:val="0"/>
          <w:gridBefore w:val="0"/>
          <w:trHeight w:hRule="atLeast" w:val="720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522" w:type="dxa"/>
            <w:vAlign w:val="bottom"/>
          </w:tcPr>
          <w:p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P. O. Number: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2263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>
      <w:pPr>
        <w:rPr>
          <w:rFonts w:ascii="Tahoma" w:hAnsi="Tahoma"/>
        </w:rPr>
      </w:pPr>
      <w:r>
        <w:rPr>
          <w:rFonts w:ascii="Tahoma" w:hAnsi="Tahoma"/>
        </w:rPr>
        <w:t xml:space="preserve">Frankfort, KY  40601</w:t>
      </w:r>
    </w:p>
    <w:p>
      <w:pPr>
        <w:rPr>
          <w:rFonts w:ascii="Tahoma" w:hAnsi="Tahoma"/>
        </w:rPr>
      </w:pPr>
      <w:r>
        <w:rPr>
          <w:rFonts w:ascii="Tahoma" w:hAnsi="Tahoma"/>
        </w:rPr>
        <w:t xml:space="preserve">Phone:  (502) 875-8751</w:t>
      </w:r>
    </w:p>
    <w:p>
      <w:pPr>
        <w:rPr>
          <w:rFonts w:ascii="Tahoma" w:hAnsi="Tahoma"/>
        </w:rPr>
      </w:pPr>
      <w:r>
        <w:rPr>
          <w:rFonts w:ascii="Tahoma" w:hAnsi="Tahoma"/>
        </w:rPr>
        <w:t xml:space="preserve">Fax:  (502) 875-8755</w:t>
      </w:r>
    </w:p>
    <w:p>
      <w:pPr>
        <w:rPr>
          <w:rFonts w:ascii="Tahoma" w:hAnsi="Tahoma"/>
        </w:rPr>
      </w:pPr>
      <w:r>
        <w:rPr>
          <w:rFonts w:ascii="Tahoma" w:hAnsi="Tahoma"/>
        </w:rPr>
        <w:t xml:space="preserve">Tax Exempt #:  CO037103</w:t>
      </w:r>
    </w:p>
    <w:p>
      <w:pPr>
        <w:rPr>
          <w:rFonts w:ascii="Tahoma" w:hAnsi="Tahoma"/>
          <w:sz w:val="18"/>
        </w:rPr>
      </w:pPr>
    </w:p>
    <w:p>
      <w:pPr>
        <w:rPr>
          <w:rFonts w:ascii="Tahoma" w:hAnsi="Tahoma"/>
          <w:sz w:val="18"/>
        </w:rPr>
      </w:pPr>
    </w:p>
    <w:tbl>
      <w:tblPr>
        <w:tblStyle w:val="T2"/>
        <w:tblW w:w="11388" w:type="dxa"/>
      </w:tblPr>
      <w:tr>
        <w:trPr>
          <w:gridAfter w:val="0"/>
          <w:gridBefore w:val="0"/>
          <w:trHeight w:hRule="atLeast" w:val="402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57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VENDOR: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760" w:type="dxa"/>
            <w:vAlign w:val="bottom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6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540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SHIP TO: 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971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  </w:t>
            </w:r>
          </w:p>
        </w:tc>
      </w:tr>
      <w:tr>
        <w:trPr>
          <w:gridAfter w:val="0"/>
          <w:gridBefore w:val="0"/>
          <w:trHeight w:hRule="atLeast" w:val="402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57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ATTENTION: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760" w:type="dxa"/>
            <w:vAlign w:val="bottom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   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6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540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DEPARTMENT: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971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>
        <w:trPr>
          <w:gridAfter w:val="0"/>
          <w:gridBefore w:val="0"/>
          <w:trHeight w:hRule="atLeast" w:val="402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57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ADDRESS: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760" w:type="dxa"/>
            <w:vAlign w:val="bottom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6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540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ATTENTION: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971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  </w:t>
            </w:r>
          </w:p>
        </w:tc>
      </w:tr>
      <w:tr>
        <w:trPr>
          <w:gridAfter w:val="0"/>
          <w:gridBefore w:val="0"/>
          <w:trHeight w:hRule="atLeast" w:val="402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57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CITY: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760" w:type="dxa"/>
            <w:vAlign w:val="bottom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  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6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540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ADDRESS: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971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 .</w:t>
            </w:r>
          </w:p>
        </w:tc>
      </w:tr>
      <w:tr>
        <w:trPr>
          <w:gridAfter w:val="0"/>
          <w:gridBefore w:val="0"/>
          <w:trHeight w:hRule="atLeast" w:val="402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57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STATE &amp; ZIP: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760" w:type="dxa"/>
            <w:vAlign w:val="bottom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  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6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540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CITY: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971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  </w:t>
            </w:r>
          </w:p>
        </w:tc>
      </w:tr>
      <w:tr>
        <w:trPr>
          <w:gridAfter w:val="0"/>
          <w:gridBefore w:val="0"/>
          <w:trHeight w:hRule="atLeast" w:val="402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57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PHONE: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760" w:type="dxa"/>
            <w:vAlign w:val="bottom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  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6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540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STATE &amp; ZIP: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971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  </w:t>
            </w:r>
          </w:p>
        </w:tc>
      </w:tr>
      <w:tr>
        <w:trPr>
          <w:gridAfter w:val="0"/>
          <w:gridBefore w:val="0"/>
          <w:trHeight w:hRule="atLeast" w:val="402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57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FAX: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760" w:type="dxa"/>
            <w:vAlign w:val="bottom"/>
          </w:tcPr>
          <w:p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  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6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540" w:type="dxa"/>
            <w:vAlign w:val="bottom"/>
          </w:tcPr>
          <w:p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PHONE:  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971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>
      <w:pPr>
        <w:rPr>
          <w:rFonts w:ascii="Tahoma" w:hAnsi="Tahoma"/>
          <w:sz w:val="18"/>
        </w:rPr>
      </w:pPr>
    </w:p>
    <w:tbl>
      <w:tblPr>
        <w:tblStyle w:val="T2"/>
        <w:tblW w:w="11160" w:type="dxa"/>
      </w:tblPr>
      <w:tr>
        <w:trPr>
          <w:gridAfter w:val="0"/>
          <w:gridBefore w:val="0"/>
          <w:trHeight w:hRule="atLeast" w:val="345"/>
        </w:trPr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single" w:sz="4" w:space="0" w:shadow="0" w:frame="0" w:color="000000"/>
            </w:tcBorders>
            <w:tcW w:w="1644" w:type="dxa"/>
            <w:vAlign w:val="center"/>
          </w:tcPr>
          <w:p>
            <w:pPr>
              <w:jc w:val="center"/>
              <w:rPr>
                <w:rFonts w:ascii="Tahoma" w:hAnsi="Tahoma"/>
                <w:sz w:val="18"/>
                <w:b w:val="1"/>
              </w:rPr>
            </w:pPr>
            <w:r>
              <w:rPr>
                <w:rFonts w:ascii="Tahoma" w:hAnsi="Tahoma"/>
                <w:sz w:val="18"/>
                <w:b w:val="1"/>
              </w:rPr>
              <w:t>ITEM #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single" w:sz="4" w:space="0" w:shadow="0" w:frame="0" w:color="000000"/>
            </w:tcBorders>
            <w:tcW w:w="1178" w:type="dxa"/>
            <w:vAlign w:val="center"/>
          </w:tcPr>
          <w:p>
            <w:pPr>
              <w:jc w:val="center"/>
              <w:rPr>
                <w:rFonts w:ascii="Tahoma" w:hAnsi="Tahoma"/>
                <w:sz w:val="18"/>
                <w:b w:val="1"/>
              </w:rPr>
            </w:pPr>
            <w:r>
              <w:rPr>
                <w:rFonts w:ascii="Tahoma" w:hAnsi="Tahoma"/>
                <w:sz w:val="18"/>
                <w:b w:val="1"/>
              </w:rPr>
              <w:t>QUANTITY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single" w:sz="4" w:space="0" w:shadow="0" w:frame="0" w:color="000000"/>
            </w:tcBorders>
            <w:tcW w:w="5120" w:type="dxa"/>
            <w:vAlign w:val="center"/>
          </w:tcPr>
          <w:p>
            <w:pPr>
              <w:jc w:val="center"/>
              <w:rPr>
                <w:rFonts w:ascii="Tahoma" w:hAnsi="Tahoma"/>
                <w:sz w:val="18"/>
                <w:b w:val="1"/>
              </w:rPr>
            </w:pPr>
            <w:r>
              <w:rPr>
                <w:rFonts w:ascii="Tahoma" w:hAnsi="Tahoma"/>
                <w:sz w:val="18"/>
                <w:b w:val="1"/>
              </w:rPr>
              <w:t>DESCRIPTION, BRAND, SPECIFICATIONS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single" w:sz="4" w:space="0" w:shadow="0" w:frame="0" w:color="000000"/>
            </w:tcBorders>
            <w:tcW w:w="1550" w:type="dxa"/>
            <w:vAlign w:val="center"/>
          </w:tcPr>
          <w:p>
            <w:pPr>
              <w:jc w:val="center"/>
              <w:rPr>
                <w:rFonts w:ascii="Tahoma" w:hAnsi="Tahoma"/>
                <w:sz w:val="18"/>
                <w:b w:val="1"/>
              </w:rPr>
            </w:pPr>
            <w:r>
              <w:rPr>
                <w:rFonts w:ascii="Tahoma" w:hAnsi="Tahoma"/>
                <w:sz w:val="18"/>
                <w:b w:val="1"/>
              </w:rPr>
              <w:t>UNIT PRICE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single" w:sz="4" w:space="0" w:shadow="0" w:frame="0" w:color="000000"/>
            </w:tcBorders>
            <w:tcW w:w="1668" w:type="dxa"/>
            <w:vAlign w:val="center"/>
          </w:tcPr>
          <w:p>
            <w:pPr>
              <w:jc w:val="center"/>
              <w:rPr>
                <w:rFonts w:ascii="Tahoma" w:hAnsi="Tahoma"/>
                <w:sz w:val="18"/>
                <w:b w:val="1"/>
              </w:rPr>
            </w:pPr>
            <w:r>
              <w:rPr>
                <w:rFonts w:ascii="Tahoma" w:hAnsi="Tahoma"/>
                <w:sz w:val="18"/>
                <w:b w:val="1"/>
              </w:rPr>
              <w:t>TOTAL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  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 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 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   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center"/>
          </w:tcPr>
          <w:p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SUBTOTAL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fldChar w:fldCharType="begin"/>
            </w:r>
            <w:r>
              <w:rPr>
                <w:rFonts w:ascii="Arial" w:hAnsi="Arial"/>
                <w:sz w:val="20"/>
              </w:rPr>
              <w:t xml:space="preserve"> SHAPE  \* MERGEFORMAT </w:t>
            </w:r>
            <w:r>
              <w:fldChar w:fldCharType="separate"/>
            </w:r>
            <w:r>
              <w:fldChar w:fldCharType="end"/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center"/>
          </w:tcPr>
          <w:p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SHIPPING &amp; HANDLING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center"/>
          </w:tcPr>
          <w:p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OTHER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>
        <w:trPr>
          <w:gridAfter w:val="0"/>
          <w:gridBefore w:val="0"/>
          <w:trHeight w:hRule="atLeast" w:val="499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644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178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5120" w:type="dxa"/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Borders>
              <w:bottom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550" w:type="dxa"/>
            <w:vAlign w:val="center"/>
          </w:tcPr>
          <w:p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TOTAL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single" w:sz="4" w:space="0" w:shadow="0" w:frame="0" w:color="000000"/>
              <w:top w:val="none" w:sz="0" w:space="0" w:shadow="0" w:frame="0" w:color="000000"/>
            </w:tcBorders>
            <w:tcW w:w="1668" w:type="dxa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>
      <w:pPr>
        <w:jc w:val="right"/>
        <w:rPr>
          <w:rFonts w:ascii="Tahoma" w:hAnsi="Tahoma"/>
          <w:sz w:val="16"/>
        </w:rPr>
      </w:pPr>
    </w:p>
    <w:p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Authorization for Purchase</w:t>
      </w:r>
    </w:p>
    <w:tbl>
      <w:tblPr>
        <w:tblStyle w:val="T2"/>
        <w:tblW w:w="11280" w:type="dxa"/>
        <w:tblInd w:w="108" w:type="dxa"/>
      </w:tblPr>
      <w:tr>
        <w:trPr>
          <w:gridAfter w:val="0"/>
          <w:gridBefore w:val="0"/>
          <w:trHeight w:hRule="atLeast" w:val="559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560" w:type="dxa"/>
            <w:vAlign w:val="bottom"/>
          </w:tcPr>
          <w:p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Requested By:  </w:t>
            </w:r>
          </w:p>
        </w:tc>
        <w:tc>
          <w:tcPr>
            <w:tcBorders>
              <w:bottom w:val="single" w:sz="8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865" w:type="dxa"/>
            <w:vAlign w:val="bottom"/>
          </w:tcPr>
          <w:p>
            <w:pPr>
              <w:ind w:hanging="108"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  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780" w:type="dxa"/>
            <w:vAlign w:val="bottom"/>
          </w:tcPr>
          <w:p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Judge Executive:  </w:t>
            </w:r>
          </w:p>
        </w:tc>
        <w:tc>
          <w:tcPr>
            <w:tcBorders>
              <w:bottom w:val="single" w:sz="8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075" w:type="dxa"/>
            <w:vAlign w:val="bottom"/>
          </w:tcPr>
          <w:p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 </w:t>
            </w:r>
          </w:p>
        </w:tc>
      </w:tr>
    </w:tbl>
    <w:p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Attention Vendors:</w:t>
      </w:r>
    </w:p>
    <w:p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Purchases are paid by invoice only.  Please submit invoice with a copy of this purchase order and mail to:</w:t>
      </w:r>
    </w:p>
    <w:p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Franklin County Fiscal Court  ●  Attn:  Accounts Payable  ●  321 West Main Street  ●  Frankfort, KY  40601</w:t>
      </w:r>
    </w:p>
    <w:p>
      <w:pPr>
        <w:jc w:val="center"/>
        <w:rPr>
          <w:sz w:val="18"/>
        </w:rPr>
      </w:pPr>
    </w:p>
    <w:tbl>
      <w:tblPr>
        <w:tblStyle w:val="T2"/>
        <w:tblW w:w="11280" w:type="dxa"/>
        <w:tblInd w:w="108" w:type="dxa"/>
      </w:tblPr>
      <w:tr>
        <w:trPr>
          <w:gridAfter w:val="0"/>
          <w:gridBefore w:val="0"/>
          <w:trHeight w:hRule="atLeast" w:val="559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560" w:type="dxa"/>
            <w:vAlign w:val="bottom"/>
          </w:tcPr>
          <w:p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Date:  </w:t>
            </w:r>
          </w:p>
        </w:tc>
        <w:tc>
          <w:tcPr>
            <w:tcBorders>
              <w:bottom w:val="single" w:sz="8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3865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1780" w:type="dxa"/>
            <w:vAlign w:val="bottom"/>
          </w:tcPr>
          <w:p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Date:  </w:t>
            </w:r>
          </w:p>
        </w:tc>
        <w:tc>
          <w:tcPr>
            <w:tcBorders>
              <w:bottom w:val="single" w:sz="8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075" w:type="dxa"/>
            <w:vAlign w:val="bottom"/>
          </w:tcPr>
          <w:p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 </w:t>
            </w:r>
          </w:p>
        </w:tc>
      </w:tr>
    </w:tbl>
    <w:p>
      <w:pPr>
        <w:rPr>
          <w:sz w:val="16"/>
        </w:rPr>
      </w:pPr>
    </w:p>
    <w:sectPr>
      <w:type w:val="nextPage"/>
      <w:paperSrc w:first="259"/>
      <w:pgSz w:code="0"/>
      <w:pgMar w:left="432" w:right="432" w:top="720" w:bottom="288" w:header="720" w:footer="288"/>
      <w:cols w:equalWidth="1" w:space="720"/>
      <w:footerReference xmlns:r="http://schemas.openxmlformats.org/officeDocument/2006/relationships" w:type="default" r:id="RelFtr1"/>
    </w:sectPr>
  </w:body>
</w:document>
</file>

<file path=word/footer1.xml><?xml version="1.0" encoding="utf-8"?>
<w:ftr xmlns:w="http://schemas.openxmlformats.org/wordprocessingml/2006/main">
  <w:p>
    <w:pPr>
      <w:pStyle w:val="P1"/>
      <w:jc w:val="center"/>
      <w:rPr>
        <w:rFonts w:ascii="Tahoma" w:hAnsi="Tahoma"/>
        <w:sz w:val="14"/>
      </w:rPr>
    </w:pPr>
    <w:r>
      <w:rPr>
        <w:rFonts w:ascii="Tahoma" w:hAnsi="Tahoma"/>
        <w:sz w:val="14"/>
      </w:rPr>
      <w:t>Revised 07/2010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4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</w:rPr>
    </w:rPrDefault>
    <w:pPrDefault>
      <w:pPr>
        <w:jc w:val="left"/>
        <w:spacing w:lineRule="auto" w:line="240" w:before="0" w:after="0"/>
        <w:ind w:left="0" w:right="0"/>
        <w:suppressAutoHyphens w:val="0"/>
        <w:suppressLineNumbers w:val="0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oot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Envelope Address"/>
    <w:basedOn w:val="P0"/>
    <w:next w:val="P3"/>
    <w:pPr>
      <w:ind w:left="2880"/>
    </w:pPr>
    <w:rPr>
      <w:rFonts w:ascii="Felix Titling" w:hAnsi="Felix Titling"/>
      <w:b w:val="1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  <w:tblLayout w:type="fixed"/>
    </w:tblPr>
  </w:style>
  <w:style w:type="table" w:styleId="T3">
    <w:name w:val="Table Grid"/>
    <w:basedOn w:val="T2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Layout w:type="fixed"/>
    </w:tblPr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