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50AFF">
        <w:rPr>
          <w:rFonts w:ascii="Arial" w:hAnsi="Arial" w:cs="Arial"/>
          <w:sz w:val="24"/>
          <w:szCs w:val="24"/>
        </w:rPr>
        <w:t>MONTH-TO-MONTH RENTAL AGREEMENT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THIS LEASE AGREEMENT (hereinafter referred to as the “Agreement”) made and entered into this ____________ day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____________________________, 20____, by and between __________________________________________________________,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whose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address is ______________________________________________________________ (hereinafter referred to as “Landlord”)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and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050AFF">
        <w:rPr>
          <w:rFonts w:ascii="Arial" w:hAnsi="Arial" w:cs="Arial"/>
          <w:sz w:val="24"/>
          <w:szCs w:val="24"/>
        </w:rPr>
        <w:t>___________________________</w:t>
      </w:r>
      <w:r w:rsidRPr="00050AFF">
        <w:rPr>
          <w:rFonts w:ascii="Arial" w:hAnsi="Arial" w:cs="Arial"/>
          <w:sz w:val="24"/>
          <w:szCs w:val="24"/>
        </w:rPr>
        <w:t xml:space="preserve"> (hereinafter referred to as “Tenant”).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W I T N E S </w:t>
      </w:r>
      <w:proofErr w:type="spellStart"/>
      <w:r w:rsidRPr="00050AFF">
        <w:rPr>
          <w:rFonts w:ascii="Arial" w:hAnsi="Arial" w:cs="Arial"/>
          <w:sz w:val="24"/>
          <w:szCs w:val="24"/>
        </w:rPr>
        <w:t>S</w:t>
      </w:r>
      <w:proofErr w:type="spellEnd"/>
      <w:r w:rsidRPr="00050AFF">
        <w:rPr>
          <w:rFonts w:ascii="Arial" w:hAnsi="Arial" w:cs="Arial"/>
          <w:sz w:val="24"/>
          <w:szCs w:val="24"/>
        </w:rPr>
        <w:t xml:space="preserve"> E T </w:t>
      </w:r>
      <w:proofErr w:type="gramStart"/>
      <w:r w:rsidRPr="00050AFF">
        <w:rPr>
          <w:rFonts w:ascii="Arial" w:hAnsi="Arial" w:cs="Arial"/>
          <w:sz w:val="24"/>
          <w:szCs w:val="24"/>
        </w:rPr>
        <w:t>H :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WHEREAS, Landlord is the fee owner of certain real property being, lying and situated in _______________________ County,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Florida, such real property having a street address of ________________________________________________________________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</w:t>
      </w:r>
      <w:proofErr w:type="gramStart"/>
      <w:r w:rsidRPr="00050AFF">
        <w:rPr>
          <w:rFonts w:ascii="Arial" w:hAnsi="Arial" w:cs="Arial"/>
          <w:sz w:val="24"/>
          <w:szCs w:val="24"/>
        </w:rPr>
        <w:t>hereinafter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referred to as the “Premises”).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WHEREAS, Landlord desires to lease the Premises to Tenant upon the terms and conditions as contained herein; and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WHEREAS, Tenant desires to lease the Premises from Landlord on the terms and conditions as contained herein;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NOW, THEREFORE, for and in consideration of the covenants and obligations contained herein and other good and valuable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consideration</w:t>
      </w:r>
      <w:proofErr w:type="gramEnd"/>
      <w:r w:rsidRPr="00050AFF">
        <w:rPr>
          <w:rFonts w:ascii="Arial" w:hAnsi="Arial" w:cs="Arial"/>
          <w:sz w:val="24"/>
          <w:szCs w:val="24"/>
        </w:rPr>
        <w:t>, the receipt and sufficiency of which is hereby acknowledged, the parties hereto hereby agree as follows: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1. TERM. This Agreement shall commence on ________________________ (“Commencement Date”). [</w:t>
      </w:r>
      <w:proofErr w:type="gramStart"/>
      <w:r w:rsidRPr="00050AFF">
        <w:rPr>
          <w:rFonts w:ascii="Arial" w:hAnsi="Arial" w:cs="Arial"/>
          <w:sz w:val="24"/>
          <w:szCs w:val="24"/>
        </w:rPr>
        <w:t>check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either A or B]: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 A. Month-to-Month: This Agreement shall continue as a month-to-month tenancy. If at any time Tenant desires to</w:t>
      </w:r>
    </w:p>
    <w:bookmarkEnd w:id="0"/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terminate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tenancy, Tenant may do so by providing to Landlord written notice of intention to terminate. Such notice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terminate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must be provided to Landlord at least 30 days prior to the desired date of termination of the tenancy. If at any time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Landlord desires to terminate the tenancy, Landlord may do so by providing to Tenant such written notice of intention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terminate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at least 30 days prior to the desired date of termination of the tenancy. Notices to terminate may be given on any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calendar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day, irrespective of Commencement Date.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 B. Lease: This Agreement shall continue as a lease for term. The termination date shall be on (date) 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11:59 PM. Upon termination date, Tenant shall be required to vacate the Premises unless one of the following circumstances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occur</w:t>
      </w:r>
      <w:proofErr w:type="gramEnd"/>
      <w:r w:rsidRPr="00050AFF">
        <w:rPr>
          <w:rFonts w:ascii="Arial" w:hAnsi="Arial" w:cs="Arial"/>
          <w:sz w:val="24"/>
          <w:szCs w:val="24"/>
        </w:rPr>
        <w:t>: (i) Landlord and Tenant formally extend this Agreement in writing or create and execute a new, written, and signed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agreement</w:t>
      </w:r>
      <w:proofErr w:type="gramEnd"/>
      <w:r w:rsidRPr="00050AFF">
        <w:rPr>
          <w:rFonts w:ascii="Arial" w:hAnsi="Arial" w:cs="Arial"/>
          <w:sz w:val="24"/>
          <w:szCs w:val="24"/>
        </w:rPr>
        <w:t>; (ii) local rent control law mandates extension of the tenancy; or (iii) Landlord willingly accepts new Rent from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Tenant, which does not constitute past due Rent. In the event that Landlord accepts from Tenant new rent, a month-to-month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tenancy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shall be created. Either party may terminate this month-to-month tenancy by following the procedures specified in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paragraph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1A. Rent shall continue at the rate specified in this Agreement, or as allowed by law. All other terms and conditions as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outlined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in this Agreement shall remain in full force and effect.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2. RENT. Under the terms of this Agreement, “Rent” shall consist of all monetary obligations owed to Landlord by Tenant in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accordance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with this Agreement. However, the Damage Deposit shall not be considered Rent. Tenant shall pay to Landlord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 DOLLARS ($______________)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per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month as Rent for the Term of the Agreement. Due date for Rent payment shall be the 1st day of each calendar month and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shall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be considered advance payment for that month. If not remitted on the 1st, Rent shall be considered overdue and delinquent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2nd day of each calendar month. In the event that the Commencement Date is not the 1st of the calendar month, Rent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payment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remitted on the Commencement Date shall be prorated based on a 30-day period.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Acceptable forms of payment of Rent to Landlord shall be [check all that apply]: ____ personal check, ____ money order, 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cashier’s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check, or ____ other: ________________________________________. Payment shall be made to Landlord under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following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name and address: ________________________________________________________________________________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In the event that any payment by Tenant is returned for insufficient funds (“NSF”) or if Tenant stops payment, Landlord may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require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in writing that Tenant pay Rent in cash for three months, and that all future Rent payments shall be remitted by Tenant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Landlord by money order or cashier’s check.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3. SECURITY DEPOSIT. Upon the due execution of this Agreement, Tenant shall deposit with Landlord the sum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 DOLLARS ($__________________)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receipt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which is hereby acknowledged by Landlord, as security for any damage caused to the Premises during the term hereof. 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 Tenant(s): ______, ______, ______, ______ Landlord(s) or Landlord Representative: ______, ______ Page 2 of 6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lastRenderedPageBreak/>
        <w:t>Such deposit shall be returned to Tenant, without interest, and less any set off for damages to the Premises upon the termination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of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this Agreement.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Landlord will hold Tenant’s security deposit in an account in the following Florida banking institution: 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_____________________________________________________. Landlord will not commingle the security deposit funds with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those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funds in the Landlord’s primary bank account. Rather, Landlord will maintain the security deposit funds in a separate noninterest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bearing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account for the benefit of the Tenant. Accordingly, Tenant will NOT receive any interest on the security deposit.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In accordance with Florida law (Florida Statute Section 83.49), Landlord is required to include in Tenant’s lease the following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provisions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regarding return of security deposits. Florida Statute Section 83.49(3):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(a) Upon the vacating of the premises for termination of the lease, if the landlord does not intend to impose a claim on the security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deposit</w:t>
      </w:r>
      <w:proofErr w:type="gramEnd"/>
      <w:r w:rsidRPr="00050AFF">
        <w:rPr>
          <w:rFonts w:ascii="Arial" w:hAnsi="Arial" w:cs="Arial"/>
          <w:sz w:val="24"/>
          <w:szCs w:val="24"/>
        </w:rPr>
        <w:t>, the landlord shall have 15 days to return the security deposit together with interest if otherwise required, or the landlord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shall have 30 days to give the tenant written notice by certified mail to the tenant’s last know mailing address of his or her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intention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to impose a claim on the deposit and the reason for imposing the claim. The notice shall contain a statement in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substantially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following form: This is a notice of my intention to impose a claim for damages in the amount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$_____________ upon Tenant’s security deposit, due to _________________________________________.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It is sent to you as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required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by s.83.49(3), Florida Statutes. You are hereby notified that you must object in writing to this deduction from you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security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deposit within 15 days from the time you receive this notice or I will be authorized to deduct my claim from your security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deposit</w:t>
      </w:r>
      <w:proofErr w:type="gramEnd"/>
      <w:r w:rsidRPr="00050AFF">
        <w:rPr>
          <w:rFonts w:ascii="Arial" w:hAnsi="Arial" w:cs="Arial"/>
          <w:sz w:val="24"/>
          <w:szCs w:val="24"/>
        </w:rPr>
        <w:t>. Tenant’s objection must be sent to (landlord’s address). If the landlord fails to give the required notice within the 30-day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period</w:t>
      </w:r>
      <w:proofErr w:type="gramEnd"/>
      <w:r w:rsidRPr="00050AFF">
        <w:rPr>
          <w:rFonts w:ascii="Arial" w:hAnsi="Arial" w:cs="Arial"/>
          <w:sz w:val="24"/>
          <w:szCs w:val="24"/>
        </w:rPr>
        <w:t>, he or she forfeits the right to impose a claim upon the security deposit.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(b) Unless the tenant objects to the imposition of the landlord’s claim or the amount thereof within 15 days after receipt of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landlord’s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notice of intention to impose a claim, the landlord may then deduct the amount of his or her claim and shall remit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balance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the deposit to the tenant within 30 days after the date of the notice of intention to impose a claim for damages.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(c) If either party institutes an action in a court of competent jurisdiction to adjudicate the party’s right to the security deposit,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prevailing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party is entitled to receive his or her court costs plus a reasonable fee for his or her attorney. The court shall advance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cause on the calendar.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(d) Compliance with this section by an individual or business entity authorized to conduct business in this state, including </w:t>
      </w:r>
      <w:proofErr w:type="spellStart"/>
      <w:r w:rsidRPr="00050AFF">
        <w:rPr>
          <w:rFonts w:ascii="Arial" w:hAnsi="Arial" w:cs="Arial"/>
          <w:sz w:val="24"/>
          <w:szCs w:val="24"/>
        </w:rPr>
        <w:t>Floridalicensed</w:t>
      </w:r>
      <w:proofErr w:type="spell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real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estate brokers and sales associates, shall constitute compliance with all other relevant Florida Statutes pertaining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security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deposits held pursuant to a rental agreement or other landlord-tenant relationship. Enforcement personnel shall look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solely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to this section to determine compliance. This section prevails over any conflicting provisions in chapter 475 an in other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sections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the Florida Statutes, and shall operate to permit licensed real estate brokers to disburse security deposits and deposit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money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without having to comply with the notice and settlement procedures contained in s.475.25(1)(d).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4. USE OF PREMISES. The Premises shall be used and occupied by Tenant and Tenant’s immediate family, consisting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___________________________________________________________________________________, exclusively, as a private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single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family dwelling, and no part of the Premises shall be used at any time during the term of this Agreement by Tenant for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purpose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carrying on any business, profession, or trade of any kind, or for any purpose other than as a private single family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dwelling</w:t>
      </w:r>
      <w:proofErr w:type="gramEnd"/>
      <w:r w:rsidRPr="00050AFF">
        <w:rPr>
          <w:rFonts w:ascii="Arial" w:hAnsi="Arial" w:cs="Arial"/>
          <w:sz w:val="24"/>
          <w:szCs w:val="24"/>
        </w:rPr>
        <w:t>. Tenant shall not allow any other person, other than Tenant’s immediate family or transient relatives and friends who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are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guests of Tenant, to use or occupy the Premises without first obtaining Landlord’s written consent to such use. Tenant shall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comply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with any and all laws, ordinances, rules and orders of any and all governmental or quasi-governmental authorities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affecting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cleanliness, use, occupancy and preservation of the Premises.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5. CONDITION OF PREMISES. Tenant stipulates, represents and warrants that Tenant has examined the Premises, and that they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are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at the time of this Lease in good order, repair, and in a safe, clean and tenantable condition.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6. ASSIGNMENT AND SUB-LETTING. Tenant shall not assign this Agreement, or sub-let or grant any license to use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Premises or any part thereof without the prior written consent of Landlord.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 consent by Landlord to one such assignment, subletting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license shall not be deemed to be a consent to any subsequent assignment, sub-letting or license. An assignment, subletting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license without the prior written consent of Landlord or an assignment or sub-letting by operation of law shall be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absolutely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null and void and shall, at Landlord’s option, terminate this Agreement.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7. ALTERATIONS AND IMPROVEMENTS. Tenant shall make no alterations to the buildings or improvements on the Premises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construct any building or make any other improvements on the Premises without the prior written consent of Landlord. Any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and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all alterations, changes, and/or improvements built, constructed or placed on the Premises by Tenant shall, unless otherwise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provided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by written agreement between Landlord and Tenant, be and become the property of Landlord and remain on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Premises at the expiration or earlier termination of this Agreement.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 Tenant(s): ______, ______, ______, ______ Landlord(s) or Landlord Representative: ______, ______ Page 3 of 6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8. NON-DELIVERY OF POSSESSION. In the event Landlord cannot deliver possession of the Premises to Tenant upon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commencement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the Lease term, through no fault of Landlord or its agents, then Landlord or its agents shall have no liability,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but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rental herein provided shall abate until possession is given. Landlord or its agents shall have thirty (30) days in which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give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possession, and if possession is tendered within such time, Tenant agrees to accept the demised Premises and pay the rental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herein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provided from that date. In the event possession cannot be delivered within such time, through no fault of Landlord or its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agents</w:t>
      </w:r>
      <w:proofErr w:type="gramEnd"/>
      <w:r w:rsidRPr="00050AFF">
        <w:rPr>
          <w:rFonts w:ascii="Arial" w:hAnsi="Arial" w:cs="Arial"/>
          <w:sz w:val="24"/>
          <w:szCs w:val="24"/>
        </w:rPr>
        <w:t>, then this Agreement and all rights hereunder shall terminate.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9. HAZARDOUS MATERIALS. Tenant shall not keep on the Premises any item of a dangerous, flammable or explosive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character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that might unreasonably increase the danger of fire or explosion on the Premises or that might be considered hazardous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extra hazardous by any responsible insurance company.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10. UTILITIES. Tenant shall be responsible for arranging for and paying for all utility services required on the Premises.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11. MAINTENANCE AND REPAIR; RULES. Tenant will, at its sole expense, keep and maintain the Premises and appurtenances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in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good and sanitary condition and repair during the term of this Agreement and any renewal thereof. Without limiting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generality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the foregoing, Tenant shall: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(a) Not obstruct the driveways, sidewalks, courts, entry ways, stairs and/or halls, which shall be used for the purposes of ingress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and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egress only;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(b) Keep all windows, glass, window coverings, doors, locks and hardware in good, clean order and repair;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(c) Not obstruct or cover the windows or doors;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(d) Not leave windows or doors in an open position during any inclement weather;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(e) Not hang any laundry, clothing, sheets, etc. from any window, rail, porch or balcony nor air or dry any of same within any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yard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area or space;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(f) Not cause or permit any locks or hooks to be placed upon any door or window without the prior written consent of Landlord;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(g) Keep all air conditioning filters clean and free from dirt;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(h) Keep all lavatories, sinks, toilets, and all other water and plumbing apparatus in good order and repair and shall use same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only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for the purposes for which they were constructed. Tenant shall not allow any sweepings, rubbish, sand, rags, ashes 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other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substances to be thrown or deposited therein. Any damage to any such apparatus and the cost of clearing stopped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plumbing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resulting from misuse shall be borne by Tenant;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(i) And Tenant’s family and guests shall at all times maintain order in the Premises and at all places on the Premises, and shall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not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make or permit any loud or improper noises, or otherwise disturb other residents;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(j) Keep all radios, television sets, stereos, phonographs, etc., turned down to a level of sound that does not annoy or interfere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with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other residents;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(k) Deposit all trash, garbage, rubbish or refuse in the locations provided and shall not allow any trash, garbage, rubbish or refuse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to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be deposited or permitted to stand on the exterior of any building or within the common elements;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lastRenderedPageBreak/>
        <w:t>(l) Abide by and be bound by any and all rules and regulations affecting the Premises or the common area appurtenant thereto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which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may be adopted or promulgated by the Condominium or Homeowners’ Association having control over them.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12. INSURANCE. Landlord, Landlord’s agent or manager, or, if applicable, the Condominium or Homeowners’ Association, are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not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responsible for insuring Tenant’s or Tenant’s permitted visitors’ personal property and vehicles against loss or damage due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theft</w:t>
      </w:r>
      <w:proofErr w:type="gramEnd"/>
      <w:r w:rsidRPr="00050AFF">
        <w:rPr>
          <w:rFonts w:ascii="Arial" w:hAnsi="Arial" w:cs="Arial"/>
          <w:sz w:val="24"/>
          <w:szCs w:val="24"/>
        </w:rPr>
        <w:t>, vandalism, fire, water, rain, criminal or negligent acts of others, or any other cause. Landlord has advised Tenant to carry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Tenant’s own insurance (renter’s insurance) to protect Tenant from any such loss or damage. The parties agree that, upon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notification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by Landlord, Tenant shall take all actions necessary to avoid: (i) an increase in Landlord’s insurance premium (or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 shall pay for the increase in premium); or (ii) loss of insurance.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13. DAMAGE TO PREMISES. In the event the Premises are destroyed or rendered wholly uninhabitable by fire, storm,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earthquake</w:t>
      </w:r>
      <w:proofErr w:type="gramEnd"/>
      <w:r w:rsidRPr="00050AFF">
        <w:rPr>
          <w:rFonts w:ascii="Arial" w:hAnsi="Arial" w:cs="Arial"/>
          <w:sz w:val="24"/>
          <w:szCs w:val="24"/>
        </w:rPr>
        <w:t>, or other casualty not caused by the negligence of Tenant, this Agreement shall terminate from such time except for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purpose of enforcing rights that may have then accrued hereunder. The rental provided for herein shall then be accounted for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by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and between Landlord and Tenant up to the time of such injury or destruction of the Premises, Tenant paying rentals up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such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date and Landlord refunding rentals collected beyond such date. Should a portion of the Premises thereby be </w:t>
      </w:r>
      <w:proofErr w:type="gramStart"/>
      <w:r w:rsidRPr="00050AFF">
        <w:rPr>
          <w:rFonts w:ascii="Arial" w:hAnsi="Arial" w:cs="Arial"/>
          <w:sz w:val="24"/>
          <w:szCs w:val="24"/>
        </w:rPr>
        <w:t>rendered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uninhabitable</w:t>
      </w:r>
      <w:proofErr w:type="gramEnd"/>
      <w:r w:rsidRPr="00050AFF">
        <w:rPr>
          <w:rFonts w:ascii="Arial" w:hAnsi="Arial" w:cs="Arial"/>
          <w:sz w:val="24"/>
          <w:szCs w:val="24"/>
        </w:rPr>
        <w:t>, the Landlord shall have the option of either repairing such injured or damaged portion or terminating this Lease. In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event that Landlord exercises its right to repair such uninhabitable portion, the rental shall abate in the proportion that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injured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parts bears to the whole Premises, and such part so injured shall be restored by Landlord as speedily as practicable, after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which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full rent shall recommence and the Agreement continue according to its terms.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14. INSPECTION OF PREMISES. Landlord and Landlord’s agents shall have the right at all reasonable times during the term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this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Agreement and any renewal thereof to enter the Premises for the purpose of inspecting the Premises and all buildings and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improvements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thereon. And for the purposes of making any repairs, additions or alterations as may be deemed appropriate by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Landlord for the preservation of the Premises or the building.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Landlord and its agents shall further have the right to exhibit the 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 Tenant(s): ______, ______, ______, ______ Landlord(s) or Landlord Representative: ______, ______ Page 4 of 6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Premises and to display the usual “for sale”, “for rent” or “vacancy” signs on the Premises at any time within forty-five (45) days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before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expiration of this Lease. The right of entry shall likewise exist for the purpose of removing placards, signs, fixtures,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alterations</w:t>
      </w:r>
      <w:proofErr w:type="gramEnd"/>
      <w:r w:rsidRPr="00050AFF">
        <w:rPr>
          <w:rFonts w:ascii="Arial" w:hAnsi="Arial" w:cs="Arial"/>
          <w:sz w:val="24"/>
          <w:szCs w:val="24"/>
        </w:rPr>
        <w:t>, or additions that do not conform to this Agreement or to any restrictions, rules or regulations affecting the Premises.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15. SUBORDINATION OF LEASE. This Agreement and Tenant’s interest are and shall be subordinate, junior and inferior to any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and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all mortgages, liens or encumbrances now or hereafter placed on the Premises by Landlord, all advances made under any such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mortgages</w:t>
      </w:r>
      <w:proofErr w:type="gramEnd"/>
      <w:r w:rsidRPr="00050AFF">
        <w:rPr>
          <w:rFonts w:ascii="Arial" w:hAnsi="Arial" w:cs="Arial"/>
          <w:sz w:val="24"/>
          <w:szCs w:val="24"/>
        </w:rPr>
        <w:t>, liens or encumbrances (including, but not limited to, future advances), the interest payable on such mortgages, liens 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encumbrances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and any and all renewals, extensions or modifications of such mortgages, liens or encumbrances.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16. TENANT’S HOLD OVER. If Tenant remains in possession of the Premises with the consent of Landlord after the natural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expiration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this Agreement, a new tenancy from month-to-month shall be created between Landlord and Tenant which shall be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subject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to all of the terms and conditions hereof except that rent shall then be due and owing at 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 ______________________________________________________ DOLLARS ($______________) per month and except that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such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tenancy shall be terminable upon thirty (30) days written notice served by either party.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17. SURRENDER OF PREMISES. Upon the expiration of the term hereof, Tenant shall surrender the Premises in as good a state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and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condition as they were at the commencement of this Agreement, reasonable use and wear and tear thereof and damages by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elements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excepted.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18. ANIMALS. Tenant shall be entitled to keep no more than ____________ (_____) domestic dogs, cats or birds; however, at such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time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as Tenant shall actually keep any such animal on the Premises, Tenant shall pay to Landlord a pet deposit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_____________________________________________________________________________ DOLLARS ($______________),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 DOLLARS ($______________)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which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shall be non-refundable and shall be used upon the termination or expiration of this Agreement for the purposes of cleaning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carpets of the building.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19. QUIET ENJOYMENT. Tenant, upon payment of all of the sums referred to herein as being payable by Tenant and Tenant’s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performance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all Tenant’s agreements contained herein and Tenant’s observance of all rules and regulations, shall and may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peacefully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and quietly have, hold and enjoy said Premises for the term hereof.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20. INDEMNIFICATION. LANDLORD SHALL NOT BE LIABLE FOR ANY DAMAGE OR INJURY OF OR TO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lastRenderedPageBreak/>
        <w:t>TENANT, TENANT’S FAMILY, GUESTS, INVITEES, AGENTS OR EMPLOYEES OR TO ANY OTHER PERSON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ENTERING THE PREMISES OR ANY BUILDING THAT IS A PART OR LIES UPON THE PREMISES, OR TO GOODS 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EQUIPMENT, OR IN THE STRUCTURE OR EQUIPMENT OF THE STRUCTURE OF WHICH THE PREMISES ARE A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PART, AND TENANT HEREBY AGREES TO INDEMNIFY, DEFEND AND HOLD LANDLORD HARMLESS FROM ANY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AND ALL CLAIMS OR ASSERTIONS OF EVERY KIND AND NATURE.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THIS INDEMNIFICATION INCLUDES, BUT IS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NOT LIMITED TO, ANY DAMAGE OR INJURY WHICH MAY BE INCURRED BY TENANT, TENANT’S FAMILY,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GUESTS, INVITEES, AGENTS OR EMPLOYEES OR TO ANY OTHER PERSON FOR DAMAGE OR INJURIES THAT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ARISE FROM ANY CONTACT, ATTACK OR INTERACTION FROM OR WITH ANY ANIMALS, DOMESTIC OR WILD,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WHETHER SUCH DAMAGE OR INJURY OCCURS ON THE PREMISES OR </w:t>
      </w:r>
      <w:proofErr w:type="gramStart"/>
      <w:r w:rsidRPr="00050AFF">
        <w:rPr>
          <w:rFonts w:ascii="Arial" w:hAnsi="Arial" w:cs="Arial"/>
          <w:sz w:val="24"/>
          <w:szCs w:val="24"/>
        </w:rPr>
        <w:t>OFF,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AND TENANT HOLDS HARMLESS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THE LANDLORD FROM ANY AND ALL CLAIMS OR ASSERTIONS OF EVERY KIND AND NATURE FOR ANY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DAMAGE OR INJURY TENANT ATTRIBUTES TO ANY ABSENCE OR FAILURE OF FENCING THAT MAY BE ON 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SURROUNDING THE PREMISES.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21. DEFAULT. If Landlord determines that the Tenant is in default of this Agreement, Landlord shall provide Tenant with a notice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of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default, and Tenant shall have a limited number of days to cure the default unless otherwise excepted: (a) for the failure to pay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rent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when due, Tenant shall have three (3) days to cure; (b) for activities in contravention of this Agreement (including but not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limited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to having or permitting unauthorized pets, guests, or vehicles; parking in an unauthorized manner or permitting such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parking</w:t>
      </w:r>
      <w:proofErr w:type="gramEnd"/>
      <w:r w:rsidRPr="00050AFF">
        <w:rPr>
          <w:rFonts w:ascii="Arial" w:hAnsi="Arial" w:cs="Arial"/>
          <w:sz w:val="24"/>
          <w:szCs w:val="24"/>
        </w:rPr>
        <w:t>; or failing to keep the premises clean and sanitary), the Tenant shall have seven (7) days to cure. If Tenant fails to cure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default within the required time frame, Landlord may immediately terminate this Agreement, and Tenant shall immediately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vacate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Premises and shall return the keys to Landlord. However, if Tenant’s default is of a nature that Tenant should not be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given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an opportunity to cure the default (including but not limited to destruction, damage, or misuse of Landlord's or other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tenants</w:t>
      </w:r>
      <w:proofErr w:type="gramEnd"/>
      <w:r w:rsidRPr="00050AFF">
        <w:rPr>
          <w:rFonts w:ascii="Arial" w:hAnsi="Arial" w:cs="Arial"/>
          <w:sz w:val="24"/>
          <w:szCs w:val="24"/>
        </w:rPr>
        <w:t>' property by intentional act or a subsequent or continued unreasonable disturbance), or if the default constitutes a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subsequent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or continuing default within twelve (12) months of a written warning by Landlord of a similar violation, Landlord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may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deliver a written notice to Tenant specifying the default and Landlord's intent to terminate this Agreement. In such event,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Landlord may terminate this Agreement, and Tenant shall have seven (7) days from the date that the notice is delivered to vacate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premises. In addition, if this Agreement is terminated pursuant to this paragraph, Landlord may, at Landlord's option, declare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entire balance of rent payable hereunder to be immediately due and payable and may exercise any and all rights and remedies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available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to Landlord at law or in equity. 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 Tenant(s): ______, ______, ______, ______ Landlord(s) or Landlord Representative: ______, ______ Page 5 of 6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22. LATE CHARGE. In the event that any payment required to be paid by Tenant hereunder is not made within three (3) days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when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due, Tenant shall pay to Landlord, in addition to such payment or other charges due hereunder, a “late fee” in the amount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 DOLLARS ($______________).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23. ABANDONMENT. If at any time during the term of this Agreement Tenant abandons the Premises or any part thereof,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lastRenderedPageBreak/>
        <w:t>Landlord may, at Landlord’s option, obtain possession of the Premises in the manner provided by law, and without becoming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liable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to Tenant for damages or for any payment of any kind whatever. Landlord may, at Landlord’s discretion, as agent for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Tenant, </w:t>
      </w:r>
      <w:proofErr w:type="spellStart"/>
      <w:r w:rsidRPr="00050AFF">
        <w:rPr>
          <w:rFonts w:ascii="Arial" w:hAnsi="Arial" w:cs="Arial"/>
          <w:sz w:val="24"/>
          <w:szCs w:val="24"/>
        </w:rPr>
        <w:t>relet</w:t>
      </w:r>
      <w:proofErr w:type="spellEnd"/>
      <w:r w:rsidRPr="00050AFF">
        <w:rPr>
          <w:rFonts w:ascii="Arial" w:hAnsi="Arial" w:cs="Arial"/>
          <w:sz w:val="24"/>
          <w:szCs w:val="24"/>
        </w:rPr>
        <w:t xml:space="preserve"> the Premises, or any part thereof, for the whole or any part thereof, for the whole or any part of the then unexpired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term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, and may receive and collect all rent payable by virtue of such </w:t>
      </w:r>
      <w:proofErr w:type="spellStart"/>
      <w:r w:rsidRPr="00050AFF">
        <w:rPr>
          <w:rFonts w:ascii="Arial" w:hAnsi="Arial" w:cs="Arial"/>
          <w:sz w:val="24"/>
          <w:szCs w:val="24"/>
        </w:rPr>
        <w:t>reletting</w:t>
      </w:r>
      <w:proofErr w:type="spellEnd"/>
      <w:r w:rsidRPr="00050AFF">
        <w:rPr>
          <w:rFonts w:ascii="Arial" w:hAnsi="Arial" w:cs="Arial"/>
          <w:sz w:val="24"/>
          <w:szCs w:val="24"/>
        </w:rPr>
        <w:t>, and, at Landlord’s option, hold Tenant liable for any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difference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between the rent that would have been payable under this Agreement during the balance of the unexpired term, if this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Agreement had continued in force, and the net rent for such period realized by Landlord by means of such </w:t>
      </w:r>
      <w:proofErr w:type="spellStart"/>
      <w:r w:rsidRPr="00050AFF">
        <w:rPr>
          <w:rFonts w:ascii="Arial" w:hAnsi="Arial" w:cs="Arial"/>
          <w:sz w:val="24"/>
          <w:szCs w:val="24"/>
        </w:rPr>
        <w:t>reletting</w:t>
      </w:r>
      <w:proofErr w:type="spellEnd"/>
      <w:r w:rsidRPr="00050AFF">
        <w:rPr>
          <w:rFonts w:ascii="Arial" w:hAnsi="Arial" w:cs="Arial"/>
          <w:sz w:val="24"/>
          <w:szCs w:val="24"/>
        </w:rPr>
        <w:t>. If Landlord’s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right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of reentry is exercised following abandonment of the Premises by Tenant, then Landlord shall consider any personal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property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belonging to Tenant and left on the Premises to also have been abandoned, in which case Landlord may dispose of all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such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personal property in any manner Landlord shall deem proper and Landlord is hereby relieved of all liability for doing so.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BY SIGNING THIS AGREEMENT, TENANT AGREES THAT UPON SURRENDER OR ABANDONMENT, AS DEFINED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BY CHAPTER 83, FLORIDA STATUTES, LANDLORD SHALL NOT BE LIABLE OR RESPONSIBLE FOR STORAGE 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DISPOSITION OF THE TENANT’S PERSONAL PROPERTY.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24. ATTORNEYS’ FEES. Should it become necessary for Landlord to employ an attorney to enforce any of the conditions 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covenants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hereof, including the collection of rentals or gaining possession of the Premises, Tenant agrees to pay all expenses so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incurred</w:t>
      </w:r>
      <w:proofErr w:type="gramEnd"/>
      <w:r w:rsidRPr="00050AFF">
        <w:rPr>
          <w:rFonts w:ascii="Arial" w:hAnsi="Arial" w:cs="Arial"/>
          <w:sz w:val="24"/>
          <w:szCs w:val="24"/>
        </w:rPr>
        <w:t>, including a reasonable attorneys’ fee.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25. RECORDING OF AGREEMENT. Tenant shall not record this Agreement on the Public Records of any public office. In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lastRenderedPageBreak/>
        <w:t>event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that Tenant shall record this Agreement, this Agreement shall, at Landlord’s option, terminate immediately and Landlord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shall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be entitled to all rights and remedies that it has at law or in equity.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26. GOVERNING LAW. This Agreement shall be governed, construed and interpreted by, through and under the Laws of Florida.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27. SEVERABILITY. If any provision of this Agreement or the application thereof shall, for any reason and to any extent, be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invalid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or unenforceable, neither the remainder of this Agreement nor the application of the provision to other persons, entities or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circumstances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shall be affected thereby, but instead shall be enforced to the maximum extent permitted by law.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28. BINDING EFFECT. The covenants, obligations and conditions herein contained shall be binding on and inure to the benefit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heirs, legal representatives, and assigns of the parties hereto.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29. DESCRIPTIVE HEADINGS. The descriptive headings used herein are for convenience of reference only and they are not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intended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to have any effect whatsoever in determining the rights or obligations of the Landlord or Tenant.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30. CONSTRUCTION. The pronouns used herein shall include, where appropriate, either gender or both, singular and plural.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31. NON-WAIVER. No indulgence, waiver, election or non-election by Landlord under this Agreement shall affect Tenant’s duties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and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liabilities hereunder.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32. MODIFICATION. The parties hereby agree that this document contains the entire agreement between the parties and this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Agreement shall not be modified, changed, altered or amended in any way except through a written amendment signed by all of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the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parties hereto.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33. WAIVER OF JURY TRIAL. LANDLORD AND TENANT HAVE SPECIFICALLY WAIVED THE RIGHT TO A JURY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lastRenderedPageBreak/>
        <w:t>TRIAL CONCERNING ANY DISPUTES WHICH MAY ARISE CONCERNING THIS AGREEMENT, SPECIFICALLY BUT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NOT LIMITED TO, ANY ISSUES INVOLVING TENANT’S TENANCY.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34. RADON NOTIFICATION. Pursuant to Florida Statute 404.056(8), Tenant is notified: “RADON GAS: Radon is a naturally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occurring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radioactive gas that, when it has accumulated in the building in sufficient quantities, may present health risks to persons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who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are exposed to it over time. Levels of radon gas that exceed federal and state guidelines have been found in buildings in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Florida. Additional information regarding radon and radon testing may be obtained from your County Public Health Unit.”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35. NOTICE. Any notice required or permitted under this Lease or under state law shall be deemed sufficiently given or served if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sent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by United States certified mail, return receipt requested, addressed as follows: 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 Tenant(s): ______, ______, ______, ______ Landlord(s) or Landlord Representative: ______, ______ Page 6 of 6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If to Landlord to: If to Tenant to: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 xml:space="preserve"> ________________________________________ 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[Landlord’s Name] [Tenant’s Name]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 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 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[Landlord’s Address] [Tenant’s Address]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Landlord and Tenant shall each have the right from time to time to change the place notice is to be given under this paragraph by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written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notice thereof to the other party. TENANT HEREBY WAIVES HIS OR HER RIGHT TO NOTICE PURSUANT TO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FLORIDA STATUTE 715.104.</w:t>
      </w:r>
      <w:proofErr w:type="gramEnd"/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lastRenderedPageBreak/>
        <w:t>36. ADDITIONAL PROVISIONS; DISCLOSURES. _____________________________________________________________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[Landlord should note above any disclosures about the premises that may be required under Federal or Florida law, such as known lead-based paint hazards in the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50AFF">
        <w:rPr>
          <w:rFonts w:ascii="Arial" w:hAnsi="Arial" w:cs="Arial"/>
          <w:sz w:val="24"/>
          <w:szCs w:val="24"/>
        </w:rPr>
        <w:t>Premises.</w:t>
      </w:r>
      <w:proofErr w:type="gramEnd"/>
      <w:r w:rsidRPr="00050AFF">
        <w:rPr>
          <w:rFonts w:ascii="Arial" w:hAnsi="Arial" w:cs="Arial"/>
          <w:sz w:val="24"/>
          <w:szCs w:val="24"/>
        </w:rPr>
        <w:t xml:space="preserve"> The Landlord should also disclose any flood hazards.]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Landlord: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LANDLORD (“LANDLORD”):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Sign: _________________________________________ Print: 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LANDLORD (“LANDLORD”):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Sign: _________________________________________ Print: 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 (“TENANT”):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Sign: _________________________________________ Print: 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 (“TENANT”):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Sign: _________________________________________ Print: 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 (“TENANT”):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lastRenderedPageBreak/>
        <w:t>Sign: _________________________________________ Print: _________________________________________</w:t>
      </w:r>
    </w:p>
    <w:p w:rsidR="00BA0666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TENANT (“TENANT”):</w:t>
      </w:r>
    </w:p>
    <w:p w:rsidR="00F71631" w:rsidRPr="00050AFF" w:rsidRDefault="00BA0666" w:rsidP="00050AFF">
      <w:pPr>
        <w:jc w:val="both"/>
        <w:rPr>
          <w:rFonts w:ascii="Arial" w:hAnsi="Arial" w:cs="Arial"/>
          <w:sz w:val="24"/>
          <w:szCs w:val="24"/>
        </w:rPr>
      </w:pPr>
      <w:r w:rsidRPr="00050AFF">
        <w:rPr>
          <w:rFonts w:ascii="Arial" w:hAnsi="Arial" w:cs="Arial"/>
          <w:sz w:val="24"/>
          <w:szCs w:val="24"/>
        </w:rPr>
        <w:t>Sign: _________________________________________ Print: _________________________________________</w:t>
      </w:r>
    </w:p>
    <w:sectPr w:rsidR="00F71631" w:rsidRPr="0005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66"/>
    <w:rsid w:val="00050AFF"/>
    <w:rsid w:val="00BA0666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2016-01-06T06:47:00Z</dcterms:created>
  <dcterms:modified xsi:type="dcterms:W3CDTF">2016-01-07T00:51:00Z</dcterms:modified>
</cp:coreProperties>
</file>