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999" w:rsidRDefault="00AF0999" w:rsidP="00E434DB">
      <w:pPr>
        <w:pStyle w:val="Heading1"/>
        <w:rPr>
          <w:b/>
          <w:sz w:val="48"/>
        </w:rPr>
      </w:pPr>
      <w:r w:rsidRPr="00E434DB">
        <w:rPr>
          <w:b/>
          <w:sz w:val="48"/>
        </w:rPr>
        <w:t xml:space="preserve">A strategic plan template </w:t>
      </w:r>
    </w:p>
    <w:p w:rsidR="00E434DB" w:rsidRPr="00E434DB" w:rsidRDefault="00E434DB" w:rsidP="00E434DB"/>
    <w:p w:rsidR="00AF0999" w:rsidRPr="00D44613" w:rsidRDefault="00AF0999" w:rsidP="00AF0999">
      <w:pPr>
        <w:rPr>
          <w:sz w:val="28"/>
        </w:rPr>
      </w:pPr>
      <w:r w:rsidRPr="00D44613">
        <w:rPr>
          <w:bCs/>
          <w:sz w:val="28"/>
        </w:rPr>
        <w:t xml:space="preserve">1. </w:t>
      </w:r>
      <w:r w:rsidR="00E434DB" w:rsidRPr="00D44613">
        <w:rPr>
          <w:sz w:val="28"/>
        </w:rPr>
        <w:t>N</w:t>
      </w:r>
      <w:r w:rsidR="00E434DB" w:rsidRPr="00D44613">
        <w:rPr>
          <w:sz w:val="28"/>
        </w:rPr>
        <w:t>ame of the organization</w:t>
      </w:r>
    </w:p>
    <w:p w:rsidR="00AF0999" w:rsidRPr="00AF0999" w:rsidRDefault="00AF0999" w:rsidP="00E434DB">
      <w:pPr>
        <w:ind w:left="720"/>
      </w:pPr>
      <w:r w:rsidRPr="00AF0999">
        <w:t xml:space="preserve">The first component is always the name of the organization, followed by the </w:t>
      </w:r>
      <w:hyperlink r:id="rId4" w:history="1">
        <w:r w:rsidRPr="00AF0999">
          <w:rPr>
            <w:rStyle w:val="Hyperlink"/>
          </w:rPr>
          <w:t xml:space="preserve">date the plan </w:t>
        </w:r>
      </w:hyperlink>
      <w:r w:rsidRPr="00AF0999">
        <w:t xml:space="preserve">was created. </w:t>
      </w:r>
    </w:p>
    <w:p w:rsidR="00AF0999" w:rsidRPr="00D44613" w:rsidRDefault="00AF0999" w:rsidP="00AF0999">
      <w:pPr>
        <w:rPr>
          <w:sz w:val="28"/>
        </w:rPr>
      </w:pPr>
      <w:r w:rsidRPr="00D44613">
        <w:rPr>
          <w:b/>
          <w:bCs/>
          <w:sz w:val="28"/>
        </w:rPr>
        <w:t xml:space="preserve">2. </w:t>
      </w:r>
      <w:r w:rsidR="00E434DB" w:rsidRPr="00D44613">
        <w:rPr>
          <w:b/>
          <w:bCs/>
          <w:sz w:val="28"/>
        </w:rPr>
        <w:t>M</w:t>
      </w:r>
      <w:r w:rsidR="00E434DB" w:rsidRPr="00D44613">
        <w:rPr>
          <w:sz w:val="28"/>
        </w:rPr>
        <w:t>ission and vision statements of the company</w:t>
      </w:r>
    </w:p>
    <w:p w:rsidR="00AF0999" w:rsidRPr="00AF0999" w:rsidRDefault="00AF0999" w:rsidP="00E434DB">
      <w:pPr>
        <w:ind w:left="720"/>
      </w:pPr>
      <w:r w:rsidRPr="00AF0999">
        <w:t xml:space="preserve">The second is reaffirming the mission and vision statements of the company. This is important because it puts everyone on the same page. The strategic plan form also includes a list of the key team members. This includes those most involved in determining strategy, which include the CEO and usually most of the critical executives. </w:t>
      </w:r>
    </w:p>
    <w:p w:rsidR="00AF0999" w:rsidRPr="00D44613" w:rsidRDefault="00AF0999" w:rsidP="00AF0999">
      <w:pPr>
        <w:rPr>
          <w:sz w:val="28"/>
        </w:rPr>
      </w:pPr>
      <w:r w:rsidRPr="00D44613">
        <w:rPr>
          <w:sz w:val="28"/>
        </w:rPr>
        <w:t> </w:t>
      </w:r>
      <w:r w:rsidRPr="00D44613">
        <w:rPr>
          <w:b/>
          <w:bCs/>
          <w:sz w:val="28"/>
        </w:rPr>
        <w:t xml:space="preserve">3. </w:t>
      </w:r>
      <w:r w:rsidR="00114644" w:rsidRPr="00D44613">
        <w:rPr>
          <w:b/>
          <w:bCs/>
          <w:sz w:val="28"/>
        </w:rPr>
        <w:t>A</w:t>
      </w:r>
      <w:r w:rsidR="00114644" w:rsidRPr="00D44613">
        <w:rPr>
          <w:sz w:val="28"/>
        </w:rPr>
        <w:t>nalysis of the company</w:t>
      </w:r>
    </w:p>
    <w:p w:rsidR="00AF0999" w:rsidRPr="00AF0999" w:rsidRDefault="00AF0999" w:rsidP="00114644">
      <w:pPr>
        <w:ind w:left="720"/>
      </w:pPr>
      <w:r w:rsidRPr="00AF0999">
        <w:t xml:space="preserve">The third major component is an analysis of the company. This is where the strategy really comes into play. Some strategic plan forms will start with strength analysis. It is usually a good idea to start such a planning meeting on a positive note. The next subject will often be opportunity analysis. The team looks at identifying the biggest opportunities available and how the firm can best take advantage of them. The strategic plan form then looks at how weaknesses could prevent the firm from realizing an opportunity. </w:t>
      </w:r>
    </w:p>
    <w:p w:rsidR="00AF0999" w:rsidRPr="00D44613" w:rsidRDefault="00AF0999" w:rsidP="00AF0999">
      <w:pPr>
        <w:rPr>
          <w:sz w:val="28"/>
        </w:rPr>
      </w:pPr>
      <w:r w:rsidRPr="00D44613">
        <w:rPr>
          <w:b/>
          <w:bCs/>
          <w:sz w:val="28"/>
        </w:rPr>
        <w:t xml:space="preserve">4. </w:t>
      </w:r>
      <w:r w:rsidR="00114644" w:rsidRPr="00D44613">
        <w:rPr>
          <w:sz w:val="28"/>
        </w:rPr>
        <w:t>A</w:t>
      </w:r>
      <w:r w:rsidR="00114644" w:rsidRPr="00D44613">
        <w:rPr>
          <w:sz w:val="28"/>
        </w:rPr>
        <w:t>nalysis of the corporate environment</w:t>
      </w:r>
    </w:p>
    <w:p w:rsidR="00AF0999" w:rsidRPr="00AF0999" w:rsidRDefault="00AF0999" w:rsidP="00114644">
      <w:pPr>
        <w:ind w:left="720"/>
      </w:pPr>
      <w:r w:rsidRPr="00AF0999">
        <w:t xml:space="preserve">The fourth component is analysis of the corporate environment. The strategic plan offers a rubric on threat analysis. This is where the planning team looks at competitors, their capabilities, and their likelihood to capitalize on common opportunities.  The next phase is to broaden the perspective to the whole industry. A deep analysis of the context in which the company play can offer insights on trends and promising new avenues. To contextualize this external analysis back to the firm, the last phase looks at marketing. Most strategic planning templates will suggest a section on marketing. This is where the team can focus on the lesson learned from industry trends and new opportunities. In this stage, the planning team </w:t>
      </w:r>
      <w:hyperlink r:id="rId5" w:history="1">
        <w:r w:rsidRPr="00AF0999">
          <w:rPr>
            <w:rStyle w:val="Hyperlink"/>
          </w:rPr>
          <w:t xml:space="preserve">develops a plan </w:t>
        </w:r>
      </w:hyperlink>
      <w:r w:rsidRPr="00AF0999">
        <w:t xml:space="preserve">to interact with potential customers and the industry at large. </w:t>
      </w:r>
    </w:p>
    <w:p w:rsidR="00AF0999" w:rsidRPr="00D44613" w:rsidRDefault="00AF0999" w:rsidP="00AF0999">
      <w:pPr>
        <w:rPr>
          <w:sz w:val="32"/>
        </w:rPr>
      </w:pPr>
      <w:r w:rsidRPr="00D44613">
        <w:rPr>
          <w:b/>
          <w:bCs/>
          <w:sz w:val="32"/>
        </w:rPr>
        <w:t xml:space="preserve">5. </w:t>
      </w:r>
      <w:r w:rsidR="00040EE3" w:rsidRPr="00D44613">
        <w:rPr>
          <w:sz w:val="32"/>
        </w:rPr>
        <w:t>G</w:t>
      </w:r>
      <w:r w:rsidR="00040EE3" w:rsidRPr="00D44613">
        <w:rPr>
          <w:sz w:val="32"/>
        </w:rPr>
        <w:t>oals</w:t>
      </w:r>
    </w:p>
    <w:p w:rsidR="00AF0999" w:rsidRPr="00AF0999" w:rsidRDefault="00AF0999" w:rsidP="00040EE3">
      <w:pPr>
        <w:ind w:left="720"/>
      </w:pPr>
      <w:r w:rsidRPr="00AF0999">
        <w:t xml:space="preserve">Most strategic plan forms conclude with goals. Every good planning meeting has a comprehensive list of actionable items and </w:t>
      </w:r>
      <w:hyperlink r:id="rId6" w:history="1">
        <w:r w:rsidRPr="00AF0999">
          <w:rPr>
            <w:rStyle w:val="Hyperlink"/>
          </w:rPr>
          <w:t xml:space="preserve">clear </w:t>
        </w:r>
        <w:proofErr w:type="gramStart"/>
        <w:r w:rsidRPr="00AF0999">
          <w:rPr>
            <w:rStyle w:val="Hyperlink"/>
          </w:rPr>
          <w:t xml:space="preserve">objectives </w:t>
        </w:r>
        <w:proofErr w:type="gramEnd"/>
      </w:hyperlink>
      <w:r w:rsidRPr="00AF0999">
        <w:t xml:space="preserve">. These are usually outlined one </w:t>
      </w:r>
      <w:bookmarkStart w:id="0" w:name="_GoBack"/>
      <w:bookmarkEnd w:id="0"/>
      <w:r w:rsidRPr="00AF0999">
        <w:t xml:space="preserve">month, one quarter, one year, and five years out. Planning on a short to long timeline helps keep a holistic perspective of the strategy. </w:t>
      </w:r>
    </w:p>
    <w:p w:rsidR="00AF0999" w:rsidRPr="00D44613" w:rsidRDefault="00AF0999" w:rsidP="00D44613">
      <w:pPr>
        <w:rPr>
          <w:sz w:val="32"/>
        </w:rPr>
      </w:pPr>
      <w:r w:rsidRPr="00D44613">
        <w:rPr>
          <w:sz w:val="32"/>
        </w:rPr>
        <w:t> </w:t>
      </w:r>
      <w:r w:rsidRPr="00D44613">
        <w:rPr>
          <w:b/>
          <w:bCs/>
          <w:sz w:val="32"/>
        </w:rPr>
        <w:t xml:space="preserve">6. </w:t>
      </w:r>
      <w:r w:rsidR="00040EE3" w:rsidRPr="00D44613">
        <w:rPr>
          <w:b/>
          <w:bCs/>
          <w:sz w:val="32"/>
        </w:rPr>
        <w:t>E</w:t>
      </w:r>
      <w:r w:rsidR="00040EE3" w:rsidRPr="00D44613">
        <w:rPr>
          <w:sz w:val="32"/>
        </w:rPr>
        <w:t>xecutive summary</w:t>
      </w:r>
    </w:p>
    <w:p w:rsidR="00AF0999" w:rsidRPr="00AF0999" w:rsidRDefault="00AF0999" w:rsidP="00040EE3">
      <w:pPr>
        <w:ind w:firstLine="720"/>
      </w:pPr>
      <w:r w:rsidRPr="00AF0999">
        <w:t xml:space="preserve">The document ends with an executive summary of the strategic planning form. </w:t>
      </w:r>
    </w:p>
    <w:p w:rsidR="004019C0" w:rsidRDefault="00D44613"/>
    <w:sectPr w:rsidR="004019C0" w:rsidSect="00040EE3">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999"/>
    <w:rsid w:val="00040EE3"/>
    <w:rsid w:val="00114644"/>
    <w:rsid w:val="00876AA2"/>
    <w:rsid w:val="00AE036A"/>
    <w:rsid w:val="00AF0999"/>
    <w:rsid w:val="00C46A55"/>
    <w:rsid w:val="00D44613"/>
    <w:rsid w:val="00E434DB"/>
    <w:rsid w:val="00E9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F3425-022D-45A4-81E6-DFE371FE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34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999"/>
    <w:rPr>
      <w:color w:val="0563C1" w:themeColor="hyperlink"/>
      <w:u w:val="single"/>
    </w:rPr>
  </w:style>
  <w:style w:type="character" w:customStyle="1" w:styleId="Heading1Char">
    <w:name w:val="Heading 1 Char"/>
    <w:basedOn w:val="DefaultParagraphFont"/>
    <w:link w:val="Heading1"/>
    <w:uiPriority w:val="9"/>
    <w:rsid w:val="00E434D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76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wift.com/business-plan" TargetMode="External"/><Relationship Id="rId5" Type="http://schemas.openxmlformats.org/officeDocument/2006/relationships/hyperlink" Target="https://formswift.com/marketing-plan-template" TargetMode="External"/><Relationship Id="rId4" Type="http://schemas.openxmlformats.org/officeDocument/2006/relationships/hyperlink" Target="https://formswift.com/executive-summary-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2017-01-31T02:31:00Z</dcterms:created>
  <dcterms:modified xsi:type="dcterms:W3CDTF">2017-02-01T03:14:00Z</dcterms:modified>
</cp:coreProperties>
</file>