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08" w:rsidRDefault="00EA2908" w:rsidP="00EA2908">
      <w:pPr>
        <w:pStyle w:val="Heading1"/>
        <w:rPr>
          <w:rFonts w:eastAsia="Times New Roman"/>
          <w:b/>
        </w:rPr>
      </w:pPr>
      <w:r w:rsidRPr="00EA2908">
        <w:rPr>
          <w:rFonts w:eastAsia="Times New Roman"/>
          <w:b/>
        </w:rPr>
        <w:t>Persuasive Essay Outline</w:t>
      </w:r>
    </w:p>
    <w:p w:rsidR="00EA2908" w:rsidRPr="00EA2908" w:rsidRDefault="00EA2908" w:rsidP="00EA2908">
      <w:pPr>
        <w:rPr>
          <w:sz w:val="36"/>
        </w:rPr>
      </w:pPr>
    </w:p>
    <w:p w:rsidR="00EA2908" w:rsidRPr="00EA2908" w:rsidRDefault="00EA2908" w:rsidP="00EA2908">
      <w:pPr>
        <w:spacing w:after="105"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1. Introduction </w:t>
      </w:r>
      <w:r w:rsidRPr="00EA2908">
        <w:rPr>
          <w:rFonts w:ascii="Tahoma" w:eastAsia="Times New Roman" w:hAnsi="Tahoma" w:cs="Tahoma"/>
          <w:color w:val="000000"/>
          <w:sz w:val="28"/>
          <w:szCs w:val="18"/>
        </w:rPr>
        <w:br/>
        <w:t>It basically consists of two components:</w:t>
      </w:r>
    </w:p>
    <w:p w:rsidR="00EA2908" w:rsidRPr="00EA2908" w:rsidRDefault="00EA2908" w:rsidP="00EA2908">
      <w:pPr>
        <w:numPr>
          <w:ilvl w:val="0"/>
          <w:numId w:val="1"/>
        </w:numPr>
        <w:spacing w:before="100" w:beforeAutospacing="1" w:after="100" w:afterAutospacing="1"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The opening statement</w:t>
      </w:r>
    </w:p>
    <w:p w:rsidR="00EA2908" w:rsidRPr="00EA2908" w:rsidRDefault="00EA2908" w:rsidP="00EA2908">
      <w:pPr>
        <w:numPr>
          <w:ilvl w:val="0"/>
          <w:numId w:val="1"/>
        </w:numPr>
        <w:spacing w:before="100" w:beforeAutospacing="1" w:after="100" w:afterAutospacing="1"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The thesis/the idea of the essay</w:t>
      </w:r>
    </w:p>
    <w:p w:rsidR="00EA2908" w:rsidRDefault="00EA2908" w:rsidP="00EA2908">
      <w:pPr>
        <w:spacing w:after="105"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The introduction is aimed to get the full attention of the reader. The opening statement needs to be clear and logical as it is the thought, which leads the reader to the thesis where the </w:t>
      </w:r>
      <w:r w:rsidRPr="00EA2908">
        <w:rPr>
          <w:rFonts w:ascii="Tahoma" w:eastAsia="Times New Roman" w:hAnsi="Tahoma" w:cs="Tahoma"/>
          <w:b/>
          <w:bCs/>
          <w:color w:val="000000"/>
          <w:sz w:val="28"/>
          <w:szCs w:val="18"/>
        </w:rPr>
        <w:t>persuasive essay idea</w:t>
      </w:r>
      <w:r w:rsidRPr="00EA2908">
        <w:rPr>
          <w:rFonts w:ascii="Tahoma" w:eastAsia="Times New Roman" w:hAnsi="Tahoma" w:cs="Tahoma"/>
          <w:color w:val="000000"/>
          <w:sz w:val="28"/>
          <w:szCs w:val="18"/>
        </w:rPr>
        <w:t> is thoroughly presented.</w:t>
      </w:r>
    </w:p>
    <w:p w:rsidR="00EA2908" w:rsidRDefault="00EA2908" w:rsidP="00EA2908">
      <w:pPr>
        <w:spacing w:after="105"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br/>
        <w:t>2. Body paragraphs </w:t>
      </w:r>
    </w:p>
    <w:p w:rsidR="00EA2908" w:rsidRPr="00EA2908" w:rsidRDefault="00EA2908" w:rsidP="00EA2908">
      <w:pPr>
        <w:spacing w:after="105" w:line="240" w:lineRule="auto"/>
        <w:rPr>
          <w:rFonts w:ascii="Tahoma" w:eastAsia="Times New Roman" w:hAnsi="Tahoma" w:cs="Tahoma"/>
          <w:color w:val="000000"/>
          <w:sz w:val="28"/>
          <w:szCs w:val="18"/>
        </w:rPr>
      </w:pPr>
      <w:r>
        <w:rPr>
          <w:rFonts w:ascii="Tahoma" w:eastAsia="Times New Roman" w:hAnsi="Tahoma" w:cs="Tahoma"/>
          <w:color w:val="000000"/>
          <w:sz w:val="28"/>
          <w:szCs w:val="18"/>
        </w:rPr>
        <w:t>T</w:t>
      </w:r>
      <w:r w:rsidRPr="00EA2908">
        <w:rPr>
          <w:rFonts w:ascii="Tahoma" w:eastAsia="Times New Roman" w:hAnsi="Tahoma" w:cs="Tahoma"/>
          <w:color w:val="000000"/>
          <w:sz w:val="28"/>
          <w:szCs w:val="18"/>
        </w:rPr>
        <w:t>he body of any persuasive essay reveals the arguments that support the thesis statement of the work. Each of the three arguments should include:</w:t>
      </w:r>
    </w:p>
    <w:p w:rsidR="00EA2908" w:rsidRPr="00EA2908" w:rsidRDefault="00EA2908" w:rsidP="00EA2908">
      <w:pPr>
        <w:numPr>
          <w:ilvl w:val="0"/>
          <w:numId w:val="2"/>
        </w:numPr>
        <w:spacing w:before="100" w:beforeAutospacing="1" w:after="100" w:afterAutospacing="1"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the point of argument</w:t>
      </w:r>
    </w:p>
    <w:p w:rsidR="00EA2908" w:rsidRPr="00EA2908" w:rsidRDefault="00EA2908" w:rsidP="00EA2908">
      <w:pPr>
        <w:numPr>
          <w:ilvl w:val="0"/>
          <w:numId w:val="2"/>
        </w:numPr>
        <w:spacing w:before="100" w:beforeAutospacing="1" w:after="100" w:afterAutospacing="1"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the explanation of the argument</w:t>
      </w:r>
    </w:p>
    <w:p w:rsidR="00EA2908" w:rsidRPr="00EA2908" w:rsidRDefault="00EA2908" w:rsidP="00EA2908">
      <w:pPr>
        <w:numPr>
          <w:ilvl w:val="0"/>
          <w:numId w:val="2"/>
        </w:numPr>
        <w:spacing w:before="100" w:beforeAutospacing="1" w:after="100" w:afterAutospacing="1"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facts/evidence that support the idea/thesis</w:t>
      </w:r>
    </w:p>
    <w:p w:rsidR="00EA2908" w:rsidRPr="00EA2908" w:rsidRDefault="00EA2908" w:rsidP="00EA2908">
      <w:pPr>
        <w:numPr>
          <w:ilvl w:val="0"/>
          <w:numId w:val="2"/>
        </w:numPr>
        <w:spacing w:before="100" w:beforeAutospacing="1" w:after="100" w:afterAutospacing="1"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a  small summary leading to the next argument</w:t>
      </w:r>
    </w:p>
    <w:p w:rsidR="00B263D7" w:rsidRDefault="00EA2908" w:rsidP="00EA2908">
      <w:pPr>
        <w:spacing w:after="105" w:line="240" w:lineRule="auto"/>
        <w:rPr>
          <w:rFonts w:ascii="Tahoma" w:eastAsia="Times New Roman" w:hAnsi="Tahoma" w:cs="Tahoma"/>
          <w:color w:val="000000"/>
          <w:sz w:val="28"/>
          <w:szCs w:val="18"/>
        </w:rPr>
      </w:pPr>
      <w:r w:rsidRPr="00EA2908">
        <w:rPr>
          <w:rFonts w:ascii="Tahoma" w:eastAsia="Times New Roman" w:hAnsi="Tahoma" w:cs="Tahoma"/>
          <w:color w:val="000000"/>
          <w:sz w:val="28"/>
          <w:szCs w:val="18"/>
        </w:rPr>
        <w:t>3. Conclusion </w:t>
      </w:r>
      <w:r w:rsidRPr="00EA2908">
        <w:rPr>
          <w:rFonts w:ascii="Tahoma" w:eastAsia="Times New Roman" w:hAnsi="Tahoma" w:cs="Tahoma"/>
          <w:color w:val="000000"/>
          <w:sz w:val="28"/>
          <w:szCs w:val="18"/>
        </w:rPr>
        <w:br/>
      </w:r>
    </w:p>
    <w:p w:rsidR="00EA2908" w:rsidRPr="00EA2908" w:rsidRDefault="00B263D7" w:rsidP="00EA2908">
      <w:pPr>
        <w:spacing w:after="105" w:line="240" w:lineRule="auto"/>
        <w:rPr>
          <w:rFonts w:ascii="Tahoma" w:eastAsia="Times New Roman" w:hAnsi="Tahoma" w:cs="Tahoma"/>
          <w:color w:val="000000"/>
          <w:sz w:val="28"/>
          <w:szCs w:val="18"/>
        </w:rPr>
      </w:pPr>
      <w:r>
        <w:rPr>
          <w:rFonts w:ascii="Tahoma" w:eastAsia="Times New Roman" w:hAnsi="Tahoma" w:cs="Tahoma"/>
          <w:color w:val="000000"/>
          <w:sz w:val="28"/>
          <w:szCs w:val="18"/>
        </w:rPr>
        <w:t>S</w:t>
      </w:r>
      <w:r w:rsidRPr="00EA2908">
        <w:rPr>
          <w:rFonts w:ascii="Tahoma" w:eastAsia="Times New Roman" w:hAnsi="Tahoma" w:cs="Tahoma"/>
          <w:color w:val="000000"/>
          <w:sz w:val="28"/>
          <w:szCs w:val="18"/>
        </w:rPr>
        <w:t>ummarizes</w:t>
      </w:r>
      <w:r w:rsidR="00EA2908" w:rsidRPr="00EA2908">
        <w:rPr>
          <w:rFonts w:ascii="Tahoma" w:eastAsia="Times New Roman" w:hAnsi="Tahoma" w:cs="Tahoma"/>
          <w:color w:val="000000"/>
          <w:sz w:val="28"/>
          <w:szCs w:val="18"/>
        </w:rPr>
        <w:t xml:space="preserve"> the persuasive essay idea. It is the evaluation of the statements made and the arguments given. The conclusion therefore refers to the thesis statement of the work.</w:t>
      </w:r>
    </w:p>
    <w:p w:rsidR="004019C0" w:rsidRDefault="00B263D7">
      <w:bookmarkStart w:id="0" w:name="_GoBack"/>
      <w:bookmarkEnd w:id="0"/>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767C"/>
    <w:multiLevelType w:val="multilevel"/>
    <w:tmpl w:val="AA4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345EAC"/>
    <w:multiLevelType w:val="multilevel"/>
    <w:tmpl w:val="7600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08"/>
    <w:rsid w:val="00AE036A"/>
    <w:rsid w:val="00B263D7"/>
    <w:rsid w:val="00C46A55"/>
    <w:rsid w:val="00EA2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C0A8-9D6E-48AE-A984-8928ED65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2017-02-16T12:09:00Z</dcterms:created>
  <dcterms:modified xsi:type="dcterms:W3CDTF">2017-02-16T12:11:00Z</dcterms:modified>
</cp:coreProperties>
</file>