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941"/>
      </w:tblGrid>
      <w:tr w:rsidR="00D16D45" w14:paraId="6461226E" w14:textId="77777777" w:rsidTr="00965FFF">
        <w:tc>
          <w:tcPr>
            <w:tcW w:w="2515" w:type="dxa"/>
          </w:tcPr>
          <w:p w14:paraId="410363B9" w14:textId="5C56ACD7" w:rsidR="00D16D45" w:rsidRDefault="00D16D45">
            <w:r w:rsidRPr="00D16D45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49BF5188" wp14:editId="1E993DD4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1017270" cy="990600"/>
                  <wp:effectExtent l="0" t="0" r="0" b="0"/>
                  <wp:wrapTight wrapText="bothSides">
                    <wp:wrapPolygon edited="0">
                      <wp:start x="2831" y="0"/>
                      <wp:lineTo x="0" y="831"/>
                      <wp:lineTo x="0" y="21185"/>
                      <wp:lineTo x="17798" y="21185"/>
                      <wp:lineTo x="17798" y="13292"/>
                      <wp:lineTo x="21034" y="6646"/>
                      <wp:lineTo x="21034" y="2077"/>
                      <wp:lineTo x="14157" y="0"/>
                      <wp:lineTo x="2831" y="0"/>
                    </wp:wrapPolygon>
                  </wp:wrapTight>
                  <wp:docPr id="1" name="Picture 1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76C72A-3C9D-48FF-96A9-A1D386A5FE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ee the source image">
                            <a:extLst>
                              <a:ext uri="{FF2B5EF4-FFF2-40B4-BE49-F238E27FC236}">
                                <a16:creationId xmlns:a16="http://schemas.microsoft.com/office/drawing/2014/main" id="{5776C72A-3C9D-48FF-96A9-A1D386A5FEF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1" w:type="dxa"/>
            <w:vAlign w:val="center"/>
          </w:tcPr>
          <w:p w14:paraId="3A15761E" w14:textId="002FDFC6" w:rsidR="00D16D45" w:rsidRDefault="00D16D45" w:rsidP="00965FFF">
            <w:pPr>
              <w:jc w:val="right"/>
            </w:pPr>
            <w:r w:rsidRPr="00D16D45">
              <w:rPr>
                <w:rFonts w:ascii="Corbel" w:eastAsia="Times New Roman" w:hAnsi="Corbel" w:cs="Calibri"/>
                <w:b/>
                <w:bCs/>
                <w:color w:val="833C0C"/>
                <w:sz w:val="56"/>
                <w:szCs w:val="56"/>
              </w:rPr>
              <w:t>Cornell Notes Template</w:t>
            </w:r>
          </w:p>
        </w:tc>
      </w:tr>
    </w:tbl>
    <w:p w14:paraId="61BE64D7" w14:textId="77777777" w:rsidR="00D16D45" w:rsidRPr="00D16D45" w:rsidRDefault="00D16D45" w:rsidP="00D16D45">
      <w:pPr>
        <w:spacing w:after="0"/>
        <w:rPr>
          <w:sz w:val="6"/>
          <w:szCs w:val="6"/>
        </w:rPr>
      </w:pPr>
    </w:p>
    <w:tbl>
      <w:tblPr>
        <w:tblW w:w="10440" w:type="dxa"/>
        <w:tblInd w:w="-5" w:type="dxa"/>
        <w:tblLook w:val="04A0" w:firstRow="1" w:lastRow="0" w:firstColumn="1" w:lastColumn="0" w:noHBand="0" w:noVBand="1"/>
      </w:tblPr>
      <w:tblGrid>
        <w:gridCol w:w="2580"/>
        <w:gridCol w:w="4000"/>
        <w:gridCol w:w="3860"/>
      </w:tblGrid>
      <w:tr w:rsidR="00D16D45" w:rsidRPr="00D16D45" w14:paraId="0AD85936" w14:textId="77777777" w:rsidTr="00965FFF">
        <w:trPr>
          <w:trHeight w:val="255"/>
        </w:trPr>
        <w:tc>
          <w:tcPr>
            <w:tcW w:w="658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ADE72" w14:textId="77777777" w:rsidR="00D16D45" w:rsidRPr="00D16D45" w:rsidRDefault="00D16D45" w:rsidP="00D16D45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sz w:val="16"/>
                <w:szCs w:val="16"/>
              </w:rPr>
            </w:pPr>
            <w:r w:rsidRPr="00D16D45">
              <w:rPr>
                <w:rFonts w:ascii="Corbel" w:eastAsia="Times New Roman" w:hAnsi="Corbel" w:cs="Calibri"/>
                <w:b/>
                <w:bCs/>
                <w:sz w:val="16"/>
                <w:szCs w:val="16"/>
              </w:rPr>
              <w:t>TOPIC</w:t>
            </w:r>
          </w:p>
        </w:tc>
        <w:tc>
          <w:tcPr>
            <w:tcW w:w="38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C49015" w14:textId="77777777" w:rsidR="00D16D45" w:rsidRPr="00D16D45" w:rsidRDefault="00D16D45" w:rsidP="00D16D45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sz w:val="16"/>
                <w:szCs w:val="16"/>
              </w:rPr>
            </w:pPr>
            <w:r w:rsidRPr="00D16D45">
              <w:rPr>
                <w:rFonts w:ascii="Corbel" w:eastAsia="Times New Roman" w:hAnsi="Corbel" w:cs="Calibri"/>
                <w:b/>
                <w:bCs/>
                <w:sz w:val="16"/>
                <w:szCs w:val="16"/>
              </w:rPr>
              <w:t>NAME</w:t>
            </w:r>
          </w:p>
        </w:tc>
      </w:tr>
      <w:tr w:rsidR="00D16D45" w:rsidRPr="00D16D45" w14:paraId="5725434D" w14:textId="77777777" w:rsidTr="00965FFF">
        <w:trPr>
          <w:trHeight w:val="375"/>
        </w:trPr>
        <w:tc>
          <w:tcPr>
            <w:tcW w:w="6580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8E32F74" w14:textId="77777777" w:rsidR="00D16D45" w:rsidRPr="00D16D45" w:rsidRDefault="00D16D45" w:rsidP="00D16D45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D16D45">
              <w:rPr>
                <w:rFonts w:ascii="Corbel" w:eastAsia="Times New Roman" w:hAnsi="Corbel" w:cs="Calibri"/>
              </w:rPr>
              <w:t>Short Story Elements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A04FE1" w14:textId="77777777" w:rsidR="00D16D45" w:rsidRPr="00D16D45" w:rsidRDefault="00D16D45" w:rsidP="00D16D45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D16D45">
              <w:rPr>
                <w:rFonts w:ascii="Corbel" w:eastAsia="Times New Roman" w:hAnsi="Corbel" w:cs="Calibri"/>
              </w:rPr>
              <w:t>John Smith</w:t>
            </w:r>
          </w:p>
        </w:tc>
      </w:tr>
      <w:tr w:rsidR="00D16D45" w:rsidRPr="00D16D45" w14:paraId="6565DF0B" w14:textId="77777777" w:rsidTr="00965FFF">
        <w:trPr>
          <w:trHeight w:val="255"/>
        </w:trPr>
        <w:tc>
          <w:tcPr>
            <w:tcW w:w="6580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93D5A3" w14:textId="77777777" w:rsidR="00D16D45" w:rsidRPr="00D16D45" w:rsidRDefault="00D16D45" w:rsidP="00D16D45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38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7A0F1" w14:textId="77777777" w:rsidR="00D16D45" w:rsidRPr="00D16D45" w:rsidRDefault="00D16D45" w:rsidP="00D16D45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sz w:val="16"/>
                <w:szCs w:val="16"/>
              </w:rPr>
            </w:pPr>
            <w:r w:rsidRPr="00D16D45">
              <w:rPr>
                <w:rFonts w:ascii="Corbel" w:eastAsia="Times New Roman" w:hAnsi="Corbel" w:cs="Calibri"/>
                <w:b/>
                <w:bCs/>
                <w:sz w:val="16"/>
                <w:szCs w:val="16"/>
              </w:rPr>
              <w:t>DATE</w:t>
            </w:r>
          </w:p>
        </w:tc>
      </w:tr>
      <w:tr w:rsidR="00D16D45" w:rsidRPr="00D16D45" w14:paraId="5C6A0449" w14:textId="77777777" w:rsidTr="00965FFF">
        <w:trPr>
          <w:trHeight w:val="375"/>
        </w:trPr>
        <w:tc>
          <w:tcPr>
            <w:tcW w:w="6580" w:type="dxa"/>
            <w:gridSpan w:val="2"/>
            <w:vMerge/>
            <w:tcBorders>
              <w:top w:val="nil"/>
              <w:left w:val="single" w:sz="4" w:space="0" w:color="808080"/>
              <w:bottom w:val="single" w:sz="18" w:space="0" w:color="A6A6A6" w:themeColor="background1" w:themeShade="A6"/>
              <w:right w:val="single" w:sz="4" w:space="0" w:color="808080"/>
            </w:tcBorders>
            <w:vAlign w:val="center"/>
            <w:hideMark/>
          </w:tcPr>
          <w:p w14:paraId="102A8A42" w14:textId="77777777" w:rsidR="00D16D45" w:rsidRPr="00D16D45" w:rsidRDefault="00D16D45" w:rsidP="00D16D45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18" w:space="0" w:color="A6A6A6" w:themeColor="background1" w:themeShade="A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06BC13" w14:textId="77777777" w:rsidR="00D16D45" w:rsidRPr="00D16D45" w:rsidRDefault="00D16D45" w:rsidP="00D16D45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D16D45">
              <w:rPr>
                <w:rFonts w:ascii="Corbel" w:eastAsia="Times New Roman" w:hAnsi="Corbel" w:cs="Calibri"/>
              </w:rPr>
              <w:t>mm/dd/</w:t>
            </w:r>
            <w:proofErr w:type="spellStart"/>
            <w:r w:rsidRPr="00D16D45">
              <w:rPr>
                <w:rFonts w:ascii="Corbel" w:eastAsia="Times New Roman" w:hAnsi="Corbel" w:cs="Calibri"/>
              </w:rPr>
              <w:t>yyyy</w:t>
            </w:r>
            <w:proofErr w:type="spellEnd"/>
          </w:p>
        </w:tc>
      </w:tr>
      <w:tr w:rsidR="00965FFF" w:rsidRPr="00D16D45" w14:paraId="4D9E7F74" w14:textId="77777777" w:rsidTr="00965FFF">
        <w:trPr>
          <w:trHeight w:val="345"/>
        </w:trPr>
        <w:tc>
          <w:tcPr>
            <w:tcW w:w="258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2" w:space="0" w:color="BFBFBF" w:themeColor="background1" w:themeShade="BF"/>
              <w:right w:val="single" w:sz="8" w:space="0" w:color="808080"/>
            </w:tcBorders>
            <w:shd w:val="clear" w:color="000000" w:fill="833C0C"/>
            <w:noWrap/>
            <w:vAlign w:val="center"/>
            <w:hideMark/>
          </w:tcPr>
          <w:p w14:paraId="1E9BBEFE" w14:textId="77777777" w:rsidR="00D16D45" w:rsidRPr="00D16D45" w:rsidRDefault="00D16D45" w:rsidP="00D16D45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</w:rPr>
            </w:pPr>
            <w:r w:rsidRPr="00D16D45">
              <w:rPr>
                <w:rFonts w:ascii="Corbel" w:eastAsia="Times New Roman" w:hAnsi="Corbel" w:cs="Calibri"/>
                <w:b/>
                <w:bCs/>
                <w:color w:val="FFFFFF"/>
              </w:rPr>
              <w:t>CUES</w:t>
            </w:r>
          </w:p>
        </w:tc>
        <w:tc>
          <w:tcPr>
            <w:tcW w:w="7860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12" w:space="0" w:color="BFBFBF" w:themeColor="background1" w:themeShade="BF"/>
              <w:right w:val="single" w:sz="18" w:space="0" w:color="A6A6A6" w:themeColor="background1" w:themeShade="A6"/>
            </w:tcBorders>
            <w:shd w:val="clear" w:color="000000" w:fill="833C0C"/>
            <w:noWrap/>
            <w:vAlign w:val="center"/>
            <w:hideMark/>
          </w:tcPr>
          <w:p w14:paraId="57FADA88" w14:textId="77777777" w:rsidR="00D16D45" w:rsidRPr="00D16D45" w:rsidRDefault="00D16D45" w:rsidP="00D16D45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</w:rPr>
            </w:pPr>
            <w:r w:rsidRPr="00D16D45">
              <w:rPr>
                <w:rFonts w:ascii="Corbel" w:eastAsia="Times New Roman" w:hAnsi="Corbel" w:cs="Calibri"/>
                <w:b/>
                <w:bCs/>
                <w:color w:val="FFFFFF"/>
              </w:rPr>
              <w:t>NOTES</w:t>
            </w:r>
          </w:p>
        </w:tc>
      </w:tr>
      <w:tr w:rsidR="00965FFF" w:rsidRPr="00D16D45" w14:paraId="3FFBB71A" w14:textId="77777777" w:rsidTr="00965FFF">
        <w:trPr>
          <w:trHeight w:val="525"/>
        </w:trPr>
        <w:tc>
          <w:tcPr>
            <w:tcW w:w="258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hideMark/>
          </w:tcPr>
          <w:p w14:paraId="548C5C22" w14:textId="77777777" w:rsidR="00D16D45" w:rsidRPr="00D16D45" w:rsidRDefault="00D16D45" w:rsidP="00D16D45">
            <w:pPr>
              <w:spacing w:after="0" w:line="240" w:lineRule="auto"/>
              <w:rPr>
                <w:rFonts w:ascii="Corbel" w:eastAsia="Times New Roman" w:hAnsi="Corbel" w:cs="Calibri"/>
                <w:sz w:val="18"/>
                <w:szCs w:val="18"/>
              </w:rPr>
            </w:pPr>
            <w:r w:rsidRPr="00D16D45">
              <w:rPr>
                <w:rFonts w:ascii="Corbel" w:eastAsia="Times New Roman" w:hAnsi="Corbel" w:cs="Calibri"/>
                <w:sz w:val="18"/>
                <w:szCs w:val="18"/>
              </w:rPr>
              <w:t xml:space="preserve">• Main Ideas  • Vocabulary </w:t>
            </w:r>
            <w:r w:rsidRPr="00D16D45">
              <w:rPr>
                <w:rFonts w:ascii="Corbel" w:eastAsia="Times New Roman" w:hAnsi="Corbel" w:cs="Calibri"/>
                <w:sz w:val="18"/>
                <w:szCs w:val="18"/>
              </w:rPr>
              <w:br/>
              <w:t>• Question Answered by Notes</w:t>
            </w:r>
          </w:p>
        </w:tc>
        <w:tc>
          <w:tcPr>
            <w:tcW w:w="7860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B759C6" w14:textId="77777777" w:rsidR="00D16D45" w:rsidRPr="00D16D45" w:rsidRDefault="00D16D45" w:rsidP="00D16D45">
            <w:pPr>
              <w:spacing w:after="0" w:line="240" w:lineRule="auto"/>
              <w:rPr>
                <w:rFonts w:ascii="Corbel" w:eastAsia="Times New Roman" w:hAnsi="Corbel" w:cs="Calibri"/>
                <w:sz w:val="18"/>
                <w:szCs w:val="18"/>
              </w:rPr>
            </w:pPr>
            <w:r w:rsidRPr="00D16D45">
              <w:rPr>
                <w:rFonts w:ascii="Calibri" w:eastAsia="Times New Roman" w:hAnsi="Calibri" w:cs="Calibri"/>
                <w:sz w:val="18"/>
                <w:szCs w:val="18"/>
              </w:rPr>
              <w:t>•</w:t>
            </w:r>
            <w:r w:rsidRPr="00D16D45">
              <w:rPr>
                <w:rFonts w:ascii="Corbel" w:eastAsia="Times New Roman" w:hAnsi="Corbel" w:cs="Calibri"/>
                <w:sz w:val="18"/>
                <w:szCs w:val="18"/>
              </w:rPr>
              <w:t xml:space="preserve"> Main Points  •Paraphrase  • Bullet Points  • Outlines  • Important dates, People and Places</w:t>
            </w:r>
            <w:r w:rsidRPr="00D16D45">
              <w:rPr>
                <w:rFonts w:ascii="Corbel" w:eastAsia="Times New Roman" w:hAnsi="Corbel" w:cs="Calibri"/>
                <w:sz w:val="18"/>
                <w:szCs w:val="18"/>
              </w:rPr>
              <w:br/>
              <w:t>• Formulas  • Charts / Diagrams</w:t>
            </w:r>
          </w:p>
        </w:tc>
      </w:tr>
      <w:tr w:rsidR="00965FFF" w:rsidRPr="00D16D45" w14:paraId="46E9B7D2" w14:textId="77777777" w:rsidTr="00965FFF">
        <w:trPr>
          <w:trHeight w:val="8763"/>
        </w:trPr>
        <w:tc>
          <w:tcPr>
            <w:tcW w:w="258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7E9DB35A" w14:textId="4457C225" w:rsidR="00965FFF" w:rsidRPr="00D16D45" w:rsidRDefault="00965FFF" w:rsidP="00D16D45">
            <w:pPr>
              <w:spacing w:after="0" w:line="240" w:lineRule="auto"/>
              <w:rPr>
                <w:rFonts w:ascii="Corbel" w:eastAsia="Times New Roman" w:hAnsi="Corbel" w:cs="Calibri"/>
                <w:sz w:val="18"/>
                <w:szCs w:val="18"/>
              </w:rPr>
            </w:pPr>
            <w:r w:rsidRPr="00D16D45">
              <w:rPr>
                <w:rFonts w:ascii="Corbel" w:eastAsia="Times New Roman" w:hAnsi="Corbel" w:cs="Calibri"/>
              </w:rPr>
              <w:br/>
              <w:t>What is the definition of</w:t>
            </w:r>
            <w:r w:rsidRPr="00D16D45">
              <w:rPr>
                <w:rFonts w:ascii="Corbel" w:eastAsia="Times New Roman" w:hAnsi="Corbel" w:cs="Calibri"/>
              </w:rPr>
              <w:br/>
              <w:t>plot?</w:t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  <w:t>What are the different type of characters?</w:t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  <w:t>What is the definition / purpose of theme?</w:t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  <w:t>What defines setting?</w:t>
            </w:r>
          </w:p>
        </w:tc>
        <w:tc>
          <w:tcPr>
            <w:tcW w:w="7860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02F688C6" w14:textId="595B88EA" w:rsidR="00965FFF" w:rsidRPr="00D16D45" w:rsidRDefault="00965FFF" w:rsidP="00D16D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6D45">
              <w:rPr>
                <w:rFonts w:ascii="Corbel" w:eastAsia="Times New Roman" w:hAnsi="Corbel" w:cs="Calibri"/>
              </w:rPr>
              <w:br/>
            </w:r>
            <w:r>
              <w:rPr>
                <w:rFonts w:ascii="Corbel" w:eastAsia="Times New Roman" w:hAnsi="Corbel" w:cs="Calibri"/>
              </w:rPr>
              <w:t>P</w:t>
            </w:r>
            <w:r w:rsidRPr="00D16D45">
              <w:rPr>
                <w:rFonts w:ascii="Corbel" w:eastAsia="Times New Roman" w:hAnsi="Corbel" w:cs="Calibri"/>
              </w:rPr>
              <w:t>lot: events that take place in a story</w:t>
            </w:r>
            <w:r w:rsidRPr="00D16D45">
              <w:rPr>
                <w:rFonts w:ascii="Corbel" w:eastAsia="Times New Roman" w:hAnsi="Corbel" w:cs="Calibri"/>
              </w:rPr>
              <w:br/>
              <w:t>- exposition: beginning, introduction (characters, setting, etc.)</w:t>
            </w:r>
            <w:r w:rsidRPr="00D16D45">
              <w:rPr>
                <w:rFonts w:ascii="Corbel" w:eastAsia="Times New Roman" w:hAnsi="Corbel" w:cs="Calibri"/>
              </w:rPr>
              <w:br/>
              <w:t>- rising action: building up the climax, filled with suspense, tension</w:t>
            </w:r>
            <w:r w:rsidRPr="00D16D45">
              <w:rPr>
                <w:rFonts w:ascii="Corbel" w:eastAsia="Times New Roman" w:hAnsi="Corbel" w:cs="Calibri"/>
              </w:rPr>
              <w:br/>
              <w:t>- climax: turning point of story; decision of fate</w:t>
            </w:r>
            <w:r w:rsidRPr="00D16D45">
              <w:rPr>
                <w:rFonts w:ascii="Corbel" w:eastAsia="Times New Roman" w:hAnsi="Corbel" w:cs="Calibri"/>
              </w:rPr>
              <w:br/>
              <w:t>- falling action: events that lead to resolution, release of tension</w:t>
            </w:r>
            <w:r w:rsidRPr="00D16D45">
              <w:rPr>
                <w:rFonts w:ascii="Corbel" w:eastAsia="Times New Roman" w:hAnsi="Corbel" w:cs="Calibri"/>
              </w:rPr>
              <w:br/>
              <w:t>- resolution: conclusion / the end; conflict is resolved</w:t>
            </w:r>
            <w:r w:rsidRPr="00D16D45">
              <w:rPr>
                <w:rFonts w:ascii="Corbel" w:eastAsia="Times New Roman" w:hAnsi="Corbel" w:cs="Calibri"/>
              </w:rPr>
              <w:br/>
              <w:t>- Conflicts: person vs. person - between 2 people</w:t>
            </w:r>
            <w:r w:rsidRPr="00D16D45">
              <w:rPr>
                <w:rFonts w:ascii="Corbel" w:eastAsia="Times New Roman" w:hAnsi="Corbel" w:cs="Calibri"/>
              </w:rPr>
              <w:br/>
              <w:t xml:space="preserve">                       person vs. nature - national disasters</w:t>
            </w:r>
            <w:r w:rsidRPr="00D16D45">
              <w:rPr>
                <w:rFonts w:ascii="Corbel" w:eastAsia="Times New Roman" w:hAnsi="Corbel" w:cs="Calibri"/>
              </w:rPr>
              <w:br/>
              <w:t xml:space="preserve">                       person vs society - mainstream society</w:t>
            </w:r>
            <w:r w:rsidRPr="00D16D45">
              <w:rPr>
                <w:rFonts w:ascii="Corbel" w:eastAsia="Times New Roman" w:hAnsi="Corbel" w:cs="Calibri"/>
              </w:rPr>
              <w:br/>
              <w:t xml:space="preserve">                       person vs. self - with in soul, heart, mind</w:t>
            </w:r>
            <w:r w:rsidRPr="00D16D45">
              <w:rPr>
                <w:rFonts w:ascii="Corbel" w:eastAsia="Times New Roman" w:hAnsi="Corbel" w:cs="Calibri"/>
              </w:rPr>
              <w:br/>
              <w:t xml:space="preserve">                       person vs. supernatural - supranational entity</w:t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  <w:t>A good story has more than one conflict!</w:t>
            </w:r>
            <w:r w:rsidRPr="00D16D45">
              <w:rPr>
                <w:rFonts w:ascii="Corbel" w:eastAsia="Times New Roman" w:hAnsi="Corbel" w:cs="Calibri"/>
              </w:rPr>
              <w:br/>
              <w:t>Static (flat): a character who's personality does no change throughout the</w:t>
            </w:r>
            <w:r w:rsidRPr="00D16D45">
              <w:rPr>
                <w:rFonts w:ascii="Corbel" w:eastAsia="Times New Roman" w:hAnsi="Corbel" w:cs="Calibri"/>
              </w:rPr>
              <w:br/>
              <w:t>story regardless of occurrences</w:t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  <w:t>Dynamic (round): a character who's personality changes throughout the</w:t>
            </w:r>
            <w:r w:rsidRPr="00D16D45">
              <w:rPr>
                <w:rFonts w:ascii="Corbel" w:eastAsia="Times New Roman" w:hAnsi="Corbel" w:cs="Calibri"/>
              </w:rPr>
              <w:br/>
              <w:t>story in beliefs, morals, attitude, views, etc.</w:t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  <w:t>Theme: moral message or overall point of the story</w:t>
            </w:r>
            <w:r w:rsidRPr="00D16D45">
              <w:rPr>
                <w:rFonts w:ascii="Corbel" w:eastAsia="Times New Roman" w:hAnsi="Corbel" w:cs="Calibri"/>
              </w:rPr>
              <w:br/>
              <w:t>- author creates the theme</w:t>
            </w:r>
            <w:r w:rsidRPr="00D16D45">
              <w:rPr>
                <w:rFonts w:ascii="Corbel" w:eastAsia="Times New Roman" w:hAnsi="Corbel" w:cs="Calibri"/>
              </w:rPr>
              <w:br/>
              <w:t>It's purpose to enlighten/educate/inform</w:t>
            </w:r>
            <w:r w:rsidRPr="00D16D45">
              <w:rPr>
                <w:rFonts w:ascii="Corbel" w:eastAsia="Times New Roman" w:hAnsi="Corbel" w:cs="Calibri"/>
              </w:rPr>
              <w:br/>
              <w:t>- meaningful enough to be applied into readers life</w:t>
            </w:r>
            <w:r w:rsidRPr="00D16D45">
              <w:rPr>
                <w:rFonts w:ascii="Corbel" w:eastAsia="Times New Roman" w:hAnsi="Corbel" w:cs="Calibri"/>
              </w:rPr>
              <w:br/>
              <w:t>- cleanse/purge your heart/.soul/spirit</w:t>
            </w:r>
            <w:r w:rsidRPr="00D16D45">
              <w:rPr>
                <w:rFonts w:ascii="Corbel" w:eastAsia="Times New Roman" w:hAnsi="Corbel" w:cs="Calibri"/>
              </w:rPr>
              <w:br/>
            </w:r>
            <w:r w:rsidRPr="00D16D45">
              <w:rPr>
                <w:rFonts w:ascii="Corbel" w:eastAsia="Times New Roman" w:hAnsi="Corbel" w:cs="Calibri"/>
              </w:rPr>
              <w:br/>
              <w:t>Setting: the description, time (era) of which the story takes place</w:t>
            </w:r>
            <w:r w:rsidRPr="00D16D45">
              <w:rPr>
                <w:rFonts w:ascii="Corbel" w:eastAsia="Times New Roman" w:hAnsi="Corbel" w:cs="Calibri"/>
              </w:rPr>
              <w:br/>
              <w:t>geographical location, historical time period, social setting</w:t>
            </w:r>
          </w:p>
        </w:tc>
      </w:tr>
      <w:tr w:rsidR="00D16D45" w:rsidRPr="00D16D45" w14:paraId="75CBF986" w14:textId="77777777" w:rsidTr="00965FFF">
        <w:trPr>
          <w:trHeight w:val="330"/>
        </w:trPr>
        <w:tc>
          <w:tcPr>
            <w:tcW w:w="10440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833C0C"/>
            <w:noWrap/>
            <w:vAlign w:val="center"/>
            <w:hideMark/>
          </w:tcPr>
          <w:p w14:paraId="198A9D94" w14:textId="77777777" w:rsidR="00D16D45" w:rsidRPr="00D16D45" w:rsidRDefault="00D16D45" w:rsidP="0060661B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</w:rPr>
            </w:pPr>
            <w:r w:rsidRPr="00D16D45">
              <w:rPr>
                <w:rFonts w:ascii="Corbel" w:eastAsia="Times New Roman" w:hAnsi="Corbel" w:cs="Calibri"/>
                <w:b/>
                <w:bCs/>
                <w:color w:val="FFFFFF"/>
              </w:rPr>
              <w:t xml:space="preserve">SUMMARY </w:t>
            </w:r>
            <w:r w:rsidRPr="00D16D45">
              <w:rPr>
                <w:rFonts w:ascii="Corbel" w:eastAsia="Times New Roman" w:hAnsi="Corbel" w:cs="Calibri"/>
                <w:color w:val="FFFFFF"/>
              </w:rPr>
              <w:t>(Brief summary of notes highlighting main ideas in your own words)</w:t>
            </w:r>
          </w:p>
        </w:tc>
      </w:tr>
      <w:tr w:rsidR="00D16D45" w:rsidRPr="00D16D45" w14:paraId="393D9F66" w14:textId="77777777" w:rsidTr="00965FFF">
        <w:trPr>
          <w:trHeight w:val="450"/>
        </w:trPr>
        <w:tc>
          <w:tcPr>
            <w:tcW w:w="10440" w:type="dxa"/>
            <w:gridSpan w:val="3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14:paraId="2D3083D0" w14:textId="77777777" w:rsidR="00D16D45" w:rsidRPr="00D16D45" w:rsidRDefault="00D16D45" w:rsidP="0060661B">
            <w:pPr>
              <w:spacing w:after="0" w:line="240" w:lineRule="auto"/>
              <w:rPr>
                <w:rFonts w:ascii="Corbel" w:eastAsia="Times New Roman" w:hAnsi="Corbel" w:cs="Calibri"/>
              </w:rPr>
            </w:pPr>
            <w:r w:rsidRPr="00D16D45">
              <w:rPr>
                <w:rFonts w:ascii="Corbel" w:eastAsia="Times New Roman" w:hAnsi="Corbel" w:cs="Calibri"/>
              </w:rPr>
              <w:t>We're re-learning the elements of a short story. We went over the different types of conflict. We also reviewed the 2 types of characters: static and dynamic.</w:t>
            </w:r>
          </w:p>
        </w:tc>
      </w:tr>
      <w:tr w:rsidR="00D16D45" w:rsidRPr="00D16D45" w14:paraId="3285F05F" w14:textId="77777777" w:rsidTr="00965FFF">
        <w:trPr>
          <w:trHeight w:val="450"/>
        </w:trPr>
        <w:tc>
          <w:tcPr>
            <w:tcW w:w="10440" w:type="dxa"/>
            <w:gridSpan w:val="3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C18E7EC" w14:textId="77777777" w:rsidR="00D16D45" w:rsidRPr="00D16D45" w:rsidRDefault="00D16D45" w:rsidP="0060661B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  <w:tr w:rsidR="00D16D45" w:rsidRPr="00D16D45" w14:paraId="1710168D" w14:textId="77777777" w:rsidTr="00965FFF">
        <w:trPr>
          <w:trHeight w:val="450"/>
        </w:trPr>
        <w:tc>
          <w:tcPr>
            <w:tcW w:w="10440" w:type="dxa"/>
            <w:gridSpan w:val="3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76349B9" w14:textId="77777777" w:rsidR="00D16D45" w:rsidRPr="00D16D45" w:rsidRDefault="00D16D45" w:rsidP="0060661B">
            <w:pPr>
              <w:spacing w:after="0" w:line="240" w:lineRule="auto"/>
              <w:rPr>
                <w:rFonts w:ascii="Corbel" w:eastAsia="Times New Roman" w:hAnsi="Corbel" w:cs="Calibri"/>
              </w:rPr>
            </w:pPr>
          </w:p>
        </w:tc>
      </w:tr>
    </w:tbl>
    <w:p w14:paraId="55B0365C" w14:textId="77777777" w:rsidR="00BB1220" w:rsidRPr="00D16D45" w:rsidRDefault="00BB1220" w:rsidP="00D16D45">
      <w:pPr>
        <w:spacing w:after="0"/>
        <w:rPr>
          <w:sz w:val="2"/>
          <w:szCs w:val="2"/>
        </w:rPr>
      </w:pPr>
    </w:p>
    <w:sectPr w:rsidR="00BB1220" w:rsidRPr="00D16D45" w:rsidSect="00E976C5">
      <w:headerReference w:type="default" r:id="rId8"/>
      <w:footerReference w:type="default" r:id="rId9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95624" w14:textId="77777777" w:rsidR="00A04AE2" w:rsidRDefault="00A04AE2" w:rsidP="00025008">
      <w:pPr>
        <w:spacing w:after="0" w:line="240" w:lineRule="auto"/>
      </w:pPr>
      <w:r>
        <w:separator/>
      </w:r>
    </w:p>
  </w:endnote>
  <w:endnote w:type="continuationSeparator" w:id="0">
    <w:p w14:paraId="38220171" w14:textId="77777777" w:rsidR="00A04AE2" w:rsidRDefault="00A04AE2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BF63D" w14:textId="77777777" w:rsidR="00A04AE2" w:rsidRDefault="00A04AE2" w:rsidP="00025008">
      <w:pPr>
        <w:spacing w:after="0" w:line="240" w:lineRule="auto"/>
      </w:pPr>
      <w:r>
        <w:separator/>
      </w:r>
    </w:p>
  </w:footnote>
  <w:footnote w:type="continuationSeparator" w:id="0">
    <w:p w14:paraId="6FA5F302" w14:textId="77777777" w:rsidR="00A04AE2" w:rsidRDefault="00A04AE2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23CCF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65FFF"/>
    <w:rsid w:val="009724DF"/>
    <w:rsid w:val="00981384"/>
    <w:rsid w:val="0098739B"/>
    <w:rsid w:val="009A0ECA"/>
    <w:rsid w:val="009B7422"/>
    <w:rsid w:val="009D03B3"/>
    <w:rsid w:val="00A04AE2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16D45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80984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5A4A-F19D-4D73-99E7-CD25E4AD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Alexey Nikolayev</cp:lastModifiedBy>
  <cp:revision>18</cp:revision>
  <dcterms:created xsi:type="dcterms:W3CDTF">2020-03-30T12:09:00Z</dcterms:created>
  <dcterms:modified xsi:type="dcterms:W3CDTF">2020-06-29T01:26:00Z</dcterms:modified>
</cp:coreProperties>
</file>