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2" w:type="dxa"/>
        <w:tblLook w:val="04A0" w:firstRow="1" w:lastRow="0" w:firstColumn="1" w:lastColumn="0" w:noHBand="0" w:noVBand="1"/>
      </w:tblPr>
      <w:tblGrid>
        <w:gridCol w:w="625"/>
        <w:gridCol w:w="85"/>
        <w:gridCol w:w="2711"/>
        <w:gridCol w:w="1159"/>
        <w:gridCol w:w="1159"/>
        <w:gridCol w:w="898"/>
        <w:gridCol w:w="1091"/>
        <w:gridCol w:w="359"/>
        <w:gridCol w:w="367"/>
        <w:gridCol w:w="13"/>
        <w:gridCol w:w="267"/>
        <w:gridCol w:w="81"/>
        <w:gridCol w:w="387"/>
        <w:gridCol w:w="366"/>
        <w:gridCol w:w="359"/>
        <w:gridCol w:w="360"/>
        <w:gridCol w:w="355"/>
        <w:gridCol w:w="367"/>
        <w:gridCol w:w="355"/>
        <w:gridCol w:w="387"/>
        <w:gridCol w:w="355"/>
        <w:gridCol w:w="356"/>
        <w:gridCol w:w="355"/>
        <w:gridCol w:w="381"/>
        <w:gridCol w:w="204"/>
        <w:gridCol w:w="177"/>
        <w:gridCol w:w="89"/>
        <w:gridCol w:w="292"/>
        <w:gridCol w:w="387"/>
        <w:gridCol w:w="381"/>
        <w:gridCol w:w="381"/>
        <w:gridCol w:w="359"/>
        <w:gridCol w:w="14"/>
      </w:tblGrid>
      <w:tr w:rsidR="005F6B00" w:rsidRPr="005F6B00" w14:paraId="4B6EDA90" w14:textId="77777777" w:rsidTr="00CE2DD8">
        <w:trPr>
          <w:gridAfter w:val="1"/>
          <w:wAfter w:w="14" w:type="dxa"/>
          <w:trHeight w:val="511"/>
        </w:trPr>
        <w:tc>
          <w:tcPr>
            <w:tcW w:w="15468" w:type="dxa"/>
            <w:gridSpan w:val="32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517664"/>
            <w:noWrap/>
            <w:vAlign w:val="center"/>
            <w:hideMark/>
          </w:tcPr>
          <w:p w14:paraId="0B86BF8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</w:pPr>
            <w:r w:rsidRPr="005F6B00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  <w:t>COMMERCIAL CONSTRUCTION SCHEDULE TEMPLATE</w:t>
            </w:r>
          </w:p>
        </w:tc>
      </w:tr>
      <w:tr w:rsidR="005F6B00" w:rsidRPr="005F6B00" w14:paraId="49EF4952" w14:textId="77777777" w:rsidTr="00CE2DD8">
        <w:trPr>
          <w:gridAfter w:val="1"/>
          <w:wAfter w:w="14" w:type="dxa"/>
          <w:trHeight w:val="150"/>
        </w:trPr>
        <w:tc>
          <w:tcPr>
            <w:tcW w:w="15468" w:type="dxa"/>
            <w:gridSpan w:val="3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D6E5E3"/>
            <w:noWrap/>
            <w:vAlign w:val="center"/>
          </w:tcPr>
          <w:p w14:paraId="76C3A073" w14:textId="34CF105F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4"/>
                <w:szCs w:val="4"/>
              </w:rPr>
            </w:pPr>
          </w:p>
        </w:tc>
      </w:tr>
      <w:tr w:rsidR="005F6B00" w:rsidRPr="005F6B00" w14:paraId="0C8C4A86" w14:textId="77777777" w:rsidTr="00CE2DD8">
        <w:trPr>
          <w:gridAfter w:val="1"/>
          <w:wAfter w:w="14" w:type="dxa"/>
          <w:trHeight w:val="375"/>
        </w:trPr>
        <w:tc>
          <w:tcPr>
            <w:tcW w:w="8467" w:type="dxa"/>
            <w:gridSpan w:val="10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BE34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Coffee Bean (Providence, Rhode Island)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center"/>
          </w:tcPr>
          <w:p w14:paraId="5E79D4EA" w14:textId="3D11EDF5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F0F3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Coffee Bean, Inc.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center"/>
          </w:tcPr>
          <w:p w14:paraId="63CD48E2" w14:textId="3114ADC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71DF31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07/25/2020</w:t>
            </w:r>
          </w:p>
        </w:tc>
      </w:tr>
      <w:tr w:rsidR="00CE2DD8" w:rsidRPr="005F6B00" w14:paraId="2EBE3354" w14:textId="77777777" w:rsidTr="00CE2DD8">
        <w:trPr>
          <w:gridAfter w:val="1"/>
          <w:wAfter w:w="14" w:type="dxa"/>
          <w:trHeight w:val="255"/>
        </w:trPr>
        <w:tc>
          <w:tcPr>
            <w:tcW w:w="8467" w:type="dxa"/>
            <w:gridSpan w:val="10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D6E5E3"/>
            <w:noWrap/>
            <w:vAlign w:val="bottom"/>
            <w:hideMark/>
          </w:tcPr>
          <w:p w14:paraId="7D13A37C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bottom"/>
          </w:tcPr>
          <w:p w14:paraId="7573BDB6" w14:textId="73E29A68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bottom"/>
            <w:hideMark/>
          </w:tcPr>
          <w:p w14:paraId="7441DE15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CLIENT NAME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bottom"/>
          </w:tcPr>
          <w:p w14:paraId="1DF1CC48" w14:textId="015B8955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6E5E3"/>
            <w:noWrap/>
            <w:vAlign w:val="bottom"/>
            <w:hideMark/>
          </w:tcPr>
          <w:p w14:paraId="6036BB59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DATE</w:t>
            </w:r>
          </w:p>
        </w:tc>
      </w:tr>
      <w:tr w:rsidR="005F6B00" w:rsidRPr="005F6B00" w14:paraId="4C61C88E" w14:textId="77777777" w:rsidTr="00CE2DD8">
        <w:trPr>
          <w:gridAfter w:val="1"/>
          <w:wAfter w:w="14" w:type="dxa"/>
          <w:trHeight w:val="375"/>
        </w:trPr>
        <w:tc>
          <w:tcPr>
            <w:tcW w:w="8467" w:type="dxa"/>
            <w:gridSpan w:val="10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E9DE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1799  Winding Way, Providence, Rhode Island   02903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center"/>
          </w:tcPr>
          <w:p w14:paraId="63EFC702" w14:textId="574A6FC8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7E02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John Smith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center"/>
          </w:tcPr>
          <w:p w14:paraId="5A98C3E1" w14:textId="2FB033C8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9F6E93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1`</w:t>
            </w:r>
          </w:p>
        </w:tc>
      </w:tr>
      <w:tr w:rsidR="00CE2DD8" w:rsidRPr="005F6B00" w14:paraId="37CC6850" w14:textId="77777777" w:rsidTr="009302C5">
        <w:trPr>
          <w:gridAfter w:val="1"/>
          <w:wAfter w:w="14" w:type="dxa"/>
          <w:trHeight w:val="255"/>
        </w:trPr>
        <w:tc>
          <w:tcPr>
            <w:tcW w:w="8467" w:type="dxa"/>
            <w:gridSpan w:val="10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D6E5E3"/>
            <w:noWrap/>
            <w:vAlign w:val="bottom"/>
            <w:hideMark/>
          </w:tcPr>
          <w:p w14:paraId="5E57D08B" w14:textId="77777777" w:rsidR="00CE2DD8" w:rsidRPr="005F6B00" w:rsidRDefault="00CE2DD8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bottom"/>
          </w:tcPr>
          <w:p w14:paraId="69E83FFB" w14:textId="5DAF29FD" w:rsidR="00CE2DD8" w:rsidRPr="005F6B00" w:rsidRDefault="00CE2DD8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bottom"/>
            <w:hideMark/>
          </w:tcPr>
          <w:p w14:paraId="729D6720" w14:textId="6C206020" w:rsidR="00CE2DD8" w:rsidRPr="005F6B00" w:rsidRDefault="00CE2DD8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PROJECT MANAGER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5E3"/>
            <w:noWrap/>
            <w:vAlign w:val="bottom"/>
          </w:tcPr>
          <w:p w14:paraId="1B8A243F" w14:textId="23EAC30D" w:rsidR="00CE2DD8" w:rsidRPr="005F6B00" w:rsidRDefault="00CE2DD8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6E5E3"/>
            <w:noWrap/>
            <w:vAlign w:val="bottom"/>
            <w:hideMark/>
          </w:tcPr>
          <w:p w14:paraId="1D9D54D6" w14:textId="77777777" w:rsidR="00CE2DD8" w:rsidRPr="005F6B00" w:rsidRDefault="00CE2DD8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PAGE</w:t>
            </w:r>
          </w:p>
        </w:tc>
      </w:tr>
      <w:tr w:rsidR="005F6B00" w:rsidRPr="005F6B00" w14:paraId="74360A77" w14:textId="77777777" w:rsidTr="00CE2DD8">
        <w:trPr>
          <w:gridAfter w:val="1"/>
          <w:wAfter w:w="14" w:type="dxa"/>
          <w:trHeight w:val="150"/>
        </w:trPr>
        <w:tc>
          <w:tcPr>
            <w:tcW w:w="15468" w:type="dxa"/>
            <w:gridSpan w:val="3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D6E5E3"/>
            <w:noWrap/>
            <w:vAlign w:val="bottom"/>
          </w:tcPr>
          <w:p w14:paraId="37CAA559" w14:textId="06B3DC2A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</w:tr>
      <w:tr w:rsidR="00CE2DD8" w:rsidRPr="00CE2DD8" w14:paraId="53020DE1" w14:textId="77777777" w:rsidTr="00CE2DD8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center"/>
            <w:hideMark/>
          </w:tcPr>
          <w:p w14:paraId="344E9537" w14:textId="539628D2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CE2DD8">
              <w:rPr>
                <w:rFonts w:ascii="Arial Narrow" w:eastAsia="Times New Roman" w:hAnsi="Arial Narrow" w:cs="Calibri"/>
                <w:color w:val="FFFFFF" w:themeColor="background1"/>
              </w:rPr>
              <w:t>WBS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517664"/>
            <w:noWrap/>
            <w:vAlign w:val="center"/>
          </w:tcPr>
          <w:p w14:paraId="45BF1C59" w14:textId="08C6F62F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F6B00">
              <w:rPr>
                <w:rFonts w:ascii="Arial Narrow" w:eastAsia="Times New Roman" w:hAnsi="Arial Narrow" w:cs="Calibri"/>
                <w:color w:val="FFFFFF" w:themeColor="background1"/>
              </w:rPr>
              <w:t>WBS Name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517664"/>
            <w:noWrap/>
            <w:vAlign w:val="center"/>
          </w:tcPr>
          <w:p w14:paraId="4FAF5E9B" w14:textId="53DF22C5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F6B00">
              <w:rPr>
                <w:rFonts w:ascii="Arial Narrow" w:eastAsia="Times New Roman" w:hAnsi="Arial Narrow" w:cs="Calibri"/>
                <w:color w:val="FFFFFF" w:themeColor="background1"/>
              </w:rPr>
              <w:t>Start Date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517664"/>
            <w:noWrap/>
            <w:vAlign w:val="center"/>
          </w:tcPr>
          <w:p w14:paraId="15CD416B" w14:textId="3245B429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F6B00">
              <w:rPr>
                <w:rFonts w:ascii="Arial Narrow" w:eastAsia="Times New Roman" w:hAnsi="Arial Narrow" w:cs="Calibri"/>
                <w:color w:val="FFFFFF" w:themeColor="background1"/>
              </w:rPr>
              <w:t>Finish Date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517664"/>
            <w:noWrap/>
            <w:vAlign w:val="center"/>
          </w:tcPr>
          <w:p w14:paraId="7E5368EE" w14:textId="106A38FF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F6B00">
              <w:rPr>
                <w:rFonts w:ascii="Arial Narrow" w:eastAsia="Times New Roman" w:hAnsi="Arial Narrow" w:cs="Calibri"/>
                <w:color w:val="FFFFFF" w:themeColor="background1"/>
              </w:rPr>
              <w:t>Duration</w:t>
            </w:r>
            <w:r w:rsidRPr="005F6B00">
              <w:rPr>
                <w:rFonts w:ascii="Arial Narrow" w:eastAsia="Times New Roman" w:hAnsi="Arial Narrow" w:cs="Calibri"/>
                <w:color w:val="FFFFFF" w:themeColor="background1"/>
              </w:rPr>
              <w:br/>
              <w:t>(in Day)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517664"/>
            <w:noWrap/>
            <w:vAlign w:val="center"/>
          </w:tcPr>
          <w:p w14:paraId="60ED621A" w14:textId="5619385F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F6B00">
              <w:rPr>
                <w:rFonts w:ascii="Arial Narrow" w:eastAsia="Times New Roman" w:hAnsi="Arial Narrow" w:cs="Calibri"/>
                <w:color w:val="FFFFFF" w:themeColor="background1"/>
              </w:rPr>
              <w:t>% Completed</w:t>
            </w:r>
          </w:p>
        </w:tc>
        <w:tc>
          <w:tcPr>
            <w:tcW w:w="2559" w:type="dxa"/>
            <w:gridSpan w:val="9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center"/>
            <w:hideMark/>
          </w:tcPr>
          <w:p w14:paraId="4C6E43A7" w14:textId="520A2B60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CE2DD8">
              <w:rPr>
                <w:rFonts w:ascii="Arial Narrow" w:eastAsia="Times New Roman" w:hAnsi="Arial Narrow" w:cs="Calibri"/>
                <w:color w:val="FFFFFF" w:themeColor="background1"/>
              </w:rPr>
              <w:t>07/26/2020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center"/>
          </w:tcPr>
          <w:p w14:paraId="0A450811" w14:textId="0BE2CD89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CE2DD8">
              <w:rPr>
                <w:rFonts w:ascii="Arial Narrow" w:eastAsia="Times New Roman" w:hAnsi="Arial Narrow" w:cs="Calibri"/>
                <w:color w:val="FFFFFF" w:themeColor="background1"/>
              </w:rPr>
              <w:t>08/02/2020</w:t>
            </w:r>
          </w:p>
        </w:tc>
        <w:tc>
          <w:tcPr>
            <w:tcW w:w="2665" w:type="dxa"/>
            <w:gridSpan w:val="10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noWrap/>
            <w:vAlign w:val="center"/>
          </w:tcPr>
          <w:p w14:paraId="71227C28" w14:textId="7CE33E04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CE2DD8">
              <w:rPr>
                <w:rFonts w:ascii="Arial Narrow" w:eastAsia="Times New Roman" w:hAnsi="Arial Narrow" w:cs="Calibri"/>
                <w:color w:val="FFFFFF" w:themeColor="background1"/>
              </w:rPr>
              <w:t>08/09/2020</w:t>
            </w:r>
          </w:p>
        </w:tc>
      </w:tr>
      <w:tr w:rsidR="00CE2DD8" w:rsidRPr="005F6B00" w14:paraId="45668DFA" w14:textId="77777777" w:rsidTr="00CE2DD8">
        <w:trPr>
          <w:trHeight w:val="330"/>
        </w:trPr>
        <w:tc>
          <w:tcPr>
            <w:tcW w:w="71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bottom"/>
            <w:hideMark/>
          </w:tcPr>
          <w:p w14:paraId="10DB5A9D" w14:textId="30477FD9" w:rsidR="00CE2DD8" w:rsidRPr="005F6B00" w:rsidRDefault="00CE2DD8" w:rsidP="00CE2D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11" w:type="dxa"/>
            <w:vMerge/>
            <w:tcBorders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bottom"/>
          </w:tcPr>
          <w:p w14:paraId="4A3005C3" w14:textId="74B3BC47" w:rsidR="00CE2DD8" w:rsidRPr="005F6B00" w:rsidRDefault="00CE2DD8" w:rsidP="00CE2D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bottom"/>
          </w:tcPr>
          <w:p w14:paraId="2F59E3AE" w14:textId="7777777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bottom"/>
          </w:tcPr>
          <w:p w14:paraId="26805BE2" w14:textId="7777777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bottom"/>
          </w:tcPr>
          <w:p w14:paraId="2551C67E" w14:textId="7777777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bottom"/>
          </w:tcPr>
          <w:p w14:paraId="4D389E00" w14:textId="7777777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center"/>
            <w:hideMark/>
          </w:tcPr>
          <w:p w14:paraId="101231C1" w14:textId="171742A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250B8518" w14:textId="7264C16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M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45FDA43D" w14:textId="1E5C8A3A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2E928CAE" w14:textId="5F2F85A5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W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472BC4DB" w14:textId="3D26FC15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752BD0A2" w14:textId="1BA1961C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2CEFD735" w14:textId="210879E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S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noWrap/>
            <w:vAlign w:val="center"/>
          </w:tcPr>
          <w:p w14:paraId="081FC594" w14:textId="5D396291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45EB7085" w14:textId="7D8731BC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7448692B" w14:textId="468BEA10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18F78212" w14:textId="009F4FE4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W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6A45B24C" w14:textId="7AC89CC4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0ED5EB93" w14:textId="7D32FB38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F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3FBB1156" w14:textId="27DC8E01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noWrap/>
            <w:vAlign w:val="center"/>
          </w:tcPr>
          <w:p w14:paraId="0694ED28" w14:textId="53407D2D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S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vAlign w:val="center"/>
          </w:tcPr>
          <w:p w14:paraId="1A5AD400" w14:textId="6C0F05C1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M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vAlign w:val="center"/>
          </w:tcPr>
          <w:p w14:paraId="2983CDE2" w14:textId="175CB839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vAlign w:val="center"/>
          </w:tcPr>
          <w:p w14:paraId="407E0E53" w14:textId="5B1426F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W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vAlign w:val="center"/>
          </w:tcPr>
          <w:p w14:paraId="3EF85AF9" w14:textId="2F27BDC7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vAlign w:val="center"/>
          </w:tcPr>
          <w:p w14:paraId="58C6CD9C" w14:textId="22A85249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F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517664"/>
            <w:vAlign w:val="center"/>
          </w:tcPr>
          <w:p w14:paraId="5DCABAA1" w14:textId="2E698FF0" w:rsidR="00CE2DD8" w:rsidRPr="005F6B00" w:rsidRDefault="00CE2DD8" w:rsidP="00CE2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FFFFFF"/>
              </w:rPr>
              <w:t>S</w:t>
            </w:r>
          </w:p>
        </w:tc>
      </w:tr>
      <w:tr w:rsidR="00CE2DD8" w:rsidRPr="005F6B00" w14:paraId="2D48903C" w14:textId="77777777" w:rsidTr="00CE2DD8">
        <w:trPr>
          <w:trHeight w:val="288"/>
        </w:trPr>
        <w:tc>
          <w:tcPr>
            <w:tcW w:w="6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1EE2CC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F80B5" w14:textId="7777777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Proposal and Documentation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295600" w14:textId="725BA81D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D52B51" w14:textId="64E9A494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EBC327" w14:textId="2BA7F18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AA8B69" w14:textId="712821DC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90D2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9A115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7383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3EC5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9DEB6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5DB0D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0CEC64" w14:textId="0D8933E8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5BE1F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F8C88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30B57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AD427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DC5CB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DEF32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B833C" w14:textId="390FE89F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98FB6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F2254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8C830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8BC83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8D893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D6515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3A2921" w14:textId="61CB200A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60668F69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91DDCE" w14:textId="5F37DCD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1.1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F71D79" w14:textId="4D68416F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   &lt;Sub-Task Name&gt;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328B8A" w14:textId="33A32155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07/21/2020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200C24" w14:textId="144283D6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07/21/2020</w:t>
            </w: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7EA735" w14:textId="56C866EE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E165D5" w14:textId="6121AF85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100%</w:t>
            </w: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0C847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62423B7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EF4E1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92D13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1328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AC2F2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990E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59E94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73B6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8FE7D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BF019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DFFA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35DA8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C2DC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44030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3418B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A474F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286E8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2493A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41FF8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F4DA4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0B6E543B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62BE2E" w14:textId="22A21B80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1.2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26E8D0" w14:textId="64577335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   &lt;Sub-Task Name&gt;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BE684E" w14:textId="09EB95B1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07/22/2020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B42BA9" w14:textId="2DDA6E2F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07/26/2020</w:t>
            </w: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FBDC7F" w14:textId="2FC1D479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46AF68" w14:textId="3A00DFCD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70%</w:t>
            </w: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3F64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CB14C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35E8BED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3CEDAF1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0564058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693456D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17664"/>
            <w:vAlign w:val="center"/>
          </w:tcPr>
          <w:p w14:paraId="17F477A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9F440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0235E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BE6C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1D2D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72347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348B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A6B8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9AFC7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D461C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B9105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B5118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6F4BA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B6220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454B8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548D18FC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EA1DEF" w14:textId="44046A71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1.3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8B4C9E" w14:textId="4E969E01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   &lt;Sub-Task Name&gt;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07075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2B25CF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A4617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3B085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BCA93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5274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B0CFB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E9D0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7A790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80A09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E4F9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5F782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90F0B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E9A8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C14C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25CBF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DB87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B7F6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02A2B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288D8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CA98D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55278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DA0FD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9F05A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A96B7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4ADF991D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0B42A6" w14:textId="7F01B7EF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1.4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089DAB" w14:textId="033860BD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   &lt;Sub-Task Name&gt;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9567E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C037B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26B92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9909A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4C78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36665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02216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C9476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C567C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2C097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7362D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462D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70D8E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3DE6F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D3664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07A0F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B7D2A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19ABF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1E7AF6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41AA0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23FE8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E8257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F1DDF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DDD64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72317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5A924E3D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20DAAE" w14:textId="39D06070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230F6" w14:textId="24E3D401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Design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CD1F7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3DDB4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10DBC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CB22B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00FCF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F541B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69C8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0F43C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A707B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E112E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9F746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413B4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C04E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52AB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3D68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29565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E290B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D6840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94391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5F0FE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F1139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88599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E1319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38823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E8445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1D23A300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CCBC82" w14:textId="7B30F603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2.1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68BF6A" w14:textId="5348FDAF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   &lt;Sub-Task Name&gt;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4067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F915F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CB8B0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A25D0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766D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1918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9148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E55E2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58DEB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6524A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3C763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8FB10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781A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6E12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777EA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42104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773E3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9EC2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A05E59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45C61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CC6FD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EA5F2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50ED7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B23AE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8A9FD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0B5A9EEF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73D6C1" w14:textId="2E8FED86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2.2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0283E2" w14:textId="323912D1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   &lt;Sub-Task Name&gt;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68A24E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B6ADC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35687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F44C8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29C27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5679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34772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B145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72D6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F5E1A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E625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6E7C1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9A6C5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3A5F0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5C763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F302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7602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F6D3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ADCA1C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38393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F8896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BC807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98868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6EDA1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B087E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3B7B6C7B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20D459" w14:textId="08FD807B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2.3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7F4269" w14:textId="5293B983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 xml:space="preserve">   &lt;Sub-Task Name&gt;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23751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4F96A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5326F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0B72B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D39F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E57DE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1B606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4E41A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3AB07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1840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83BBF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FCDD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19D29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B1620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0B22D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43E8E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4A76C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BB851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EE74A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FF64E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CE80D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31248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53FF6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79E58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66BD5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455F2B5A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B7D93C" w14:textId="6F0EF861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15BC39" w14:textId="0840AB6A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Contracts / Bids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E29FF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20791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D31D0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0DB16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5B425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0CDB8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4D738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5B41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EAFA7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96DFD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15778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97094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4C9C9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20915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73B44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D8F30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F0DD9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2AA1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F467C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3F4B2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33518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CB04D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85049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0F05C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5E729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1BD0F8C6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BAE7D7" w14:textId="3AE495D4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5CEC50" w14:textId="33FCA64C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Permits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E27E4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13FD2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E3AF5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C96A5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1D3D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7B99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07A66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87A15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469F3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55E0E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30B4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3EC6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C0BDA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37825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90D81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BECDF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EF331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827C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D6B44D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3C47C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9A005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0D120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7893D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CD8DE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C8CF9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5F026AC4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37688B" w14:textId="7AC6DC4F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B2786F" w14:textId="7E849290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Inspections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C30F4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2E895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5780F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FB133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DFC0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597AF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CF564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2EE2D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C189F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7324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B0D4A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DB55C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7768D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D27D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EE3DF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CD1FC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8DB5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13DF2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65357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BFC1B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781E0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A25502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81D9C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8CF57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B2DE2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7B053E23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AD7B20" w14:textId="132DBA5B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596C37" w14:textId="3EF7A02A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Site Preparation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A9961E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4DD8B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800A1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0F3EB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E5B4B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52C03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A437C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C793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C2844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A51A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BE2D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A242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9C20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5B34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1A923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690EE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6D2DC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81E2D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6E7364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193CA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38686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09DE9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ADBA1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C8359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BD58D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2D8DBE80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15A083" w14:textId="31D1EEDF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BB8661" w14:textId="3CC83CDB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Foundation / Framing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1EE0F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A990F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2B2BC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3B0ED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B4312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CDAA9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16100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72177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FBF7B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5C0BF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4CC3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5A412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153D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A82E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C8DF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DE2EF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BCA07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4837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1459B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C2105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F93A5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40BF1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EF2C1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B7A853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56086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467A1B25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C5B272" w14:textId="5570368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5BB62E" w14:textId="68D36FFA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Roof / Exterior Finishes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68B25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8F87B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855F02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EA503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3741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588B3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E18B0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A07C4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CC10E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B20DD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AD93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BC51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C58A8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F4DB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34E03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B59A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FB3F2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B35D3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E0BE5E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80212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853C5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67FD7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748D3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5B150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43A76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700288F4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476C81" w14:textId="2C4CF94B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1A871A" w14:textId="127BC288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Plumbing / Electrical / HVAC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BDBC3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E9BC8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F181B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0B50E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BA9E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22B42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6FC5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B4ED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3CD25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E48F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2130A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3334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E2293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55074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048A2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34DAD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BB6A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5A207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09D721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2EC0E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AB7B5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A7AA8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44A79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DD794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82B91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2475B218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8FF774" w14:textId="523E1BBC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14EFA3" w14:textId="30E2A6C9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Insulation / Drywall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3A198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F23DA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3472A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1E7C7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99528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0879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5FB29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53C7F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B18B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5ED62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4980B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DAC27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6349F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19507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FAC0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E6A1F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E0750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F6170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FDF76E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E1A82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FDB6E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5E1BE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62176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29C9F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364EB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1A6A5899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3507B2" w14:textId="7CD59BE7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7542CF" w14:textId="02253C86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Interior Finishes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90BE8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E9941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E2EA6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48610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BEB53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3BB66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D0A38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1EF27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47EF4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37E4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FB9C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865D7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BD2A4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0AA8C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F89CD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A7100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1E772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D8C6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D90FE1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70F06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C2974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3230C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85D56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58901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9D44E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547894C3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247C71" w14:textId="30EFEAE9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C6DB1C" w14:textId="698F8970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Painting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D095C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0E5CD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0B84E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F5AC7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E62D5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655F5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0710B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19890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AB01D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2CB0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3CCA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2EAE8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97FA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D3F08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E6AD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159C1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2CE7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8875F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B22556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34287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0220D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B2EBB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099ED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20D79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0FB51A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79539236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C4C668" w14:textId="161D2831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FC34DC" w14:textId="429886B3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Flooring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A84B4C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186D3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21D96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19E0DC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3382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0EE89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FEE02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EACB9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91C80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B4BD9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DB2BE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FAD6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C57F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812E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AAC04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A0186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D5C7E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625BC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068CFD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FA5B6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9222C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4D701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4D1A12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2058F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01E8F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237484E5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29A3FF" w14:textId="481AF97E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85575C" w14:textId="707458EA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Fixtures / Appliances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75499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946E7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5F5C0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5AF96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1E8B0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7942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8C9B5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30B91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3988A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3D9FF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2F242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8A6F9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E8C18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54928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856FD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20C3F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A459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1CF63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A1F858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51B61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C3D02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1601D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50CD5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E1C2B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F6DC7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3E35AF0C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C2265D" w14:textId="2C892E43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46A33C" w14:textId="3A840BAF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Landscaping / Design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F132C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34D6A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1AA10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A0486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06A6D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3B062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68F386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5302D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A1D86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8255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E25D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BFA19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A820C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E988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2F821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9F560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B4D71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AC40D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3FFD2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DE94F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0651A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8773FC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D73D9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61AFF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A7FA2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5CE28CFC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6D7BAE" w14:textId="7A478419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2E7A08" w14:textId="76C10A05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Acceptance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0C6B1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75E1B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6133C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0CFEC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7518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1F0F6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E526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B586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0A9F3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89CA6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25D23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FD6B4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0A708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B685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2EE37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DA2559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7B9C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FDBC3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B2B408F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5883F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FCB88A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46340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47B83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7288D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F98EA8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F6B00" w:rsidRPr="005F6B00" w14:paraId="5DC53A89" w14:textId="77777777" w:rsidTr="00CE2DD8">
        <w:trPr>
          <w:trHeight w:val="288"/>
        </w:trPr>
        <w:tc>
          <w:tcPr>
            <w:tcW w:w="62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EC4C82" w14:textId="726393C0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  <w:tc>
          <w:tcPr>
            <w:tcW w:w="279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3FF3B1" w14:textId="66AA4CAA" w:rsidR="005F6B00" w:rsidRPr="005F6B00" w:rsidRDefault="005F6B00" w:rsidP="005F6B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F6B00">
              <w:rPr>
                <w:rFonts w:ascii="Arial Narrow" w:eastAsia="Times New Roman" w:hAnsi="Arial Narrow" w:cs="Calibri"/>
                <w:color w:val="000000"/>
              </w:rPr>
              <w:t>Closure</w:t>
            </w: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748652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51DA6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343007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23669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22A36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3F21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CA913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314A9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0830E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487C1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CD28F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A7050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A39751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F0A144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67994C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70F28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14A02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51993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70B08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30C5CA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20D0BE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F4D453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582630D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81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1E969B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848A95" w14:textId="77777777" w:rsidR="005F6B00" w:rsidRPr="005F6B00" w:rsidRDefault="005F6B00" w:rsidP="005F6B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14:paraId="531FBC2C" w14:textId="77777777" w:rsidR="005F6B00" w:rsidRPr="00CE2DD8" w:rsidRDefault="005F6B00" w:rsidP="00CE2DD8">
      <w:pPr>
        <w:spacing w:after="0"/>
        <w:rPr>
          <w:sz w:val="2"/>
          <w:szCs w:val="2"/>
        </w:rPr>
      </w:pPr>
    </w:p>
    <w:sectPr w:rsidR="005F6B00" w:rsidRPr="00CE2DD8" w:rsidSect="005F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3AE4" w14:textId="77777777" w:rsidR="002D1B37" w:rsidRDefault="002D1B37" w:rsidP="00025008">
      <w:pPr>
        <w:spacing w:after="0" w:line="240" w:lineRule="auto"/>
      </w:pPr>
      <w:r>
        <w:separator/>
      </w:r>
    </w:p>
  </w:endnote>
  <w:endnote w:type="continuationSeparator" w:id="0">
    <w:p w14:paraId="0BB2E0CB" w14:textId="77777777" w:rsidR="002D1B37" w:rsidRDefault="002D1B3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8BEB" w14:textId="77777777" w:rsidR="00394422" w:rsidRDefault="00394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6384" w14:textId="77777777" w:rsidR="00394422" w:rsidRDefault="0039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299C" w14:textId="77777777" w:rsidR="002D1B37" w:rsidRDefault="002D1B37" w:rsidP="00025008">
      <w:pPr>
        <w:spacing w:after="0" w:line="240" w:lineRule="auto"/>
      </w:pPr>
      <w:r>
        <w:separator/>
      </w:r>
    </w:p>
  </w:footnote>
  <w:footnote w:type="continuationSeparator" w:id="0">
    <w:p w14:paraId="1EFEB00E" w14:textId="77777777" w:rsidR="002D1B37" w:rsidRDefault="002D1B3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D2B0" w14:textId="77777777" w:rsidR="00394422" w:rsidRDefault="00394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410E3C10">
          <wp:simplePos x="0" y="0"/>
          <wp:positionH relativeFrom="column">
            <wp:posOffset>8260715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C954" w14:textId="77777777" w:rsidR="00394422" w:rsidRDefault="00394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oFAJ2e+dA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2D1B37"/>
    <w:rsid w:val="00326E95"/>
    <w:rsid w:val="003369DC"/>
    <w:rsid w:val="00394422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5F6B00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03EA9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CE2DD8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828D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ACD3-1D24-436C-9B40-BF288EF0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2020-07-28T06:54:00Z</dcterms:created>
  <dcterms:modified xsi:type="dcterms:W3CDTF">2020-07-28T06:54:00Z</dcterms:modified>
</cp:coreProperties>
</file>